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8E57" w14:textId="77777777" w:rsidR="00C27572" w:rsidRDefault="00C27572" w:rsidP="004A48A2">
      <w:pPr>
        <w:pStyle w:val="Title"/>
        <w:jc w:val="center"/>
        <w:rPr>
          <w:rFonts w:ascii="Times New Roman" w:hAnsi="Times New Roman" w:cs="Times New Roman"/>
        </w:rPr>
      </w:pPr>
    </w:p>
    <w:p w14:paraId="1EEBE43F" w14:textId="77777777" w:rsidR="00C27572" w:rsidRDefault="00C27572" w:rsidP="004A48A2">
      <w:pPr>
        <w:pStyle w:val="Title"/>
        <w:jc w:val="center"/>
        <w:rPr>
          <w:rFonts w:ascii="Times New Roman" w:hAnsi="Times New Roman" w:cs="Times New Roman"/>
        </w:rPr>
      </w:pPr>
    </w:p>
    <w:p w14:paraId="05AD1582" w14:textId="77777777" w:rsidR="00C27572" w:rsidRPr="00C27572" w:rsidRDefault="00C27572" w:rsidP="004A48A2">
      <w:pPr>
        <w:spacing w:line="240" w:lineRule="auto"/>
      </w:pPr>
    </w:p>
    <w:p w14:paraId="4ACD827E" w14:textId="77777777" w:rsidR="00C27572" w:rsidRDefault="00C27572" w:rsidP="004A48A2">
      <w:pPr>
        <w:pStyle w:val="Title"/>
        <w:jc w:val="center"/>
        <w:rPr>
          <w:rFonts w:ascii="Times New Roman" w:hAnsi="Times New Roman" w:cs="Times New Roman"/>
        </w:rPr>
      </w:pPr>
    </w:p>
    <w:p w14:paraId="1FADE398" w14:textId="081F483F" w:rsidR="00C27572" w:rsidRPr="00C27572" w:rsidRDefault="00C27572" w:rsidP="004A48A2">
      <w:pPr>
        <w:pStyle w:val="Subtitle"/>
        <w:spacing w:line="240" w:lineRule="auto"/>
        <w:jc w:val="center"/>
        <w:rPr>
          <w:rFonts w:ascii="Times New Roman" w:hAnsi="Times New Roman" w:cs="Times New Roman"/>
        </w:rPr>
      </w:pPr>
      <w:r>
        <w:rPr>
          <w:rFonts w:ascii="Times New Roman" w:hAnsi="Times New Roman" w:cs="Times New Roman"/>
        </w:rPr>
        <w:t>Collaboration Project</w:t>
      </w:r>
    </w:p>
    <w:p w14:paraId="6F3D7A89" w14:textId="77777777" w:rsidR="00C27572" w:rsidRDefault="00C27572" w:rsidP="004A48A2">
      <w:pPr>
        <w:pStyle w:val="Title"/>
        <w:jc w:val="center"/>
        <w:rPr>
          <w:rFonts w:ascii="Times New Roman" w:hAnsi="Times New Roman" w:cs="Times New Roman"/>
        </w:rPr>
      </w:pPr>
      <w:r w:rsidRPr="00C27572">
        <w:rPr>
          <w:rFonts w:ascii="Times New Roman" w:hAnsi="Times New Roman" w:cs="Times New Roman"/>
        </w:rPr>
        <w:t>Interactive Travel Guide</w:t>
      </w:r>
    </w:p>
    <w:p w14:paraId="366BD106" w14:textId="4C6DDCE1" w:rsidR="00C27572" w:rsidRPr="00C27572" w:rsidRDefault="00C27572" w:rsidP="004A48A2">
      <w:pPr>
        <w:pStyle w:val="Title"/>
        <w:jc w:val="center"/>
      </w:pPr>
      <w:r>
        <w:t>Tokyo, Japan</w:t>
      </w:r>
    </w:p>
    <w:p w14:paraId="30A9F83D" w14:textId="77777777" w:rsidR="00C27572" w:rsidRDefault="00C27572" w:rsidP="004A48A2">
      <w:pPr>
        <w:pStyle w:val="Title"/>
        <w:jc w:val="center"/>
        <w:rPr>
          <w:rFonts w:ascii="Times New Roman" w:hAnsi="Times New Roman" w:cs="Times New Roman"/>
        </w:rPr>
      </w:pPr>
    </w:p>
    <w:p w14:paraId="6F74EDBB" w14:textId="77777777" w:rsidR="00C27572" w:rsidRDefault="00C27572" w:rsidP="004A48A2">
      <w:pPr>
        <w:pStyle w:val="Title"/>
        <w:jc w:val="center"/>
        <w:rPr>
          <w:rFonts w:ascii="Times New Roman" w:hAnsi="Times New Roman" w:cs="Times New Roman"/>
        </w:rPr>
      </w:pPr>
    </w:p>
    <w:p w14:paraId="017C6D76" w14:textId="77777777" w:rsidR="00C27572" w:rsidRDefault="00C27572" w:rsidP="004A48A2">
      <w:pPr>
        <w:pStyle w:val="Title"/>
        <w:rPr>
          <w:rFonts w:ascii="Times New Roman" w:hAnsi="Times New Roman" w:cs="Times New Roman"/>
        </w:rPr>
      </w:pPr>
    </w:p>
    <w:p w14:paraId="4CF2A834" w14:textId="77777777" w:rsidR="00C27572" w:rsidRDefault="00C27572" w:rsidP="004A48A2">
      <w:pPr>
        <w:spacing w:line="240" w:lineRule="auto"/>
      </w:pPr>
    </w:p>
    <w:p w14:paraId="745CDD34" w14:textId="77777777" w:rsidR="00C27572" w:rsidRPr="00C27572" w:rsidRDefault="00C27572" w:rsidP="004A48A2">
      <w:pPr>
        <w:spacing w:line="240" w:lineRule="auto"/>
      </w:pPr>
    </w:p>
    <w:p w14:paraId="50163F54" w14:textId="77777777" w:rsidR="00C27572" w:rsidRDefault="00C27572" w:rsidP="004A48A2">
      <w:pPr>
        <w:spacing w:line="240" w:lineRule="auto"/>
        <w:jc w:val="center"/>
        <w:rPr>
          <w:rFonts w:ascii="Times New Roman" w:hAnsi="Times New Roman" w:cs="Times New Roman"/>
        </w:rPr>
      </w:pPr>
    </w:p>
    <w:p w14:paraId="097F7566" w14:textId="77777777" w:rsidR="00C27572" w:rsidRDefault="00C27572" w:rsidP="004A48A2">
      <w:pPr>
        <w:spacing w:line="240" w:lineRule="auto"/>
        <w:jc w:val="center"/>
        <w:rPr>
          <w:rFonts w:ascii="Times New Roman" w:hAnsi="Times New Roman" w:cs="Times New Roman"/>
        </w:rPr>
      </w:pPr>
    </w:p>
    <w:p w14:paraId="739259D0" w14:textId="77777777" w:rsidR="00C27572" w:rsidRDefault="00C27572" w:rsidP="004A48A2">
      <w:pPr>
        <w:spacing w:line="240" w:lineRule="auto"/>
        <w:jc w:val="center"/>
        <w:rPr>
          <w:rFonts w:ascii="Times New Roman" w:hAnsi="Times New Roman" w:cs="Times New Roman"/>
        </w:rPr>
      </w:pPr>
    </w:p>
    <w:p w14:paraId="03EDD618" w14:textId="79C772F7" w:rsidR="00C27572" w:rsidRDefault="00C27572" w:rsidP="004A48A2">
      <w:pPr>
        <w:spacing w:line="240" w:lineRule="auto"/>
        <w:jc w:val="center"/>
        <w:rPr>
          <w:rFonts w:ascii="Times New Roman" w:hAnsi="Times New Roman" w:cs="Times New Roman"/>
        </w:rPr>
      </w:pPr>
      <w:r>
        <w:rPr>
          <w:rFonts w:ascii="Times New Roman" w:hAnsi="Times New Roman" w:cs="Times New Roman"/>
        </w:rPr>
        <w:t>December 24, 2025</w:t>
      </w:r>
    </w:p>
    <w:p w14:paraId="447280AA" w14:textId="77777777" w:rsidR="00C27572" w:rsidRDefault="00C27572" w:rsidP="004A48A2">
      <w:pPr>
        <w:spacing w:line="240" w:lineRule="auto"/>
        <w:jc w:val="center"/>
        <w:rPr>
          <w:rFonts w:ascii="Times New Roman" w:hAnsi="Times New Roman" w:cs="Times New Roman"/>
        </w:rPr>
      </w:pPr>
    </w:p>
    <w:p w14:paraId="194EE82E" w14:textId="77777777" w:rsidR="00C27572" w:rsidRDefault="00C27572" w:rsidP="004A48A2">
      <w:pPr>
        <w:spacing w:line="240" w:lineRule="auto"/>
        <w:jc w:val="center"/>
        <w:rPr>
          <w:rFonts w:ascii="Times New Roman" w:hAnsi="Times New Roman" w:cs="Times New Roman"/>
        </w:rPr>
      </w:pPr>
      <w:r>
        <w:rPr>
          <w:rFonts w:ascii="Times New Roman" w:hAnsi="Times New Roman" w:cs="Times New Roman"/>
        </w:rPr>
        <w:t>Built by:</w:t>
      </w:r>
    </w:p>
    <w:p w14:paraId="0AD236B2" w14:textId="77777777" w:rsidR="00C27572" w:rsidRDefault="00C27572" w:rsidP="004A48A2">
      <w:pPr>
        <w:spacing w:line="240" w:lineRule="auto"/>
        <w:jc w:val="center"/>
        <w:rPr>
          <w:rFonts w:ascii="Times New Roman" w:hAnsi="Times New Roman" w:cs="Times New Roman"/>
        </w:rPr>
      </w:pPr>
      <w:r>
        <w:rPr>
          <w:rFonts w:ascii="Times New Roman" w:hAnsi="Times New Roman" w:cs="Times New Roman"/>
        </w:rPr>
        <w:t>Angeline Nicole Faina</w:t>
      </w:r>
    </w:p>
    <w:p w14:paraId="7466E2BE" w14:textId="13DEB178" w:rsidR="00C27572" w:rsidRPr="00C27572" w:rsidRDefault="00C27572" w:rsidP="004A48A2">
      <w:pPr>
        <w:spacing w:line="240" w:lineRule="auto"/>
        <w:jc w:val="center"/>
      </w:pPr>
      <w:r>
        <w:rPr>
          <w:rFonts w:ascii="Times New Roman" w:hAnsi="Times New Roman" w:cs="Times New Roman"/>
        </w:rPr>
        <w:t>Tanisha Singh</w:t>
      </w:r>
      <w:r>
        <w:rPr>
          <w:rFonts w:ascii="Times New Roman" w:hAnsi="Times New Roman" w:cs="Times New Roman"/>
          <w:b/>
          <w:color w:val="1F497D" w:themeColor="text2"/>
          <w:sz w:val="48"/>
          <w:u w:val="single"/>
        </w:rPr>
        <w:br w:type="page"/>
      </w:r>
    </w:p>
    <w:sdt>
      <w:sdtPr>
        <w:id w:val="1387059716"/>
        <w:docPartObj>
          <w:docPartGallery w:val="Table of Contents"/>
          <w:docPartUnique/>
        </w:docPartObj>
      </w:sdtPr>
      <w:sdtEndPr>
        <w:rPr>
          <w:rFonts w:asciiTheme="minorHAnsi" w:eastAsiaTheme="minorHAnsi" w:hAnsiTheme="minorHAnsi" w:cstheme="minorBidi"/>
          <w:noProof/>
          <w:color w:val="auto"/>
          <w:sz w:val="22"/>
          <w:szCs w:val="22"/>
        </w:rPr>
      </w:sdtEndPr>
      <w:sdtContent>
        <w:p w14:paraId="2A1595B3" w14:textId="17F1D04B" w:rsidR="00C27572" w:rsidRPr="00C27572" w:rsidRDefault="00C27572" w:rsidP="004A48A2">
          <w:pPr>
            <w:pStyle w:val="TOCHeading"/>
            <w:spacing w:line="240" w:lineRule="auto"/>
            <w:rPr>
              <w:rFonts w:ascii="Times New Roman" w:hAnsi="Times New Roman" w:cs="Times New Roman"/>
              <w:sz w:val="56"/>
              <w:szCs w:val="56"/>
            </w:rPr>
          </w:pPr>
          <w:r w:rsidRPr="00C27572">
            <w:rPr>
              <w:rFonts w:ascii="Times New Roman" w:hAnsi="Times New Roman" w:cs="Times New Roman"/>
              <w:sz w:val="56"/>
              <w:szCs w:val="56"/>
            </w:rPr>
            <w:t>Table of Contents</w:t>
          </w:r>
        </w:p>
        <w:p w14:paraId="156D86E7" w14:textId="5B58DBAF" w:rsidR="003D1492" w:rsidRDefault="00C27572">
          <w:pPr>
            <w:pStyle w:val="TOC1"/>
            <w:tabs>
              <w:tab w:val="right" w:leader="dot" w:pos="9350"/>
            </w:tabs>
            <w:rPr>
              <w:rFonts w:eastAsiaTheme="minorEastAsia" w:cstheme="minorBidi"/>
              <w:b w:val="0"/>
              <w:bCs w:val="0"/>
              <w:i w:val="0"/>
              <w:iCs w:val="0"/>
              <w:noProof/>
              <w:kern w:val="2"/>
              <w:lang w:val="en-CA"/>
              <w14:ligatures w14:val="standardContextual"/>
            </w:rPr>
          </w:pPr>
          <w:r>
            <w:rPr>
              <w:b w:val="0"/>
              <w:bCs w:val="0"/>
            </w:rPr>
            <w:fldChar w:fldCharType="begin"/>
          </w:r>
          <w:r>
            <w:instrText xml:space="preserve"> TOC \o "1-3" \h \z \u </w:instrText>
          </w:r>
          <w:r>
            <w:rPr>
              <w:b w:val="0"/>
              <w:bCs w:val="0"/>
            </w:rPr>
            <w:fldChar w:fldCharType="separate"/>
          </w:r>
          <w:hyperlink w:anchor="_Toc218081060" w:history="1">
            <w:r w:rsidR="003D1492" w:rsidRPr="00AF1AA8">
              <w:rPr>
                <w:rStyle w:val="Hyperlink"/>
                <w:rFonts w:ascii="Times New Roman" w:hAnsi="Times New Roman" w:cs="Times New Roman"/>
                <w:noProof/>
              </w:rPr>
              <w:t>Homepage (Summary)</w:t>
            </w:r>
            <w:r w:rsidR="003D1492">
              <w:rPr>
                <w:noProof/>
                <w:webHidden/>
              </w:rPr>
              <w:tab/>
            </w:r>
            <w:r w:rsidR="003D1492">
              <w:rPr>
                <w:noProof/>
                <w:webHidden/>
              </w:rPr>
              <w:fldChar w:fldCharType="begin"/>
            </w:r>
            <w:r w:rsidR="003D1492">
              <w:rPr>
                <w:noProof/>
                <w:webHidden/>
              </w:rPr>
              <w:instrText xml:space="preserve"> PAGEREF _Toc218081060 \h </w:instrText>
            </w:r>
            <w:r w:rsidR="003D1492">
              <w:rPr>
                <w:noProof/>
                <w:webHidden/>
              </w:rPr>
            </w:r>
            <w:r w:rsidR="003D1492">
              <w:rPr>
                <w:noProof/>
                <w:webHidden/>
              </w:rPr>
              <w:fldChar w:fldCharType="separate"/>
            </w:r>
            <w:r w:rsidR="003D1492">
              <w:rPr>
                <w:noProof/>
                <w:webHidden/>
              </w:rPr>
              <w:t>3</w:t>
            </w:r>
            <w:r w:rsidR="003D1492">
              <w:rPr>
                <w:noProof/>
                <w:webHidden/>
              </w:rPr>
              <w:fldChar w:fldCharType="end"/>
            </w:r>
          </w:hyperlink>
        </w:p>
        <w:p w14:paraId="25DD07CA" w14:textId="013998A5"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1" w:history="1">
            <w:r w:rsidRPr="00AF1AA8">
              <w:rPr>
                <w:rStyle w:val="Hyperlink"/>
                <w:rFonts w:ascii="Times New Roman" w:hAnsi="Times New Roman" w:cs="Times New Roman"/>
                <w:noProof/>
              </w:rPr>
              <w:t>Hero</w:t>
            </w:r>
            <w:r>
              <w:rPr>
                <w:noProof/>
                <w:webHidden/>
              </w:rPr>
              <w:tab/>
            </w:r>
            <w:r>
              <w:rPr>
                <w:noProof/>
                <w:webHidden/>
              </w:rPr>
              <w:fldChar w:fldCharType="begin"/>
            </w:r>
            <w:r>
              <w:rPr>
                <w:noProof/>
                <w:webHidden/>
              </w:rPr>
              <w:instrText xml:space="preserve"> PAGEREF _Toc218081061 \h </w:instrText>
            </w:r>
            <w:r>
              <w:rPr>
                <w:noProof/>
                <w:webHidden/>
              </w:rPr>
            </w:r>
            <w:r>
              <w:rPr>
                <w:noProof/>
                <w:webHidden/>
              </w:rPr>
              <w:fldChar w:fldCharType="separate"/>
            </w:r>
            <w:r>
              <w:rPr>
                <w:noProof/>
                <w:webHidden/>
              </w:rPr>
              <w:t>3</w:t>
            </w:r>
            <w:r>
              <w:rPr>
                <w:noProof/>
                <w:webHidden/>
              </w:rPr>
              <w:fldChar w:fldCharType="end"/>
            </w:r>
          </w:hyperlink>
        </w:p>
        <w:p w14:paraId="2B8088E1" w14:textId="668AEB9D"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2" w:history="1">
            <w:r w:rsidRPr="00AF1AA8">
              <w:rPr>
                <w:rStyle w:val="Hyperlink"/>
                <w:rFonts w:ascii="Times New Roman" w:hAnsi="Times New Roman" w:cs="Times New Roman"/>
                <w:noProof/>
              </w:rPr>
              <w:t>About (5-8 sentences)</w:t>
            </w:r>
            <w:r>
              <w:rPr>
                <w:noProof/>
                <w:webHidden/>
              </w:rPr>
              <w:tab/>
            </w:r>
            <w:r>
              <w:rPr>
                <w:noProof/>
                <w:webHidden/>
              </w:rPr>
              <w:fldChar w:fldCharType="begin"/>
            </w:r>
            <w:r>
              <w:rPr>
                <w:noProof/>
                <w:webHidden/>
              </w:rPr>
              <w:instrText xml:space="preserve"> PAGEREF _Toc218081062 \h </w:instrText>
            </w:r>
            <w:r>
              <w:rPr>
                <w:noProof/>
                <w:webHidden/>
              </w:rPr>
            </w:r>
            <w:r>
              <w:rPr>
                <w:noProof/>
                <w:webHidden/>
              </w:rPr>
              <w:fldChar w:fldCharType="separate"/>
            </w:r>
            <w:r>
              <w:rPr>
                <w:noProof/>
                <w:webHidden/>
              </w:rPr>
              <w:t>3</w:t>
            </w:r>
            <w:r>
              <w:rPr>
                <w:noProof/>
                <w:webHidden/>
              </w:rPr>
              <w:fldChar w:fldCharType="end"/>
            </w:r>
          </w:hyperlink>
        </w:p>
        <w:p w14:paraId="7D0FF7ED" w14:textId="4A8D9897"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3" w:history="1">
            <w:r w:rsidRPr="00AF1AA8">
              <w:rPr>
                <w:rStyle w:val="Hyperlink"/>
                <w:rFonts w:ascii="Times New Roman" w:hAnsi="Times New Roman" w:cs="Times New Roman"/>
                <w:noProof/>
              </w:rPr>
              <w:t>Featured Attractions (Top 3)</w:t>
            </w:r>
            <w:r>
              <w:rPr>
                <w:noProof/>
                <w:webHidden/>
              </w:rPr>
              <w:tab/>
            </w:r>
            <w:r>
              <w:rPr>
                <w:noProof/>
                <w:webHidden/>
              </w:rPr>
              <w:fldChar w:fldCharType="begin"/>
            </w:r>
            <w:r>
              <w:rPr>
                <w:noProof/>
                <w:webHidden/>
              </w:rPr>
              <w:instrText xml:space="preserve"> PAGEREF _Toc218081063 \h </w:instrText>
            </w:r>
            <w:r>
              <w:rPr>
                <w:noProof/>
                <w:webHidden/>
              </w:rPr>
            </w:r>
            <w:r>
              <w:rPr>
                <w:noProof/>
                <w:webHidden/>
              </w:rPr>
              <w:fldChar w:fldCharType="separate"/>
            </w:r>
            <w:r>
              <w:rPr>
                <w:noProof/>
                <w:webHidden/>
              </w:rPr>
              <w:t>3</w:t>
            </w:r>
            <w:r>
              <w:rPr>
                <w:noProof/>
                <w:webHidden/>
              </w:rPr>
              <w:fldChar w:fldCharType="end"/>
            </w:r>
          </w:hyperlink>
        </w:p>
        <w:p w14:paraId="68A73748" w14:textId="358B2856"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4" w:history="1">
            <w:r w:rsidRPr="00AF1AA8">
              <w:rPr>
                <w:rStyle w:val="Hyperlink"/>
                <w:rFonts w:ascii="Times New Roman" w:hAnsi="Times New Roman" w:cs="Times New Roman"/>
                <w:noProof/>
              </w:rPr>
              <w:t>Facts</w:t>
            </w:r>
            <w:r>
              <w:rPr>
                <w:noProof/>
                <w:webHidden/>
              </w:rPr>
              <w:tab/>
            </w:r>
            <w:r>
              <w:rPr>
                <w:noProof/>
                <w:webHidden/>
              </w:rPr>
              <w:fldChar w:fldCharType="begin"/>
            </w:r>
            <w:r>
              <w:rPr>
                <w:noProof/>
                <w:webHidden/>
              </w:rPr>
              <w:instrText xml:space="preserve"> PAGEREF _Toc218081064 \h </w:instrText>
            </w:r>
            <w:r>
              <w:rPr>
                <w:noProof/>
                <w:webHidden/>
              </w:rPr>
            </w:r>
            <w:r>
              <w:rPr>
                <w:noProof/>
                <w:webHidden/>
              </w:rPr>
              <w:fldChar w:fldCharType="separate"/>
            </w:r>
            <w:r>
              <w:rPr>
                <w:noProof/>
                <w:webHidden/>
              </w:rPr>
              <w:t>3</w:t>
            </w:r>
            <w:r>
              <w:rPr>
                <w:noProof/>
                <w:webHidden/>
              </w:rPr>
              <w:fldChar w:fldCharType="end"/>
            </w:r>
          </w:hyperlink>
        </w:p>
        <w:p w14:paraId="7200AC7B" w14:textId="6430C913"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65" w:history="1">
            <w:r w:rsidRPr="00AF1AA8">
              <w:rPr>
                <w:rStyle w:val="Hyperlink"/>
                <w:rFonts w:ascii="Times New Roman" w:hAnsi="Times New Roman" w:cs="Times New Roman"/>
                <w:noProof/>
              </w:rPr>
              <w:t>About Tokyo, Japan</w:t>
            </w:r>
            <w:r>
              <w:rPr>
                <w:noProof/>
                <w:webHidden/>
              </w:rPr>
              <w:tab/>
            </w:r>
            <w:r>
              <w:rPr>
                <w:noProof/>
                <w:webHidden/>
              </w:rPr>
              <w:fldChar w:fldCharType="begin"/>
            </w:r>
            <w:r>
              <w:rPr>
                <w:noProof/>
                <w:webHidden/>
              </w:rPr>
              <w:instrText xml:space="preserve"> PAGEREF _Toc218081065 \h </w:instrText>
            </w:r>
            <w:r>
              <w:rPr>
                <w:noProof/>
                <w:webHidden/>
              </w:rPr>
            </w:r>
            <w:r>
              <w:rPr>
                <w:noProof/>
                <w:webHidden/>
              </w:rPr>
              <w:fldChar w:fldCharType="separate"/>
            </w:r>
            <w:r>
              <w:rPr>
                <w:noProof/>
                <w:webHidden/>
              </w:rPr>
              <w:t>4</w:t>
            </w:r>
            <w:r>
              <w:rPr>
                <w:noProof/>
                <w:webHidden/>
              </w:rPr>
              <w:fldChar w:fldCharType="end"/>
            </w:r>
          </w:hyperlink>
        </w:p>
        <w:p w14:paraId="1EE5D708" w14:textId="6D9F1BCB"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6" w:history="1">
            <w:r w:rsidRPr="00AF1AA8">
              <w:rPr>
                <w:rStyle w:val="Hyperlink"/>
                <w:noProof/>
              </w:rPr>
              <w:t>Overview (5 paragraphs)</w:t>
            </w:r>
            <w:r>
              <w:rPr>
                <w:noProof/>
                <w:webHidden/>
              </w:rPr>
              <w:tab/>
            </w:r>
            <w:r>
              <w:rPr>
                <w:noProof/>
                <w:webHidden/>
              </w:rPr>
              <w:fldChar w:fldCharType="begin"/>
            </w:r>
            <w:r>
              <w:rPr>
                <w:noProof/>
                <w:webHidden/>
              </w:rPr>
              <w:instrText xml:space="preserve"> PAGEREF _Toc218081066 \h </w:instrText>
            </w:r>
            <w:r>
              <w:rPr>
                <w:noProof/>
                <w:webHidden/>
              </w:rPr>
            </w:r>
            <w:r>
              <w:rPr>
                <w:noProof/>
                <w:webHidden/>
              </w:rPr>
              <w:fldChar w:fldCharType="separate"/>
            </w:r>
            <w:r>
              <w:rPr>
                <w:noProof/>
                <w:webHidden/>
              </w:rPr>
              <w:t>4</w:t>
            </w:r>
            <w:r>
              <w:rPr>
                <w:noProof/>
                <w:webHidden/>
              </w:rPr>
              <w:fldChar w:fldCharType="end"/>
            </w:r>
          </w:hyperlink>
        </w:p>
        <w:p w14:paraId="72771A68" w14:textId="1502C416" w:rsidR="003D1492" w:rsidRDefault="003D1492">
          <w:pPr>
            <w:pStyle w:val="TOC3"/>
            <w:tabs>
              <w:tab w:val="right" w:leader="dot" w:pos="9350"/>
            </w:tabs>
            <w:rPr>
              <w:rFonts w:eastAsiaTheme="minorEastAsia" w:cstheme="minorBidi"/>
              <w:noProof/>
              <w:kern w:val="2"/>
              <w:sz w:val="24"/>
              <w:szCs w:val="24"/>
              <w:lang w:val="en-CA"/>
              <w14:ligatures w14:val="standardContextual"/>
            </w:rPr>
          </w:pPr>
          <w:hyperlink w:anchor="_Toc218081067" w:history="1">
            <w:r w:rsidRPr="00AF1AA8">
              <w:rPr>
                <w:rStyle w:val="Hyperlink"/>
                <w:noProof/>
              </w:rPr>
              <w:t>Highlights</w:t>
            </w:r>
            <w:r>
              <w:rPr>
                <w:noProof/>
                <w:webHidden/>
              </w:rPr>
              <w:tab/>
            </w:r>
            <w:r>
              <w:rPr>
                <w:noProof/>
                <w:webHidden/>
              </w:rPr>
              <w:fldChar w:fldCharType="begin"/>
            </w:r>
            <w:r>
              <w:rPr>
                <w:noProof/>
                <w:webHidden/>
              </w:rPr>
              <w:instrText xml:space="preserve"> PAGEREF _Toc218081067 \h </w:instrText>
            </w:r>
            <w:r>
              <w:rPr>
                <w:noProof/>
                <w:webHidden/>
              </w:rPr>
            </w:r>
            <w:r>
              <w:rPr>
                <w:noProof/>
                <w:webHidden/>
              </w:rPr>
              <w:fldChar w:fldCharType="separate"/>
            </w:r>
            <w:r>
              <w:rPr>
                <w:noProof/>
                <w:webHidden/>
              </w:rPr>
              <w:t>4</w:t>
            </w:r>
            <w:r>
              <w:rPr>
                <w:noProof/>
                <w:webHidden/>
              </w:rPr>
              <w:fldChar w:fldCharType="end"/>
            </w:r>
          </w:hyperlink>
        </w:p>
        <w:p w14:paraId="5E3CF314" w14:textId="1612AF7C"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8" w:history="1">
            <w:r w:rsidRPr="00AF1AA8">
              <w:rPr>
                <w:rStyle w:val="Hyperlink"/>
                <w:noProof/>
              </w:rPr>
              <w:t>Cityscape</w:t>
            </w:r>
            <w:r>
              <w:rPr>
                <w:noProof/>
                <w:webHidden/>
              </w:rPr>
              <w:tab/>
            </w:r>
            <w:r>
              <w:rPr>
                <w:noProof/>
                <w:webHidden/>
              </w:rPr>
              <w:fldChar w:fldCharType="begin"/>
            </w:r>
            <w:r>
              <w:rPr>
                <w:noProof/>
                <w:webHidden/>
              </w:rPr>
              <w:instrText xml:space="preserve"> PAGEREF _Toc218081068 \h </w:instrText>
            </w:r>
            <w:r>
              <w:rPr>
                <w:noProof/>
                <w:webHidden/>
              </w:rPr>
            </w:r>
            <w:r>
              <w:rPr>
                <w:noProof/>
                <w:webHidden/>
              </w:rPr>
              <w:fldChar w:fldCharType="separate"/>
            </w:r>
            <w:r>
              <w:rPr>
                <w:noProof/>
                <w:webHidden/>
              </w:rPr>
              <w:t>5</w:t>
            </w:r>
            <w:r>
              <w:rPr>
                <w:noProof/>
                <w:webHidden/>
              </w:rPr>
              <w:fldChar w:fldCharType="end"/>
            </w:r>
          </w:hyperlink>
        </w:p>
        <w:p w14:paraId="6346244C" w14:textId="4B209472"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69" w:history="1">
            <w:r w:rsidRPr="00AF1AA8">
              <w:rPr>
                <w:rStyle w:val="Hyperlink"/>
                <w:noProof/>
              </w:rPr>
              <w:t>Environment</w:t>
            </w:r>
            <w:r>
              <w:rPr>
                <w:noProof/>
                <w:webHidden/>
              </w:rPr>
              <w:tab/>
            </w:r>
            <w:r>
              <w:rPr>
                <w:noProof/>
                <w:webHidden/>
              </w:rPr>
              <w:fldChar w:fldCharType="begin"/>
            </w:r>
            <w:r>
              <w:rPr>
                <w:noProof/>
                <w:webHidden/>
              </w:rPr>
              <w:instrText xml:space="preserve"> PAGEREF _Toc218081069 \h </w:instrText>
            </w:r>
            <w:r>
              <w:rPr>
                <w:noProof/>
                <w:webHidden/>
              </w:rPr>
            </w:r>
            <w:r>
              <w:rPr>
                <w:noProof/>
                <w:webHidden/>
              </w:rPr>
              <w:fldChar w:fldCharType="separate"/>
            </w:r>
            <w:r>
              <w:rPr>
                <w:noProof/>
                <w:webHidden/>
              </w:rPr>
              <w:t>5</w:t>
            </w:r>
            <w:r>
              <w:rPr>
                <w:noProof/>
                <w:webHidden/>
              </w:rPr>
              <w:fldChar w:fldCharType="end"/>
            </w:r>
          </w:hyperlink>
        </w:p>
        <w:p w14:paraId="14EB763E" w14:textId="5DA466A3"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70" w:history="1">
            <w:r w:rsidRPr="00AF1AA8">
              <w:rPr>
                <w:rStyle w:val="Hyperlink"/>
                <w:noProof/>
              </w:rPr>
              <w:t>Attractions</w:t>
            </w:r>
            <w:r>
              <w:rPr>
                <w:noProof/>
                <w:webHidden/>
              </w:rPr>
              <w:tab/>
            </w:r>
            <w:r>
              <w:rPr>
                <w:noProof/>
                <w:webHidden/>
              </w:rPr>
              <w:fldChar w:fldCharType="begin"/>
            </w:r>
            <w:r>
              <w:rPr>
                <w:noProof/>
                <w:webHidden/>
              </w:rPr>
              <w:instrText xml:space="preserve"> PAGEREF _Toc218081070 \h </w:instrText>
            </w:r>
            <w:r>
              <w:rPr>
                <w:noProof/>
                <w:webHidden/>
              </w:rPr>
            </w:r>
            <w:r>
              <w:rPr>
                <w:noProof/>
                <w:webHidden/>
              </w:rPr>
              <w:fldChar w:fldCharType="separate"/>
            </w:r>
            <w:r>
              <w:rPr>
                <w:noProof/>
                <w:webHidden/>
              </w:rPr>
              <w:t>5</w:t>
            </w:r>
            <w:r>
              <w:rPr>
                <w:noProof/>
                <w:webHidden/>
              </w:rPr>
              <w:fldChar w:fldCharType="end"/>
            </w:r>
          </w:hyperlink>
        </w:p>
        <w:p w14:paraId="2823DAF4" w14:textId="7F776C67"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71" w:history="1">
            <w:r w:rsidRPr="00AF1AA8">
              <w:rPr>
                <w:rStyle w:val="Hyperlink"/>
                <w:noProof/>
              </w:rPr>
              <w:t>Foods/Restaurants</w:t>
            </w:r>
            <w:r>
              <w:rPr>
                <w:noProof/>
                <w:webHidden/>
              </w:rPr>
              <w:tab/>
            </w:r>
            <w:r>
              <w:rPr>
                <w:noProof/>
                <w:webHidden/>
              </w:rPr>
              <w:fldChar w:fldCharType="begin"/>
            </w:r>
            <w:r>
              <w:rPr>
                <w:noProof/>
                <w:webHidden/>
              </w:rPr>
              <w:instrText xml:space="preserve"> PAGEREF _Toc218081071 \h </w:instrText>
            </w:r>
            <w:r>
              <w:rPr>
                <w:noProof/>
                <w:webHidden/>
              </w:rPr>
            </w:r>
            <w:r>
              <w:rPr>
                <w:noProof/>
                <w:webHidden/>
              </w:rPr>
              <w:fldChar w:fldCharType="separate"/>
            </w:r>
            <w:r>
              <w:rPr>
                <w:noProof/>
                <w:webHidden/>
              </w:rPr>
              <w:t>8</w:t>
            </w:r>
            <w:r>
              <w:rPr>
                <w:noProof/>
                <w:webHidden/>
              </w:rPr>
              <w:fldChar w:fldCharType="end"/>
            </w:r>
          </w:hyperlink>
        </w:p>
        <w:p w14:paraId="02937F7D" w14:textId="7DB843DB"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72" w:history="1">
            <w:r w:rsidRPr="00AF1AA8">
              <w:rPr>
                <w:rStyle w:val="Hyperlink"/>
                <w:noProof/>
              </w:rPr>
              <w:t>Accommodations</w:t>
            </w:r>
            <w:r>
              <w:rPr>
                <w:noProof/>
                <w:webHidden/>
              </w:rPr>
              <w:tab/>
            </w:r>
            <w:r>
              <w:rPr>
                <w:noProof/>
                <w:webHidden/>
              </w:rPr>
              <w:fldChar w:fldCharType="begin"/>
            </w:r>
            <w:r>
              <w:rPr>
                <w:noProof/>
                <w:webHidden/>
              </w:rPr>
              <w:instrText xml:space="preserve"> PAGEREF _Toc218081072 \h </w:instrText>
            </w:r>
            <w:r>
              <w:rPr>
                <w:noProof/>
                <w:webHidden/>
              </w:rPr>
            </w:r>
            <w:r>
              <w:rPr>
                <w:noProof/>
                <w:webHidden/>
              </w:rPr>
              <w:fldChar w:fldCharType="separate"/>
            </w:r>
            <w:r>
              <w:rPr>
                <w:noProof/>
                <w:webHidden/>
              </w:rPr>
              <w:t>8</w:t>
            </w:r>
            <w:r>
              <w:rPr>
                <w:noProof/>
                <w:webHidden/>
              </w:rPr>
              <w:fldChar w:fldCharType="end"/>
            </w:r>
          </w:hyperlink>
        </w:p>
        <w:p w14:paraId="6F8E7E67" w14:textId="047FAC70"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73" w:history="1">
            <w:r w:rsidRPr="00AF1AA8">
              <w:rPr>
                <w:rStyle w:val="Hyperlink"/>
                <w:noProof/>
              </w:rPr>
              <w:t>Facility information</w:t>
            </w:r>
            <w:r>
              <w:rPr>
                <w:noProof/>
                <w:webHidden/>
              </w:rPr>
              <w:tab/>
            </w:r>
            <w:r>
              <w:rPr>
                <w:noProof/>
                <w:webHidden/>
              </w:rPr>
              <w:fldChar w:fldCharType="begin"/>
            </w:r>
            <w:r>
              <w:rPr>
                <w:noProof/>
                <w:webHidden/>
              </w:rPr>
              <w:instrText xml:space="preserve"> PAGEREF _Toc218081073 \h </w:instrText>
            </w:r>
            <w:r>
              <w:rPr>
                <w:noProof/>
                <w:webHidden/>
              </w:rPr>
            </w:r>
            <w:r>
              <w:rPr>
                <w:noProof/>
                <w:webHidden/>
              </w:rPr>
              <w:fldChar w:fldCharType="separate"/>
            </w:r>
            <w:r>
              <w:rPr>
                <w:noProof/>
                <w:webHidden/>
              </w:rPr>
              <w:t>8</w:t>
            </w:r>
            <w:r>
              <w:rPr>
                <w:noProof/>
                <w:webHidden/>
              </w:rPr>
              <w:fldChar w:fldCharType="end"/>
            </w:r>
          </w:hyperlink>
        </w:p>
        <w:p w14:paraId="489424C3" w14:textId="731218F0" w:rsidR="003D1492" w:rsidRDefault="003D1492">
          <w:pPr>
            <w:pStyle w:val="TOC2"/>
            <w:tabs>
              <w:tab w:val="right" w:leader="dot" w:pos="9350"/>
            </w:tabs>
            <w:rPr>
              <w:rFonts w:eastAsiaTheme="minorEastAsia" w:cstheme="minorBidi"/>
              <w:b w:val="0"/>
              <w:bCs w:val="0"/>
              <w:noProof/>
              <w:kern w:val="2"/>
              <w:sz w:val="24"/>
              <w:szCs w:val="24"/>
              <w:lang w:val="en-CA"/>
              <w14:ligatures w14:val="standardContextual"/>
            </w:rPr>
          </w:pPr>
          <w:hyperlink w:anchor="_Toc218081074" w:history="1">
            <w:r w:rsidRPr="00AF1AA8">
              <w:rPr>
                <w:rStyle w:val="Hyperlink"/>
                <w:rFonts w:eastAsia="Times New Roman"/>
                <w:noProof/>
              </w:rPr>
              <w:t>Room features</w:t>
            </w:r>
            <w:r>
              <w:rPr>
                <w:noProof/>
                <w:webHidden/>
              </w:rPr>
              <w:tab/>
            </w:r>
            <w:r>
              <w:rPr>
                <w:noProof/>
                <w:webHidden/>
              </w:rPr>
              <w:fldChar w:fldCharType="begin"/>
            </w:r>
            <w:r>
              <w:rPr>
                <w:noProof/>
                <w:webHidden/>
              </w:rPr>
              <w:instrText xml:space="preserve"> PAGEREF _Toc218081074 \h </w:instrText>
            </w:r>
            <w:r>
              <w:rPr>
                <w:noProof/>
                <w:webHidden/>
              </w:rPr>
            </w:r>
            <w:r>
              <w:rPr>
                <w:noProof/>
                <w:webHidden/>
              </w:rPr>
              <w:fldChar w:fldCharType="separate"/>
            </w:r>
            <w:r>
              <w:rPr>
                <w:noProof/>
                <w:webHidden/>
              </w:rPr>
              <w:t>8</w:t>
            </w:r>
            <w:r>
              <w:rPr>
                <w:noProof/>
                <w:webHidden/>
              </w:rPr>
              <w:fldChar w:fldCharType="end"/>
            </w:r>
          </w:hyperlink>
        </w:p>
        <w:p w14:paraId="76533A75" w14:textId="59912E22"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75" w:history="1">
            <w:r w:rsidRPr="00AF1AA8">
              <w:rPr>
                <w:rStyle w:val="Hyperlink"/>
                <w:noProof/>
              </w:rPr>
              <w:t>Transportation</w:t>
            </w:r>
            <w:r>
              <w:rPr>
                <w:noProof/>
                <w:webHidden/>
              </w:rPr>
              <w:tab/>
            </w:r>
            <w:r>
              <w:rPr>
                <w:noProof/>
                <w:webHidden/>
              </w:rPr>
              <w:fldChar w:fldCharType="begin"/>
            </w:r>
            <w:r>
              <w:rPr>
                <w:noProof/>
                <w:webHidden/>
              </w:rPr>
              <w:instrText xml:space="preserve"> PAGEREF _Toc218081075 \h </w:instrText>
            </w:r>
            <w:r>
              <w:rPr>
                <w:noProof/>
                <w:webHidden/>
              </w:rPr>
            </w:r>
            <w:r>
              <w:rPr>
                <w:noProof/>
                <w:webHidden/>
              </w:rPr>
              <w:fldChar w:fldCharType="separate"/>
            </w:r>
            <w:r>
              <w:rPr>
                <w:noProof/>
                <w:webHidden/>
              </w:rPr>
              <w:t>9</w:t>
            </w:r>
            <w:r>
              <w:rPr>
                <w:noProof/>
                <w:webHidden/>
              </w:rPr>
              <w:fldChar w:fldCharType="end"/>
            </w:r>
          </w:hyperlink>
        </w:p>
        <w:p w14:paraId="71F690BD" w14:textId="713871C9" w:rsidR="003D1492" w:rsidRDefault="003D1492">
          <w:pPr>
            <w:pStyle w:val="TOC1"/>
            <w:tabs>
              <w:tab w:val="right" w:leader="dot" w:pos="9350"/>
            </w:tabs>
            <w:rPr>
              <w:rFonts w:eastAsiaTheme="minorEastAsia" w:cstheme="minorBidi"/>
              <w:b w:val="0"/>
              <w:bCs w:val="0"/>
              <w:i w:val="0"/>
              <w:iCs w:val="0"/>
              <w:noProof/>
              <w:kern w:val="2"/>
              <w:lang w:val="en-CA"/>
              <w14:ligatures w14:val="standardContextual"/>
            </w:rPr>
          </w:pPr>
          <w:hyperlink w:anchor="_Toc218081076" w:history="1">
            <w:r w:rsidRPr="00AF1AA8">
              <w:rPr>
                <w:rStyle w:val="Hyperlink"/>
                <w:noProof/>
              </w:rPr>
              <w:t>Culture/Events</w:t>
            </w:r>
            <w:r>
              <w:rPr>
                <w:noProof/>
                <w:webHidden/>
              </w:rPr>
              <w:tab/>
            </w:r>
            <w:r>
              <w:rPr>
                <w:noProof/>
                <w:webHidden/>
              </w:rPr>
              <w:fldChar w:fldCharType="begin"/>
            </w:r>
            <w:r>
              <w:rPr>
                <w:noProof/>
                <w:webHidden/>
              </w:rPr>
              <w:instrText xml:space="preserve"> PAGEREF _Toc218081076 \h </w:instrText>
            </w:r>
            <w:r>
              <w:rPr>
                <w:noProof/>
                <w:webHidden/>
              </w:rPr>
            </w:r>
            <w:r>
              <w:rPr>
                <w:noProof/>
                <w:webHidden/>
              </w:rPr>
              <w:fldChar w:fldCharType="separate"/>
            </w:r>
            <w:r>
              <w:rPr>
                <w:noProof/>
                <w:webHidden/>
              </w:rPr>
              <w:t>10</w:t>
            </w:r>
            <w:r>
              <w:rPr>
                <w:noProof/>
                <w:webHidden/>
              </w:rPr>
              <w:fldChar w:fldCharType="end"/>
            </w:r>
          </w:hyperlink>
        </w:p>
        <w:p w14:paraId="191CC57A" w14:textId="1B1B94A1" w:rsidR="00C27572" w:rsidRDefault="00C27572" w:rsidP="004A48A2">
          <w:pPr>
            <w:spacing w:line="240" w:lineRule="auto"/>
          </w:pPr>
          <w:r>
            <w:rPr>
              <w:b/>
              <w:bCs/>
              <w:noProof/>
            </w:rPr>
            <w:fldChar w:fldCharType="end"/>
          </w:r>
        </w:p>
      </w:sdtContent>
    </w:sdt>
    <w:p w14:paraId="33A28D29" w14:textId="4A067297" w:rsidR="00C27572" w:rsidRDefault="00C27572" w:rsidP="004A48A2">
      <w:pPr>
        <w:spacing w:line="240" w:lineRule="auto"/>
        <w:rPr>
          <w:rFonts w:ascii="Times New Roman" w:hAnsi="Times New Roman" w:cs="Times New Roman"/>
          <w:b/>
          <w:color w:val="1F497D" w:themeColor="text2"/>
          <w:sz w:val="48"/>
          <w:u w:val="single"/>
        </w:rPr>
      </w:pPr>
    </w:p>
    <w:p w14:paraId="246AD863" w14:textId="77777777" w:rsidR="00C27572" w:rsidRDefault="00C27572" w:rsidP="004A48A2">
      <w:pPr>
        <w:spacing w:line="240" w:lineRule="auto"/>
        <w:rPr>
          <w:rFonts w:ascii="Times New Roman" w:hAnsi="Times New Roman" w:cs="Times New Roman"/>
          <w:b/>
          <w:color w:val="1F497D" w:themeColor="text2"/>
          <w:sz w:val="48"/>
          <w:u w:val="single"/>
        </w:rPr>
      </w:pPr>
    </w:p>
    <w:p w14:paraId="2F95F245" w14:textId="77777777" w:rsidR="00C27572" w:rsidRDefault="00C27572" w:rsidP="004A48A2">
      <w:pPr>
        <w:spacing w:line="240" w:lineRule="auto"/>
        <w:rPr>
          <w:rFonts w:ascii="Times New Roman" w:hAnsi="Times New Roman" w:cs="Times New Roman"/>
          <w:b/>
          <w:color w:val="1F497D" w:themeColor="text2"/>
          <w:sz w:val="48"/>
          <w:u w:val="single"/>
        </w:rPr>
      </w:pPr>
    </w:p>
    <w:p w14:paraId="0185CEF1" w14:textId="77777777" w:rsidR="00C27572" w:rsidRDefault="00C27572" w:rsidP="004A48A2">
      <w:pPr>
        <w:spacing w:line="240" w:lineRule="auto"/>
        <w:rPr>
          <w:rFonts w:ascii="Times New Roman" w:hAnsi="Times New Roman" w:cs="Times New Roman"/>
          <w:b/>
          <w:color w:val="1F497D" w:themeColor="text2"/>
          <w:sz w:val="48"/>
          <w:u w:val="single"/>
        </w:rPr>
      </w:pPr>
    </w:p>
    <w:p w14:paraId="0393ED8C" w14:textId="77777777" w:rsidR="003D1492" w:rsidRDefault="003D1492" w:rsidP="004A48A2">
      <w:pPr>
        <w:pStyle w:val="Heading1"/>
        <w:rPr>
          <w:rFonts w:ascii="Times New Roman" w:hAnsi="Times New Roman" w:cs="Times New Roman"/>
        </w:rPr>
      </w:pPr>
      <w:bookmarkStart w:id="0" w:name="_Toc218081060"/>
    </w:p>
    <w:p w14:paraId="6CFC275D" w14:textId="175DC67A" w:rsidR="00C27572" w:rsidRPr="004A48A2" w:rsidRDefault="00C27572" w:rsidP="004A48A2">
      <w:pPr>
        <w:pStyle w:val="Heading1"/>
        <w:rPr>
          <w:rFonts w:ascii="Times New Roman" w:hAnsi="Times New Roman" w:cs="Times New Roman"/>
        </w:rPr>
      </w:pPr>
      <w:r w:rsidRPr="004A48A2">
        <w:rPr>
          <w:rFonts w:ascii="Times New Roman" w:hAnsi="Times New Roman" w:cs="Times New Roman"/>
        </w:rPr>
        <w:t>Homepage (Summary)</w:t>
      </w:r>
      <w:bookmarkEnd w:id="0"/>
    </w:p>
    <w:p w14:paraId="7F300466" w14:textId="0D0D6822" w:rsidR="004A48A2" w:rsidRPr="004A48A2" w:rsidRDefault="004A48A2" w:rsidP="004A48A2">
      <w:pPr>
        <w:pStyle w:val="Heading2"/>
        <w:rPr>
          <w:rFonts w:ascii="Times New Roman" w:hAnsi="Times New Roman" w:cs="Times New Roman"/>
        </w:rPr>
      </w:pPr>
      <w:bookmarkStart w:id="1" w:name="_Toc218081061"/>
      <w:r w:rsidRPr="004A48A2">
        <w:rPr>
          <w:rFonts w:ascii="Times New Roman" w:hAnsi="Times New Roman" w:cs="Times New Roman"/>
        </w:rPr>
        <w:t>Hero</w:t>
      </w:r>
      <w:bookmarkEnd w:id="1"/>
    </w:p>
    <w:p w14:paraId="243D6231" w14:textId="119CAF7D" w:rsidR="00C27572" w:rsidRPr="004A48A2" w:rsidRDefault="004A48A2" w:rsidP="004A48A2">
      <w:pPr>
        <w:rPr>
          <w:rFonts w:ascii="Times New Roman" w:hAnsi="Times New Roman" w:cs="Times New Roman"/>
        </w:rPr>
      </w:pPr>
      <w:r w:rsidRPr="004A48A2">
        <w:rPr>
          <w:rFonts w:ascii="Times New Roman" w:hAnsi="Times New Roman" w:cs="Times New Roman"/>
        </w:rPr>
        <w:t>Headline</w:t>
      </w:r>
    </w:p>
    <w:p w14:paraId="334E45D1" w14:textId="590D7424" w:rsidR="004A48A2" w:rsidRPr="004A48A2" w:rsidRDefault="004A48A2" w:rsidP="004A48A2">
      <w:pPr>
        <w:rPr>
          <w:rFonts w:ascii="Times New Roman" w:hAnsi="Times New Roman" w:cs="Times New Roman"/>
        </w:rPr>
      </w:pPr>
      <w:proofErr w:type="spellStart"/>
      <w:r w:rsidRPr="004A48A2">
        <w:rPr>
          <w:rFonts w:ascii="Times New Roman" w:hAnsi="Times New Roman" w:cs="Times New Roman"/>
        </w:rPr>
        <w:t>Subheadline</w:t>
      </w:r>
      <w:proofErr w:type="spellEnd"/>
    </w:p>
    <w:p w14:paraId="0E5DAA58" w14:textId="682FB451" w:rsidR="004A48A2" w:rsidRPr="004A48A2" w:rsidRDefault="004A48A2" w:rsidP="004A48A2">
      <w:pPr>
        <w:rPr>
          <w:rFonts w:ascii="Times New Roman" w:hAnsi="Times New Roman" w:cs="Times New Roman"/>
        </w:rPr>
      </w:pPr>
      <w:r w:rsidRPr="004A48A2">
        <w:rPr>
          <w:rFonts w:ascii="Times New Roman" w:hAnsi="Times New Roman" w:cs="Times New Roman"/>
        </w:rPr>
        <w:t>*</w:t>
      </w:r>
      <w:proofErr w:type="gramStart"/>
      <w:r w:rsidRPr="004A48A2">
        <w:rPr>
          <w:rFonts w:ascii="Times New Roman" w:hAnsi="Times New Roman" w:cs="Times New Roman"/>
        </w:rPr>
        <w:t>insert</w:t>
      </w:r>
      <w:proofErr w:type="gramEnd"/>
      <w:r w:rsidRPr="004A48A2">
        <w:rPr>
          <w:rFonts w:ascii="Times New Roman" w:hAnsi="Times New Roman" w:cs="Times New Roman"/>
        </w:rPr>
        <w:t xml:space="preserve"> image*</w:t>
      </w:r>
    </w:p>
    <w:p w14:paraId="66F4D5C8" w14:textId="3A36DFFC" w:rsidR="004A48A2" w:rsidRPr="004A48A2" w:rsidRDefault="004A48A2" w:rsidP="004A48A2">
      <w:pPr>
        <w:pStyle w:val="Heading2"/>
        <w:rPr>
          <w:rFonts w:ascii="Times New Roman" w:hAnsi="Times New Roman" w:cs="Times New Roman"/>
        </w:rPr>
      </w:pPr>
      <w:bookmarkStart w:id="2" w:name="_Toc218081062"/>
      <w:r w:rsidRPr="004A48A2">
        <w:rPr>
          <w:rFonts w:ascii="Times New Roman" w:hAnsi="Times New Roman" w:cs="Times New Roman"/>
        </w:rPr>
        <w:t>About (5-8 sentences)</w:t>
      </w:r>
      <w:bookmarkEnd w:id="2"/>
    </w:p>
    <w:p w14:paraId="17B5D0F3" w14:textId="538A761A" w:rsidR="004A48A2" w:rsidRPr="004A48A2" w:rsidRDefault="004A48A2" w:rsidP="004A48A2">
      <w:pPr>
        <w:pStyle w:val="Heading2"/>
        <w:rPr>
          <w:rFonts w:ascii="Times New Roman" w:hAnsi="Times New Roman" w:cs="Times New Roman"/>
        </w:rPr>
      </w:pPr>
      <w:bookmarkStart w:id="3" w:name="_Toc218081063"/>
      <w:r w:rsidRPr="004A48A2">
        <w:rPr>
          <w:rFonts w:ascii="Times New Roman" w:hAnsi="Times New Roman" w:cs="Times New Roman"/>
        </w:rPr>
        <w:t>Featured Attractions (Top 3)</w:t>
      </w:r>
      <w:bookmarkEnd w:id="3"/>
    </w:p>
    <w:p w14:paraId="4223F169" w14:textId="0B694558" w:rsidR="004A48A2" w:rsidRPr="004A48A2" w:rsidRDefault="004A48A2" w:rsidP="004A48A2">
      <w:pPr>
        <w:pStyle w:val="ListParagraph"/>
        <w:numPr>
          <w:ilvl w:val="0"/>
          <w:numId w:val="5"/>
        </w:numPr>
        <w:rPr>
          <w:rFonts w:ascii="Times New Roman" w:hAnsi="Times New Roman" w:cs="Times New Roman"/>
        </w:rPr>
      </w:pPr>
      <w:r w:rsidRPr="004A48A2">
        <w:rPr>
          <w:rFonts w:ascii="Times New Roman" w:hAnsi="Times New Roman" w:cs="Times New Roman"/>
        </w:rPr>
        <w:t>*attraction*</w:t>
      </w:r>
    </w:p>
    <w:p w14:paraId="73B5AC3F" w14:textId="31697AFD" w:rsidR="004A48A2" w:rsidRPr="004A48A2" w:rsidRDefault="004A48A2" w:rsidP="004A48A2">
      <w:pPr>
        <w:pStyle w:val="ListParagraph"/>
        <w:numPr>
          <w:ilvl w:val="1"/>
          <w:numId w:val="5"/>
        </w:numPr>
        <w:rPr>
          <w:rFonts w:ascii="Times New Roman" w:hAnsi="Times New Roman" w:cs="Times New Roman"/>
        </w:rPr>
      </w:pPr>
      <w:r w:rsidRPr="004A48A2">
        <w:rPr>
          <w:rFonts w:ascii="Times New Roman" w:hAnsi="Times New Roman" w:cs="Times New Roman"/>
        </w:rPr>
        <w:t>Description</w:t>
      </w:r>
    </w:p>
    <w:p w14:paraId="431203B9" w14:textId="4B39B859" w:rsidR="004A48A2" w:rsidRPr="004A48A2" w:rsidRDefault="004A48A2" w:rsidP="004A48A2">
      <w:pPr>
        <w:pStyle w:val="ListParagraph"/>
        <w:numPr>
          <w:ilvl w:val="1"/>
          <w:numId w:val="5"/>
        </w:numPr>
        <w:rPr>
          <w:rFonts w:ascii="Times New Roman" w:hAnsi="Times New Roman" w:cs="Times New Roman"/>
        </w:rPr>
      </w:pPr>
      <w:r w:rsidRPr="004A48A2">
        <w:rPr>
          <w:rFonts w:ascii="Times New Roman" w:hAnsi="Times New Roman" w:cs="Times New Roman"/>
        </w:rPr>
        <w:t>*</w:t>
      </w:r>
      <w:proofErr w:type="gramStart"/>
      <w:r w:rsidRPr="004A48A2">
        <w:rPr>
          <w:rFonts w:ascii="Times New Roman" w:hAnsi="Times New Roman" w:cs="Times New Roman"/>
        </w:rPr>
        <w:t>insert</w:t>
      </w:r>
      <w:proofErr w:type="gramEnd"/>
      <w:r w:rsidRPr="004A48A2">
        <w:rPr>
          <w:rFonts w:ascii="Times New Roman" w:hAnsi="Times New Roman" w:cs="Times New Roman"/>
        </w:rPr>
        <w:t xml:space="preserve"> image*</w:t>
      </w:r>
    </w:p>
    <w:p w14:paraId="4EB790F0" w14:textId="4AEB4317" w:rsidR="004A48A2" w:rsidRPr="004A48A2" w:rsidRDefault="004A48A2" w:rsidP="004A48A2">
      <w:pPr>
        <w:pStyle w:val="ListParagraph"/>
        <w:numPr>
          <w:ilvl w:val="0"/>
          <w:numId w:val="5"/>
        </w:numPr>
        <w:rPr>
          <w:rFonts w:ascii="Times New Roman" w:hAnsi="Times New Roman" w:cs="Times New Roman"/>
        </w:rPr>
      </w:pPr>
      <w:proofErr w:type="spellStart"/>
      <w:r w:rsidRPr="004A48A2">
        <w:rPr>
          <w:rFonts w:ascii="Times New Roman" w:hAnsi="Times New Roman" w:cs="Times New Roman"/>
        </w:rPr>
        <w:t>Etc</w:t>
      </w:r>
      <w:proofErr w:type="spellEnd"/>
      <w:r w:rsidRPr="004A48A2">
        <w:rPr>
          <w:rFonts w:ascii="Times New Roman" w:hAnsi="Times New Roman" w:cs="Times New Roman"/>
        </w:rPr>
        <w:t>…</w:t>
      </w:r>
    </w:p>
    <w:p w14:paraId="5E8A2366" w14:textId="0511671C" w:rsidR="004A48A2" w:rsidRPr="004A48A2" w:rsidRDefault="004A48A2" w:rsidP="004A48A2">
      <w:pPr>
        <w:pStyle w:val="Heading2"/>
        <w:rPr>
          <w:rFonts w:ascii="Times New Roman" w:hAnsi="Times New Roman" w:cs="Times New Roman"/>
        </w:rPr>
      </w:pPr>
      <w:bookmarkStart w:id="4" w:name="_Toc218081064"/>
      <w:r w:rsidRPr="004A48A2">
        <w:rPr>
          <w:rFonts w:ascii="Times New Roman" w:hAnsi="Times New Roman" w:cs="Times New Roman"/>
        </w:rPr>
        <w:t>Facts</w:t>
      </w:r>
      <w:bookmarkEnd w:id="4"/>
    </w:p>
    <w:p w14:paraId="07706DDD" w14:textId="6484B96E" w:rsidR="004A48A2" w:rsidRPr="004A48A2" w:rsidRDefault="004A48A2" w:rsidP="004A48A2">
      <w:pPr>
        <w:pStyle w:val="ListParagraph"/>
        <w:numPr>
          <w:ilvl w:val="0"/>
          <w:numId w:val="6"/>
        </w:numPr>
        <w:rPr>
          <w:rFonts w:ascii="Times New Roman" w:hAnsi="Times New Roman" w:cs="Times New Roman"/>
        </w:rPr>
      </w:pPr>
      <w:r w:rsidRPr="004A48A2">
        <w:rPr>
          <w:rFonts w:ascii="Times New Roman" w:hAnsi="Times New Roman" w:cs="Times New Roman"/>
        </w:rPr>
        <w:t>Capital:</w:t>
      </w:r>
    </w:p>
    <w:p w14:paraId="44D8EB7B" w14:textId="2DC1E1E0" w:rsidR="004A48A2" w:rsidRPr="004A48A2" w:rsidRDefault="004A48A2" w:rsidP="004A48A2">
      <w:pPr>
        <w:pStyle w:val="ListParagraph"/>
        <w:numPr>
          <w:ilvl w:val="0"/>
          <w:numId w:val="6"/>
        </w:numPr>
        <w:rPr>
          <w:rFonts w:ascii="Times New Roman" w:hAnsi="Times New Roman" w:cs="Times New Roman"/>
        </w:rPr>
      </w:pPr>
      <w:r w:rsidRPr="004A48A2">
        <w:rPr>
          <w:rFonts w:ascii="Times New Roman" w:hAnsi="Times New Roman" w:cs="Times New Roman"/>
        </w:rPr>
        <w:t>Population:</w:t>
      </w:r>
    </w:p>
    <w:p w14:paraId="4A4244A8" w14:textId="15D71FCF" w:rsidR="004A48A2" w:rsidRPr="004A48A2" w:rsidRDefault="004A48A2" w:rsidP="004A48A2">
      <w:pPr>
        <w:pStyle w:val="ListParagraph"/>
        <w:numPr>
          <w:ilvl w:val="0"/>
          <w:numId w:val="6"/>
        </w:numPr>
        <w:rPr>
          <w:rFonts w:ascii="Times New Roman" w:hAnsi="Times New Roman" w:cs="Times New Roman"/>
        </w:rPr>
      </w:pPr>
      <w:r w:rsidRPr="004A48A2">
        <w:rPr>
          <w:rFonts w:ascii="Times New Roman" w:hAnsi="Times New Roman" w:cs="Times New Roman"/>
        </w:rPr>
        <w:t>Language:</w:t>
      </w:r>
    </w:p>
    <w:p w14:paraId="321C7A65" w14:textId="3543CC7D" w:rsidR="004A48A2" w:rsidRPr="004A48A2" w:rsidRDefault="004A48A2" w:rsidP="004A48A2">
      <w:pPr>
        <w:pStyle w:val="ListParagraph"/>
        <w:numPr>
          <w:ilvl w:val="0"/>
          <w:numId w:val="6"/>
        </w:numPr>
        <w:rPr>
          <w:rFonts w:ascii="Times New Roman" w:hAnsi="Times New Roman" w:cs="Times New Roman"/>
        </w:rPr>
      </w:pPr>
      <w:proofErr w:type="spellStart"/>
      <w:r w:rsidRPr="004A48A2">
        <w:rPr>
          <w:rFonts w:ascii="Times New Roman" w:hAnsi="Times New Roman" w:cs="Times New Roman"/>
        </w:rPr>
        <w:t>Etc</w:t>
      </w:r>
      <w:proofErr w:type="spellEnd"/>
      <w:r w:rsidRPr="004A48A2">
        <w:rPr>
          <w:rFonts w:ascii="Times New Roman" w:hAnsi="Times New Roman" w:cs="Times New Roman"/>
        </w:rPr>
        <w:t>…</w:t>
      </w:r>
    </w:p>
    <w:p w14:paraId="37D58952" w14:textId="77777777" w:rsidR="004A48A2" w:rsidRPr="004A48A2" w:rsidRDefault="004A48A2" w:rsidP="004A48A2"/>
    <w:p w14:paraId="7EAC6D09" w14:textId="77B6C5A6" w:rsidR="00776659" w:rsidRPr="00C27572" w:rsidRDefault="00776659" w:rsidP="004A48A2">
      <w:pPr>
        <w:pStyle w:val="Heading1"/>
        <w:rPr>
          <w:rFonts w:ascii="Times New Roman" w:hAnsi="Times New Roman" w:cs="Times New Roman"/>
        </w:rPr>
      </w:pPr>
      <w:bookmarkStart w:id="5" w:name="_Toc218081065"/>
      <w:r w:rsidRPr="00C27572">
        <w:rPr>
          <w:rFonts w:ascii="Times New Roman" w:hAnsi="Times New Roman" w:cs="Times New Roman"/>
        </w:rPr>
        <w:t>About</w:t>
      </w:r>
      <w:r w:rsidR="004A48A2">
        <w:rPr>
          <w:rFonts w:ascii="Times New Roman" w:hAnsi="Times New Roman" w:cs="Times New Roman"/>
        </w:rPr>
        <w:t xml:space="preserve"> Tokyo, Japan</w:t>
      </w:r>
      <w:bookmarkEnd w:id="5"/>
    </w:p>
    <w:p w14:paraId="37DFFC10" w14:textId="77777777" w:rsidR="004C0ADE" w:rsidRDefault="004C0ADE" w:rsidP="004A48A2">
      <w:pPr>
        <w:rPr>
          <w:rFonts w:ascii="Times New Roman" w:hAnsi="Times New Roman" w:cs="Times New Roman"/>
        </w:rPr>
      </w:pPr>
      <w:r w:rsidRPr="00C27572">
        <w:rPr>
          <w:rFonts w:ascii="Times New Roman" w:hAnsi="Times New Roman" w:cs="Times New Roman"/>
        </w:rPr>
        <w:t>(N</w:t>
      </w:r>
      <w:r w:rsidR="00790D63" w:rsidRPr="00C27572">
        <w:rPr>
          <w:rFonts w:ascii="Times New Roman" w:hAnsi="Times New Roman" w:cs="Times New Roman"/>
        </w:rPr>
        <w:t>ote</w:t>
      </w:r>
      <w:r w:rsidRPr="00C27572">
        <w:rPr>
          <w:rFonts w:ascii="Times New Roman" w:hAnsi="Times New Roman" w:cs="Times New Roman"/>
        </w:rPr>
        <w:t>: This is a demo project and not an official site)</w:t>
      </w:r>
    </w:p>
    <w:p w14:paraId="7DAD35A5" w14:textId="7CBFD473" w:rsidR="004A48A2" w:rsidRPr="00C27572" w:rsidRDefault="004A48A2" w:rsidP="004A48A2">
      <w:pPr>
        <w:pStyle w:val="Heading2"/>
      </w:pPr>
      <w:bookmarkStart w:id="6" w:name="_Toc218081066"/>
      <w:r>
        <w:t>Overview (5 paragraphs)</w:t>
      </w:r>
      <w:bookmarkEnd w:id="6"/>
    </w:p>
    <w:p w14:paraId="732C14C0" w14:textId="1EA43204" w:rsidR="007B4B55" w:rsidRPr="00C27572" w:rsidRDefault="007B4B55" w:rsidP="004A48A2">
      <w:pPr>
        <w:rPr>
          <w:rFonts w:ascii="Times New Roman" w:hAnsi="Times New Roman" w:cs="Times New Roman"/>
        </w:rPr>
      </w:pPr>
      <w:r w:rsidRPr="00C27572">
        <w:rPr>
          <w:rFonts w:ascii="Times New Roman" w:hAnsi="Times New Roman" w:cs="Times New Roman"/>
        </w:rPr>
        <w:t xml:space="preserve">Tokyo (/ˈtoʊkioʊ/;[7] Japanese: </w:t>
      </w:r>
      <w:r w:rsidRPr="00C27572">
        <w:rPr>
          <w:rFonts w:ascii="MS Gothic" w:eastAsia="MS Gothic" w:hAnsi="MS Gothic" w:cs="MS Gothic" w:hint="eastAsia"/>
        </w:rPr>
        <w:t>東京</w:t>
      </w:r>
      <w:r w:rsidRPr="00C27572">
        <w:rPr>
          <w:rFonts w:ascii="Times New Roman" w:hAnsi="Times New Roman" w:cs="Times New Roman"/>
        </w:rPr>
        <w:t>, Tōkyō, [toːkʲoː] ), officially the Tokyo Metropolis (</w:t>
      </w:r>
      <w:r w:rsidRPr="00C27572">
        <w:rPr>
          <w:rFonts w:ascii="MS Gothic" w:eastAsia="MS Gothic" w:hAnsi="MS Gothic" w:cs="MS Gothic" w:hint="eastAsia"/>
        </w:rPr>
        <w:t>東京都</w:t>
      </w:r>
      <w:r w:rsidRPr="00C27572">
        <w:rPr>
          <w:rFonts w:ascii="Times New Roman" w:hAnsi="Times New Roman" w:cs="Times New Roman"/>
        </w:rPr>
        <w:t>, Tōkyō-to), is the capital and largest city of Japan.[8] Formerly known as Edo, its metropolitan area (spanning 13,452 square kilometres or 5,194 square miles) is the most populous in the world, with an estimated 37.468 million residents as of 2018; the city proper has a population of 13.99 million people. Located at the head of Tokyo Bay, the prefecture forms part of the Kantō region on the central coast of Honshu, Japan's largest island. Tokyo serves as Japan's economic centre and is the seat of both the Japanese government and the Emperor of Japan.</w:t>
      </w:r>
    </w:p>
    <w:p w14:paraId="100FF1FF" w14:textId="1C1F774F" w:rsidR="007B4B55" w:rsidRPr="00C27572" w:rsidRDefault="007B4B55" w:rsidP="004A48A2">
      <w:pPr>
        <w:rPr>
          <w:rFonts w:ascii="Times New Roman" w:hAnsi="Times New Roman" w:cs="Times New Roman"/>
        </w:rPr>
      </w:pPr>
      <w:r w:rsidRPr="00C27572">
        <w:rPr>
          <w:rFonts w:ascii="Times New Roman" w:hAnsi="Times New Roman" w:cs="Times New Roman"/>
        </w:rPr>
        <w:t xml:space="preserve">Originally a fishing village named Edo, the city became a prominent political centre in 1603, when it became the seat of the Tokugawa shogunate. By the mid-18th century, Edo was one of the most populous cities in the world with a population of over one million people. Following the Meiji Restoration of 1868, the imperial capital in Kyoto was moved to Edo, which was renamed "Tokyo" (lit. 'Eastern Capital'). Tokyo was devastated by the 1923 Great Kantō earthquake, and again by Allied bombing raids during World War II. Beginning in the 1950s, the city underwent rapid reconstruction and expansion efforts, going on to lead the Japanese economic miracle. Since 1943, the Tokyo Metropolitan Government has </w:t>
      </w:r>
      <w:r w:rsidRPr="00C27572">
        <w:rPr>
          <w:rFonts w:ascii="Times New Roman" w:hAnsi="Times New Roman" w:cs="Times New Roman"/>
        </w:rPr>
        <w:lastRenderedPageBreak/>
        <w:t>administered the prefecture's 23 special wards (formerly Tokyo City), various commuter towns and suburbs in its western area, and two outlying island chains known as the Tokyo Islands.</w:t>
      </w:r>
    </w:p>
    <w:p w14:paraId="3BA0A680" w14:textId="7E30D07C" w:rsidR="009813DB" w:rsidRPr="00C27572" w:rsidRDefault="007B4B55" w:rsidP="004A48A2">
      <w:pPr>
        <w:rPr>
          <w:rFonts w:ascii="Times New Roman" w:hAnsi="Times New Roman" w:cs="Times New Roman"/>
        </w:rPr>
      </w:pPr>
      <w:r w:rsidRPr="00C27572">
        <w:rPr>
          <w:rFonts w:ascii="Times New Roman" w:hAnsi="Times New Roman" w:cs="Times New Roman"/>
        </w:rPr>
        <w:t xml:space="preserve">Tokyo is the largest urban economy worldwide by gross domestic </w:t>
      </w:r>
      <w:proofErr w:type="gramStart"/>
      <w:r w:rsidRPr="00C27572">
        <w:rPr>
          <w:rFonts w:ascii="Times New Roman" w:hAnsi="Times New Roman" w:cs="Times New Roman"/>
        </w:rPr>
        <w:t>product, and</w:t>
      </w:r>
      <w:proofErr w:type="gramEnd"/>
      <w:r w:rsidRPr="00C27572">
        <w:rPr>
          <w:rFonts w:ascii="Times New Roman" w:hAnsi="Times New Roman" w:cs="Times New Roman"/>
        </w:rPr>
        <w:t xml:space="preserve"> is categorized as an Alpha+ city by the Globalization and World Cities Research Network. It is also Japan's leading centre of business and finance as part of an industrial region that includes the cities of Yokohama, Kawasaki, and Chiba. As of 2021, Tokyo is home to 37 companies of the Fortune Global 500. In 2020, the city ranked fourth on the Global Financial Centres Index, behind only New York City, London, and Shanghai. Tokyo is home to the world's tallest tower, the Tokyo Skytree, and the world's largest underground floodwater diversion facility, the Metropolitan Area Outer Underground Discharge Channel (located in Kasukabe, Saitama, a suburb of Tokyo). The Tokyo Metro Ginza Line, opened in 1927, is the oldest underground metro line in East Asia.</w:t>
      </w:r>
    </w:p>
    <w:p w14:paraId="1D2058BD" w14:textId="77777777" w:rsidR="007B4B55" w:rsidRPr="00C27572" w:rsidRDefault="007B4B55" w:rsidP="004A48A2">
      <w:pPr>
        <w:rPr>
          <w:rFonts w:ascii="Times New Roman" w:hAnsi="Times New Roman" w:cs="Times New Roman"/>
        </w:rPr>
      </w:pPr>
      <w:r w:rsidRPr="00C27572">
        <w:rPr>
          <w:rFonts w:ascii="Times New Roman" w:hAnsi="Times New Roman" w:cs="Times New Roman"/>
        </w:rPr>
        <w:t>The city has hosted multiple international events, including the 1964 Summer Olympics and 1964 Summer Paralympics, the 2020 Summer Olympics and 2020 Summer Paralympics (postponed; held in 2021), and three summits of the G7 (in 1979, 1986, and 1993). Tokyo is an international centre leading research and development in Japan and is likewise represented by several major universities, most notably including the University of Tokyo. The Tokyo Station is the central hub for Japan's high-speed railway network, the Shinkansen; the Shinjuku Station in Tokyo is also the world's busiest train station. Notable special wards of Tokyo include: Chiyoda, the site of the National Diet Building and the Tokyo Imperial Palace; Shinjuku, the city's administrative centre; and Shibuya, a commercial, cultural, and business hub.</w:t>
      </w:r>
    </w:p>
    <w:p w14:paraId="0E449844" w14:textId="6BE00578" w:rsidR="004A48A2" w:rsidRDefault="004A48A2" w:rsidP="003D1492">
      <w:pPr>
        <w:pStyle w:val="Heading3"/>
      </w:pPr>
      <w:bookmarkStart w:id="7" w:name="_Toc218081067"/>
      <w:r>
        <w:t>Highlights</w:t>
      </w:r>
      <w:bookmarkEnd w:id="7"/>
      <w:r>
        <w:t xml:space="preserve"> </w:t>
      </w:r>
    </w:p>
    <w:p w14:paraId="5F99E769" w14:textId="610A4578" w:rsidR="004A48A2" w:rsidRDefault="004A48A2" w:rsidP="004A48A2">
      <w:pPr>
        <w:pStyle w:val="ListParagraph"/>
        <w:numPr>
          <w:ilvl w:val="0"/>
          <w:numId w:val="7"/>
        </w:numPr>
      </w:pPr>
      <w:proofErr w:type="spellStart"/>
      <w:r>
        <w:t>Etc</w:t>
      </w:r>
      <w:proofErr w:type="spellEnd"/>
      <w:r>
        <w:t>…</w:t>
      </w:r>
    </w:p>
    <w:p w14:paraId="554BF51B" w14:textId="77777777" w:rsidR="003D1492" w:rsidRPr="00C27572" w:rsidRDefault="003D1492" w:rsidP="003D1492">
      <w:pPr>
        <w:pStyle w:val="Heading2"/>
      </w:pPr>
      <w:bookmarkStart w:id="8" w:name="_Toc218081068"/>
      <w:r w:rsidRPr="00C27572">
        <w:t>Cityscape</w:t>
      </w:r>
      <w:bookmarkEnd w:id="8"/>
    </w:p>
    <w:p w14:paraId="49CB3FFA" w14:textId="5A12FA66"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Architecture in Tokyo has largely been shaped by Tokyo's history. Twice in recent history has the metropolis been left in ruins: first in the 1923 Great </w:t>
      </w:r>
      <w:proofErr w:type="spellStart"/>
      <w:r w:rsidRPr="00C27572">
        <w:rPr>
          <w:rFonts w:ascii="Times New Roman" w:hAnsi="Times New Roman" w:cs="Times New Roman"/>
        </w:rPr>
        <w:t>Kantō</w:t>
      </w:r>
      <w:proofErr w:type="spellEnd"/>
      <w:r w:rsidRPr="00C27572">
        <w:rPr>
          <w:rFonts w:ascii="Times New Roman" w:hAnsi="Times New Roman" w:cs="Times New Roman"/>
        </w:rPr>
        <w:t xml:space="preserve"> earthquake and later after extensive firebombing in World War II. Because of this, Tokyo's urban landscape consists mainly of modern and contemporary architecture, and older buildings are scarce. Tokyo features many internationally famous forms of modern architecture including Tokyo International Forum, Asahi Beer Hall, Mode </w:t>
      </w:r>
      <w:proofErr w:type="spellStart"/>
      <w:r w:rsidRPr="00C27572">
        <w:rPr>
          <w:rFonts w:ascii="Times New Roman" w:hAnsi="Times New Roman" w:cs="Times New Roman"/>
        </w:rPr>
        <w:t>Gakuen</w:t>
      </w:r>
      <w:proofErr w:type="spellEnd"/>
      <w:r w:rsidRPr="00C27572">
        <w:rPr>
          <w:rFonts w:ascii="Times New Roman" w:hAnsi="Times New Roman" w:cs="Times New Roman"/>
        </w:rPr>
        <w:t xml:space="preserve"> Cocoon Tower, NTT Docomo Yoyogi Building and Rainbow Bridge. Tokyo also features two distinctive towers: Tokyo Tower and Tokyo Skytree, the latter of which is the tallest tower in both Japan and the world, and the second tallest structure in the world after the Burj Khalifa in Dubai. Mori Building Co started work on Tokyo's new tallest building which is set to be finished in March 2023. The project will cost 580 billion yen ($5.5 billion).</w:t>
      </w:r>
    </w:p>
    <w:p w14:paraId="73536CD7" w14:textId="251D0288"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Tokyo also contains numerous parks and gardens. There are four national parks in Tokyo Prefecture, including the Fuji-Hakone-Izu National Park, which includes </w:t>
      </w:r>
      <w:proofErr w:type="gramStart"/>
      <w:r w:rsidRPr="00C27572">
        <w:rPr>
          <w:rFonts w:ascii="Times New Roman" w:hAnsi="Times New Roman" w:cs="Times New Roman"/>
        </w:rPr>
        <w:t>all of</w:t>
      </w:r>
      <w:proofErr w:type="gramEnd"/>
      <w:r w:rsidRPr="00C27572">
        <w:rPr>
          <w:rFonts w:ascii="Times New Roman" w:hAnsi="Times New Roman" w:cs="Times New Roman"/>
        </w:rPr>
        <w:t xml:space="preserve"> the Izu Islands.</w:t>
      </w:r>
    </w:p>
    <w:p w14:paraId="62836638"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 Panoramic view of Tokyo from Tokyo Skytree</w:t>
      </w:r>
    </w:p>
    <w:p w14:paraId="45DD11F3" w14:textId="77777777" w:rsidR="003D1492" w:rsidRDefault="003D1492" w:rsidP="003D1492"/>
    <w:p w14:paraId="3BD69555" w14:textId="77777777" w:rsidR="003D1492" w:rsidRPr="00C27572" w:rsidRDefault="003D1492" w:rsidP="003D1492">
      <w:pPr>
        <w:pStyle w:val="Heading2"/>
      </w:pPr>
      <w:bookmarkStart w:id="9" w:name="_Toc218081069"/>
      <w:r w:rsidRPr="00C27572">
        <w:lastRenderedPageBreak/>
        <w:t>Environment</w:t>
      </w:r>
      <w:bookmarkEnd w:id="9"/>
    </w:p>
    <w:p w14:paraId="5176280D" w14:textId="64F6EF53" w:rsidR="003D1492" w:rsidRPr="00C27572" w:rsidRDefault="003D1492" w:rsidP="003D1492">
      <w:pPr>
        <w:rPr>
          <w:rFonts w:ascii="Times New Roman" w:hAnsi="Times New Roman" w:cs="Times New Roman"/>
        </w:rPr>
      </w:pPr>
      <w:r w:rsidRPr="00C27572">
        <w:rPr>
          <w:rFonts w:ascii="Times New Roman" w:hAnsi="Times New Roman" w:cs="Times New Roman"/>
        </w:rPr>
        <w:t>Tokyo has enacted a measure to cut greenhouse gases. Governor Shintaro Ishihara created Japan's first emissions cap system, aiming to reduce greenhouse gas emission by a total of 25% by 2020 from the 2000 level. Tokyo is an example of an urban heat island, and the phenomenon is especially serious in its special wards. According to the Tokyo Metropolitan Government, the annual mean temperature has increased by about 3 °C (5.4 °F) over the past 100 years. Tokyo has been cited as a "convincing example of the relationship between urban growth and climate".</w:t>
      </w:r>
    </w:p>
    <w:p w14:paraId="3CEB578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In 2006, Tokyo enacted the "10 Year Project for Green Tokyo" to be realized by 2016. It set a goal of increasing roadside trees in Tokyo to 1 million (from 480,000), and adding 1,000 ha of green space 88 of which will be a new park named "Umi no Mori" (Sea Forest) which will be on a reclaimed island in Tokyo Bay which used to be a landfill. From 2007 to 2010, 436 ha of the planned 1,000 ha of green space was created and 220,000 trees were planted bringing the total to 700,000. In 2014, </w:t>
      </w:r>
      <w:proofErr w:type="gramStart"/>
      <w:r w:rsidRPr="00C27572">
        <w:rPr>
          <w:rFonts w:ascii="Times New Roman" w:hAnsi="Times New Roman" w:cs="Times New Roman"/>
        </w:rPr>
        <w:t>road side</w:t>
      </w:r>
      <w:proofErr w:type="gramEnd"/>
      <w:r w:rsidRPr="00C27572">
        <w:rPr>
          <w:rFonts w:ascii="Times New Roman" w:hAnsi="Times New Roman" w:cs="Times New Roman"/>
        </w:rPr>
        <w:t xml:space="preserve"> trees in Tokyo have increased to 950,000, and a further 300 ha of green space has been added.</w:t>
      </w:r>
    </w:p>
    <w:p w14:paraId="0483196C" w14:textId="77777777" w:rsidR="003D1492" w:rsidRPr="004A48A2" w:rsidRDefault="003D1492" w:rsidP="003D1492"/>
    <w:p w14:paraId="0AD9FCC6" w14:textId="5C6A7457" w:rsidR="003D1492" w:rsidRPr="00C27572" w:rsidRDefault="003D1492" w:rsidP="003D1492">
      <w:pPr>
        <w:pStyle w:val="Heading1"/>
      </w:pPr>
      <w:bookmarkStart w:id="10" w:name="_Toc218081070"/>
      <w:r>
        <w:t>A</w:t>
      </w:r>
      <w:r w:rsidRPr="00C27572">
        <w:t>ttractions</w:t>
      </w:r>
      <w:bookmarkEnd w:id="10"/>
    </w:p>
    <w:p w14:paraId="67C2F84A"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1. </w:t>
      </w:r>
      <w:proofErr w:type="spellStart"/>
      <w:r w:rsidRPr="00C27572">
        <w:rPr>
          <w:rFonts w:ascii="Times New Roman" w:hAnsi="Times New Roman" w:cs="Times New Roman"/>
        </w:rPr>
        <w:t>Sensoji</w:t>
      </w:r>
      <w:proofErr w:type="spellEnd"/>
      <w:r w:rsidRPr="00C27572">
        <w:rPr>
          <w:rFonts w:ascii="Times New Roman" w:hAnsi="Times New Roman" w:cs="Times New Roman"/>
        </w:rPr>
        <w:t xml:space="preserve"> Temple</w:t>
      </w:r>
    </w:p>
    <w:p w14:paraId="3DBC3036"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Asakusa’s </w:t>
      </w:r>
      <w:proofErr w:type="spellStart"/>
      <w:r w:rsidRPr="00C27572">
        <w:rPr>
          <w:rFonts w:ascii="Times New Roman" w:hAnsi="Times New Roman" w:cs="Times New Roman"/>
        </w:rPr>
        <w:t>Sensoji Temple</w:t>
      </w:r>
      <w:proofErr w:type="spellEnd"/>
      <w:r w:rsidRPr="00C27572">
        <w:rPr>
          <w:rFonts w:ascii="Times New Roman" w:hAnsi="Times New Roman" w:cs="Times New Roman"/>
        </w:rPr>
        <w:t xml:space="preserve"> is a tremendously popular destination for visitors. Beyond the iconic </w:t>
      </w:r>
      <w:proofErr w:type="spellStart"/>
      <w:r w:rsidRPr="00C27572">
        <w:rPr>
          <w:rFonts w:ascii="Times New Roman" w:hAnsi="Times New Roman" w:cs="Times New Roman"/>
        </w:rPr>
        <w:t>Kaminarimon</w:t>
      </w:r>
      <w:proofErr w:type="spellEnd"/>
      <w:r w:rsidRPr="00C27572">
        <w:rPr>
          <w:rFonts w:ascii="Times New Roman" w:hAnsi="Times New Roman" w:cs="Times New Roman"/>
        </w:rPr>
        <w:t xml:space="preserve"> Gate is </w:t>
      </w:r>
      <w:proofErr w:type="spellStart"/>
      <w:r w:rsidRPr="00C27572">
        <w:rPr>
          <w:rFonts w:ascii="Times New Roman" w:hAnsi="Times New Roman" w:cs="Times New Roman"/>
        </w:rPr>
        <w:t>Nakamise</w:t>
      </w:r>
      <w:proofErr w:type="spellEnd"/>
      <w:r w:rsidRPr="00C27572">
        <w:rPr>
          <w:rFonts w:ascii="Times New Roman" w:hAnsi="Times New Roman" w:cs="Times New Roman"/>
        </w:rPr>
        <w:t xml:space="preserve"> Dori souvenir-shopping street, which leads to a complex of fascinating religious structures.</w:t>
      </w:r>
    </w:p>
    <w:p w14:paraId="77924EB9"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(Image 10) </w:t>
      </w:r>
    </w:p>
    <w:p w14:paraId="42E2F782"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2. Meiji Jingu</w:t>
      </w:r>
    </w:p>
    <w:p w14:paraId="183E0A13"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Meiji Jingu (Shinto Shrine) is set in a soothing forest only a few minutes’ walk from JR Harajuku Station. The shrine was built to commemorate the virtues of Emperor Meiji and Empress Shoken. In 2020 the shrine marks its 100th anniversary.</w:t>
      </w:r>
    </w:p>
    <w:p w14:paraId="1F153832"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11)</w:t>
      </w:r>
    </w:p>
    <w:p w14:paraId="0C199FF9"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3. </w:t>
      </w:r>
      <w:proofErr w:type="spellStart"/>
      <w:r w:rsidRPr="00C27572">
        <w:rPr>
          <w:rFonts w:ascii="Times New Roman" w:hAnsi="Times New Roman" w:cs="Times New Roman"/>
        </w:rPr>
        <w:t>Hamarikyu</w:t>
      </w:r>
      <w:proofErr w:type="spellEnd"/>
      <w:r w:rsidRPr="00C27572">
        <w:rPr>
          <w:rFonts w:ascii="Times New Roman" w:hAnsi="Times New Roman" w:cs="Times New Roman"/>
        </w:rPr>
        <w:t xml:space="preserve"> Gardens</w:t>
      </w:r>
    </w:p>
    <w:p w14:paraId="4E1AC3B6" w14:textId="77777777" w:rsidR="003D1492" w:rsidRPr="00C27572" w:rsidRDefault="003D1492" w:rsidP="003D1492">
      <w:pPr>
        <w:rPr>
          <w:rFonts w:ascii="Times New Roman" w:hAnsi="Times New Roman" w:cs="Times New Roman"/>
        </w:rPr>
      </w:pPr>
      <w:proofErr w:type="spellStart"/>
      <w:r w:rsidRPr="00C27572">
        <w:rPr>
          <w:rFonts w:ascii="Times New Roman" w:hAnsi="Times New Roman" w:cs="Times New Roman"/>
        </w:rPr>
        <w:t>Hamarikyu</w:t>
      </w:r>
      <w:proofErr w:type="spellEnd"/>
      <w:r w:rsidRPr="00C27572">
        <w:rPr>
          <w:rFonts w:ascii="Times New Roman" w:hAnsi="Times New Roman" w:cs="Times New Roman"/>
        </w:rPr>
        <w:t xml:space="preserve"> Gardens is a great place to relax and to reflect on the history of Tokyo when it was still called Edo. Different feudal lords used the space for various purposes, ranging from recitals and rice cultivation to military training and falconry.</w:t>
      </w:r>
    </w:p>
    <w:p w14:paraId="73D2F60E"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12)</w:t>
      </w:r>
    </w:p>
    <w:p w14:paraId="7F366839"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4. Edo-Tokyo Open Air Architectural Museum</w:t>
      </w:r>
    </w:p>
    <w:p w14:paraId="65495D8C"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Spend a day away from the bustling city streets exploring a museum of relocated historical buildings. Set in a beautiful park in Tokyo’s western suburbs.</w:t>
      </w:r>
    </w:p>
    <w:p w14:paraId="4A96B407"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13)</w:t>
      </w:r>
    </w:p>
    <w:p w14:paraId="1285472A"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lastRenderedPageBreak/>
        <w:t>5. Olympic sites</w:t>
      </w:r>
    </w:p>
    <w:p w14:paraId="1E07C8D6"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For history in the making, check out the Olympic sites for the Tokyo 2020 Olympic and Paralympic Games, including the New National Stadium, the Tokyo Metropolitan Gymnasium, Nippon Budokan, and </w:t>
      </w:r>
      <w:proofErr w:type="spellStart"/>
      <w:r w:rsidRPr="00C27572">
        <w:rPr>
          <w:rFonts w:ascii="Times New Roman" w:hAnsi="Times New Roman" w:cs="Times New Roman"/>
        </w:rPr>
        <w:t>Ryogoku</w:t>
      </w:r>
      <w:proofErr w:type="spellEnd"/>
      <w:r w:rsidRPr="00C27572">
        <w:rPr>
          <w:rFonts w:ascii="Times New Roman" w:hAnsi="Times New Roman" w:cs="Times New Roman"/>
        </w:rPr>
        <w:t xml:space="preserve"> </w:t>
      </w:r>
      <w:proofErr w:type="spellStart"/>
      <w:r w:rsidRPr="00C27572">
        <w:rPr>
          <w:rFonts w:ascii="Times New Roman" w:hAnsi="Times New Roman" w:cs="Times New Roman"/>
        </w:rPr>
        <w:t>Kokugikan</w:t>
      </w:r>
      <w:proofErr w:type="spellEnd"/>
      <w:r w:rsidRPr="00C27572">
        <w:rPr>
          <w:rFonts w:ascii="Times New Roman" w:hAnsi="Times New Roman" w:cs="Times New Roman"/>
        </w:rPr>
        <w:t>.</w:t>
      </w:r>
    </w:p>
    <w:p w14:paraId="2BB08486"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14)</w:t>
      </w:r>
    </w:p>
    <w:p w14:paraId="2DD8C6CC"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6. TOKYO SKYTREE</w:t>
      </w:r>
    </w:p>
    <w:p w14:paraId="704F49D6"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On a clear day, the world’s tallest tower offers views for </w:t>
      </w:r>
      <w:proofErr w:type="gramStart"/>
      <w:r w:rsidRPr="00C27572">
        <w:rPr>
          <w:rFonts w:ascii="Times New Roman" w:hAnsi="Times New Roman" w:cs="Times New Roman"/>
        </w:rPr>
        <w:t>miles and miles</w:t>
      </w:r>
      <w:proofErr w:type="gramEnd"/>
      <w:r w:rsidRPr="00C27572">
        <w:rPr>
          <w:rFonts w:ascii="Times New Roman" w:hAnsi="Times New Roman" w:cs="Times New Roman"/>
        </w:rPr>
        <w:t xml:space="preserve"> in every direction. Not for the faint of heart, but great for thrill-seekers!</w:t>
      </w:r>
    </w:p>
    <w:p w14:paraId="2CD08CC1"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15)</w:t>
      </w:r>
    </w:p>
    <w:p w14:paraId="57B4A53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7. Tokyo Tower</w:t>
      </w:r>
    </w:p>
    <w:p w14:paraId="4834599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The Beautiful Tokyo Tower was completed in 1958 and remains a very popular lookout point. Just a short distance from such well-known districts as Roppongi and </w:t>
      </w:r>
      <w:proofErr w:type="spellStart"/>
      <w:r w:rsidRPr="00C27572">
        <w:rPr>
          <w:rFonts w:ascii="Times New Roman" w:hAnsi="Times New Roman" w:cs="Times New Roman"/>
        </w:rPr>
        <w:t>Toranomon</w:t>
      </w:r>
      <w:proofErr w:type="spellEnd"/>
      <w:r w:rsidRPr="00C27572">
        <w:rPr>
          <w:rFonts w:ascii="Times New Roman" w:hAnsi="Times New Roman" w:cs="Times New Roman"/>
        </w:rPr>
        <w:t>.</w:t>
      </w:r>
    </w:p>
    <w:p w14:paraId="1B5F0CA5"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16)</w:t>
      </w:r>
    </w:p>
    <w:p w14:paraId="2874CE4A"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8. Sumida River</w:t>
      </w:r>
    </w:p>
    <w:p w14:paraId="241AB72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A smooth cruise along the Sumida River is relaxing, romantic, and full of photo opportunities, especially as many of the historic bridges spanning the river have recently been renovated. Enjoy the evening illuminations!</w:t>
      </w:r>
    </w:p>
    <w:p w14:paraId="2FF093C8"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17)</w:t>
      </w:r>
    </w:p>
    <w:p w14:paraId="3B621FD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9. Ginza</w:t>
      </w:r>
    </w:p>
    <w:p w14:paraId="3E6D7B0A"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Ginza continues to present Tokyo at its most elegant and luxurious. Come here for the ultimate in shopping and delicious gourmet cuisine.</w:t>
      </w:r>
    </w:p>
    <w:p w14:paraId="0915FDFC"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18)</w:t>
      </w:r>
    </w:p>
    <w:p w14:paraId="2BBD6DBC"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10. Odaiba</w:t>
      </w:r>
    </w:p>
    <w:p w14:paraId="1D27A030"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Odaiba offers fascinatingly diverse attractions on a large expanse of reclaimed land in Tokyo Bay. Recommended for lovers of all ages: an evening bayside stroll, admiring the illuminated Rainbow Bridge.</w:t>
      </w:r>
    </w:p>
    <w:p w14:paraId="1439119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19)</w:t>
      </w:r>
    </w:p>
    <w:p w14:paraId="6C6420D2"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11. </w:t>
      </w:r>
      <w:proofErr w:type="spellStart"/>
      <w:r w:rsidRPr="00C27572">
        <w:rPr>
          <w:rFonts w:ascii="Times New Roman" w:hAnsi="Times New Roman" w:cs="Times New Roman"/>
        </w:rPr>
        <w:t>Jiyugaoka</w:t>
      </w:r>
      <w:proofErr w:type="spellEnd"/>
    </w:p>
    <w:p w14:paraId="584C121F" w14:textId="77777777" w:rsidR="003D1492" w:rsidRPr="00C27572" w:rsidRDefault="003D1492" w:rsidP="003D1492">
      <w:pPr>
        <w:rPr>
          <w:rFonts w:ascii="Times New Roman" w:hAnsi="Times New Roman" w:cs="Times New Roman"/>
        </w:rPr>
      </w:pPr>
      <w:proofErr w:type="spellStart"/>
      <w:r w:rsidRPr="00C27572">
        <w:rPr>
          <w:rFonts w:ascii="Times New Roman" w:hAnsi="Times New Roman" w:cs="Times New Roman"/>
        </w:rPr>
        <w:t>Jiyugaoka</w:t>
      </w:r>
      <w:proofErr w:type="spellEnd"/>
      <w:r w:rsidRPr="00C27572">
        <w:rPr>
          <w:rFonts w:ascii="Times New Roman" w:hAnsi="Times New Roman" w:cs="Times New Roman"/>
        </w:rPr>
        <w:t xml:space="preserve"> is a stylish district of lifestyle stores and appealing eateries. Get a sense of sophisticated everyday residential life in Tokyo.</w:t>
      </w:r>
    </w:p>
    <w:p w14:paraId="7960166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20)</w:t>
      </w:r>
    </w:p>
    <w:p w14:paraId="7649A518"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lastRenderedPageBreak/>
        <w:t>12. Daikanyama</w:t>
      </w:r>
    </w:p>
    <w:p w14:paraId="024F84D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Fashion, cosmetics, cafes and striking architecture—all within a few minutes’ walk of the station. A very chic neighborhood just west of the JR Yamanote loop line.</w:t>
      </w:r>
    </w:p>
    <w:p w14:paraId="3FA77D47"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21)</w:t>
      </w:r>
    </w:p>
    <w:p w14:paraId="177DD27B"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13. </w:t>
      </w:r>
      <w:proofErr w:type="spellStart"/>
      <w:r w:rsidRPr="00C27572">
        <w:rPr>
          <w:rFonts w:ascii="Times New Roman" w:hAnsi="Times New Roman" w:cs="Times New Roman"/>
        </w:rPr>
        <w:t>Shinbashi</w:t>
      </w:r>
      <w:proofErr w:type="spellEnd"/>
    </w:p>
    <w:p w14:paraId="51008050"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The beating heart of old-fashioned office Tokyo. Come here to find out how Japan’s corporate warriors relax after a hard day at work. Join the fun in a packed izakaya pub!</w:t>
      </w:r>
    </w:p>
    <w:p w14:paraId="1B476FC8"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22)</w:t>
      </w:r>
    </w:p>
    <w:p w14:paraId="1E9802A8"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14. </w:t>
      </w:r>
      <w:proofErr w:type="spellStart"/>
      <w:r w:rsidRPr="00C27572">
        <w:rPr>
          <w:rFonts w:ascii="Times New Roman" w:hAnsi="Times New Roman" w:cs="Times New Roman"/>
        </w:rPr>
        <w:t>Kichijoji</w:t>
      </w:r>
      <w:proofErr w:type="spellEnd"/>
    </w:p>
    <w:p w14:paraId="48AAA6F2"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For many visitors from outside Japan, </w:t>
      </w:r>
      <w:proofErr w:type="spellStart"/>
      <w:r w:rsidRPr="00C27572">
        <w:rPr>
          <w:rFonts w:ascii="Times New Roman" w:hAnsi="Times New Roman" w:cs="Times New Roman"/>
        </w:rPr>
        <w:t>Kichijoji</w:t>
      </w:r>
      <w:proofErr w:type="spellEnd"/>
      <w:r w:rsidRPr="00C27572">
        <w:rPr>
          <w:rFonts w:ascii="Times New Roman" w:hAnsi="Times New Roman" w:cs="Times New Roman"/>
        </w:rPr>
        <w:t xml:space="preserve"> is a largely undiscovered gem, just a 15-minute train ride west of Shinjuku. Enjoy the contrasting pleasures of Harmonica Alley’s traditional eateries and chic department-store shopping.</w:t>
      </w:r>
    </w:p>
    <w:p w14:paraId="55D3696E"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23)</w:t>
      </w:r>
    </w:p>
    <w:p w14:paraId="2A8080CC"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15. Anime attractions</w:t>
      </w:r>
    </w:p>
    <w:p w14:paraId="1ED9D1CD"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Ikebukuro, Nakano and Akihabara are among the must-see locations for any fan of anime and manga. Big-name shops like Animate will have everything you need, but smaller shops also offer quirky souvenirs.</w:t>
      </w:r>
    </w:p>
    <w:p w14:paraId="25526816" w14:textId="77777777" w:rsidR="003D1492" w:rsidRDefault="003D1492" w:rsidP="003D1492">
      <w:pPr>
        <w:rPr>
          <w:rFonts w:ascii="Times New Roman" w:hAnsi="Times New Roman" w:cs="Times New Roman"/>
        </w:rPr>
      </w:pPr>
      <w:r w:rsidRPr="00C27572">
        <w:rPr>
          <w:rFonts w:ascii="Times New Roman" w:hAnsi="Times New Roman" w:cs="Times New Roman"/>
        </w:rPr>
        <w:t>(Image 24)</w:t>
      </w:r>
    </w:p>
    <w:p w14:paraId="48B77388" w14:textId="77777777" w:rsidR="003D1492" w:rsidRDefault="003D1492" w:rsidP="003D1492">
      <w:pPr>
        <w:pStyle w:val="Heading1"/>
      </w:pPr>
    </w:p>
    <w:p w14:paraId="7136CE1B" w14:textId="22559810" w:rsidR="003D1492" w:rsidRDefault="003D1492" w:rsidP="003D1492">
      <w:pPr>
        <w:pStyle w:val="Heading1"/>
      </w:pPr>
      <w:bookmarkStart w:id="11" w:name="_Toc218081071"/>
      <w:r>
        <w:t>Foods/Restaurants</w:t>
      </w:r>
      <w:bookmarkEnd w:id="11"/>
    </w:p>
    <w:p w14:paraId="5F4CE70C" w14:textId="77777777" w:rsidR="003D1492" w:rsidRPr="003D1492" w:rsidRDefault="003D1492" w:rsidP="003D1492"/>
    <w:p w14:paraId="02DA13DA" w14:textId="50EC89B2" w:rsidR="003D1492" w:rsidRPr="00C27572" w:rsidRDefault="003D1492" w:rsidP="003D1492">
      <w:pPr>
        <w:pStyle w:val="Heading1"/>
      </w:pPr>
      <w:bookmarkStart w:id="12" w:name="_Toc218081072"/>
      <w:r w:rsidRPr="00C27572">
        <w:t>Accommodation</w:t>
      </w:r>
      <w:r>
        <w:t>s</w:t>
      </w:r>
      <w:bookmarkEnd w:id="12"/>
    </w:p>
    <w:p w14:paraId="03384C45"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25)</w:t>
      </w:r>
    </w:p>
    <w:p w14:paraId="21D29DC8" w14:textId="77777777" w:rsidR="003D1492" w:rsidRPr="00C27572" w:rsidRDefault="003D1492" w:rsidP="003D1492">
      <w:pPr>
        <w:rPr>
          <w:rFonts w:ascii="Times New Roman" w:hAnsi="Times New Roman" w:cs="Times New Roman"/>
        </w:rPr>
      </w:pPr>
      <w:proofErr w:type="spellStart"/>
      <w:r w:rsidRPr="00C27572">
        <w:rPr>
          <w:rFonts w:ascii="Times New Roman" w:hAnsi="Times New Roman" w:cs="Times New Roman"/>
        </w:rPr>
        <w:t>MONday</w:t>
      </w:r>
      <w:proofErr w:type="spellEnd"/>
      <w:r w:rsidRPr="00C27572">
        <w:rPr>
          <w:rFonts w:ascii="Times New Roman" w:hAnsi="Times New Roman" w:cs="Times New Roman"/>
        </w:rPr>
        <w:t xml:space="preserve"> Apart Ueno Shin </w:t>
      </w:r>
      <w:proofErr w:type="spellStart"/>
      <w:r w:rsidRPr="00C27572">
        <w:rPr>
          <w:rFonts w:ascii="Times New Roman" w:hAnsi="Times New Roman" w:cs="Times New Roman"/>
        </w:rPr>
        <w:t>Okachimachi</w:t>
      </w:r>
      <w:proofErr w:type="spellEnd"/>
    </w:p>
    <w:p w14:paraId="27FBBA4D"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Ranked #1 of 1,128 Tokyo hotels</w:t>
      </w:r>
    </w:p>
    <w:p w14:paraId="7F26D417"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This is a facility suitable for long-term stays that proposes a different style of travel from [staying] to [living]. Each room is equipped with a kitchen, and cooking utensils and tableware are also available. There </w:t>
      </w:r>
      <w:proofErr w:type="gramStart"/>
      <w:r w:rsidRPr="00C27572">
        <w:rPr>
          <w:rFonts w:ascii="Times New Roman" w:hAnsi="Times New Roman" w:cs="Times New Roman"/>
        </w:rPr>
        <w:t>is</w:t>
      </w:r>
      <w:proofErr w:type="gramEnd"/>
      <w:r w:rsidRPr="00C27572">
        <w:rPr>
          <w:rFonts w:ascii="Times New Roman" w:hAnsi="Times New Roman" w:cs="Times New Roman"/>
        </w:rPr>
        <w:t xml:space="preserve"> also an automatic washing and drying machine, so there is no need to worry about long-term stays.</w:t>
      </w:r>
    </w:p>
    <w:p w14:paraId="0FA3786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Book 1 room at price of Rs.5,598</w:t>
      </w:r>
    </w:p>
    <w:p w14:paraId="50458D6B" w14:textId="70482DC6" w:rsidR="003D1492" w:rsidRPr="00C27572" w:rsidRDefault="003D1492" w:rsidP="003D1492">
      <w:pPr>
        <w:rPr>
          <w:rFonts w:ascii="Times New Roman" w:hAnsi="Times New Roman" w:cs="Times New Roman"/>
        </w:rPr>
      </w:pPr>
      <w:r w:rsidRPr="00C27572">
        <w:rPr>
          <w:rFonts w:ascii="Times New Roman" w:hAnsi="Times New Roman" w:cs="Times New Roman"/>
        </w:rPr>
        <w:lastRenderedPageBreak/>
        <w:t>(Image 25-32)</w:t>
      </w:r>
    </w:p>
    <w:p w14:paraId="174F1977" w14:textId="77777777" w:rsidR="003D1492" w:rsidRPr="00C27572" w:rsidRDefault="003D1492" w:rsidP="003D1492">
      <w:pPr>
        <w:rPr>
          <w:rFonts w:ascii="Times New Roman" w:hAnsi="Times New Roman" w:cs="Times New Roman"/>
          <w:sz w:val="20"/>
          <w:szCs w:val="20"/>
        </w:rPr>
      </w:pPr>
      <w:bookmarkStart w:id="13" w:name="_Toc218081073"/>
      <w:r w:rsidRPr="003D1492">
        <w:rPr>
          <w:rStyle w:val="Heading2Char"/>
        </w:rPr>
        <w:t>Facility information</w:t>
      </w:r>
      <w:bookmarkEnd w:id="13"/>
      <w:r w:rsidRPr="00C27572">
        <w:rPr>
          <w:rFonts w:ascii="Times New Roman" w:eastAsia="Times New Roman" w:hAnsi="Times New Roman" w:cs="Times New Roman"/>
          <w:b/>
          <w:sz w:val="28"/>
          <w:szCs w:val="21"/>
        </w:rPr>
        <w:br/>
      </w:r>
      <w:r w:rsidRPr="00C27572">
        <w:rPr>
          <w:rFonts w:ascii="Times New Roman" w:eastAsia="Times New Roman" w:hAnsi="Times New Roman" w:cs="Times New Roman"/>
          <w:sz w:val="20"/>
          <w:szCs w:val="20"/>
        </w:rPr>
        <w:t>a. Paid private parking on site</w:t>
      </w:r>
    </w:p>
    <w:p w14:paraId="5090AAAB" w14:textId="77777777" w:rsidR="003D1492" w:rsidRPr="00C27572" w:rsidRDefault="003D1492" w:rsidP="003D1492">
      <w:pPr>
        <w:shd w:val="clear" w:color="auto" w:fill="FFFFFF"/>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b. street parking space</w:t>
      </w:r>
    </w:p>
    <w:p w14:paraId="58F0440D" w14:textId="77777777" w:rsidR="003D1492" w:rsidRPr="00C27572" w:rsidRDefault="003D1492" w:rsidP="003D1492">
      <w:pPr>
        <w:shd w:val="clear" w:color="auto" w:fill="FFFFFF"/>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c. Free Wi-Fi/Internet connection</w:t>
      </w:r>
    </w:p>
    <w:p w14:paraId="146F9013" w14:textId="77777777" w:rsidR="003D1492" w:rsidRPr="00C27572" w:rsidRDefault="003D1492" w:rsidP="003D1492">
      <w:pPr>
        <w:shd w:val="clear" w:color="auto" w:fill="FFFFFF"/>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d. board games/puzzles</w:t>
      </w:r>
    </w:p>
    <w:p w14:paraId="16F6EB37" w14:textId="77777777" w:rsidR="003D1492" w:rsidRPr="00C27572" w:rsidRDefault="003D1492" w:rsidP="003D1492">
      <w:pPr>
        <w:shd w:val="clear" w:color="auto" w:fill="FFFFFF"/>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e. washing machine</w:t>
      </w:r>
    </w:p>
    <w:p w14:paraId="19AA6D4E" w14:textId="77777777" w:rsidR="003D1492" w:rsidRPr="00C27572" w:rsidRDefault="003D1492" w:rsidP="003D1492">
      <w:pPr>
        <w:pStyle w:val="Heading2"/>
        <w:rPr>
          <w:rFonts w:eastAsia="Times New Roman"/>
          <w:sz w:val="20"/>
        </w:rPr>
      </w:pPr>
      <w:r w:rsidRPr="00C27572">
        <w:rPr>
          <w:rFonts w:eastAsia="Times New Roman"/>
          <w:sz w:val="20"/>
        </w:rPr>
        <w:br/>
      </w:r>
      <w:bookmarkStart w:id="14" w:name="_Toc218081074"/>
      <w:r w:rsidRPr="00C27572">
        <w:rPr>
          <w:rFonts w:eastAsia="Times New Roman"/>
        </w:rPr>
        <w:t>Room features</w:t>
      </w:r>
      <w:bookmarkEnd w:id="14"/>
    </w:p>
    <w:p w14:paraId="3A301863"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a. Air cleaner</w:t>
      </w:r>
    </w:p>
    <w:p w14:paraId="622459A4"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b. air conditioner</w:t>
      </w:r>
    </w:p>
    <w:p w14:paraId="278FD3F4"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c. safety box</w:t>
      </w:r>
    </w:p>
    <w:p w14:paraId="53C2F648"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d. kitchenette</w:t>
      </w:r>
    </w:p>
    <w:p w14:paraId="796EFC4C"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e. microwave</w:t>
      </w:r>
    </w:p>
    <w:p w14:paraId="31D1EF23"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f. refrigerator</w:t>
      </w:r>
    </w:p>
    <w:p w14:paraId="5DCFF166"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g. bathroom/shower</w:t>
      </w:r>
    </w:p>
    <w:p w14:paraId="0D6CAE2C"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h. Hair Dryer</w:t>
      </w:r>
    </w:p>
    <w:p w14:paraId="1D6298D7"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proofErr w:type="spellStart"/>
      <w:r w:rsidRPr="00C27572">
        <w:rPr>
          <w:rFonts w:ascii="Times New Roman" w:eastAsia="Times New Roman" w:hAnsi="Times New Roman" w:cs="Times New Roman"/>
          <w:sz w:val="20"/>
          <w:szCs w:val="20"/>
        </w:rPr>
        <w:t>i</w:t>
      </w:r>
      <w:proofErr w:type="spellEnd"/>
      <w:r w:rsidRPr="00C27572">
        <w:rPr>
          <w:rFonts w:ascii="Times New Roman" w:eastAsia="Times New Roman" w:hAnsi="Times New Roman" w:cs="Times New Roman"/>
          <w:sz w:val="20"/>
          <w:szCs w:val="20"/>
        </w:rPr>
        <w:t>. stove</w:t>
      </w:r>
    </w:p>
    <w:p w14:paraId="6A8E3530"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j. electric kettle</w:t>
      </w:r>
    </w:p>
    <w:p w14:paraId="6C9B5E68" w14:textId="77777777" w:rsidR="003D1492" w:rsidRDefault="003D1492" w:rsidP="003D1492">
      <w:pPr>
        <w:shd w:val="clear" w:color="auto" w:fill="FFFFFF"/>
        <w:spacing w:after="240"/>
        <w:rPr>
          <w:rFonts w:ascii="Times New Roman" w:eastAsia="Times New Roman" w:hAnsi="Times New Roman" w:cs="Times New Roman"/>
          <w:sz w:val="20"/>
          <w:szCs w:val="20"/>
        </w:rPr>
      </w:pPr>
      <w:r w:rsidRPr="00C27572">
        <w:rPr>
          <w:rFonts w:ascii="Times New Roman" w:eastAsia="Times New Roman" w:hAnsi="Times New Roman" w:cs="Times New Roman"/>
          <w:sz w:val="20"/>
          <w:szCs w:val="20"/>
        </w:rPr>
        <w:t>k. kitchen supplies</w:t>
      </w:r>
    </w:p>
    <w:p w14:paraId="3FF2F57C" w14:textId="77777777" w:rsidR="003D1492" w:rsidRPr="00C27572" w:rsidRDefault="003D1492" w:rsidP="003D1492">
      <w:pPr>
        <w:shd w:val="clear" w:color="auto" w:fill="FFFFFF"/>
        <w:spacing w:after="240"/>
        <w:rPr>
          <w:rFonts w:ascii="Times New Roman" w:eastAsia="Times New Roman" w:hAnsi="Times New Roman" w:cs="Times New Roman"/>
          <w:sz w:val="20"/>
          <w:szCs w:val="20"/>
        </w:rPr>
      </w:pPr>
    </w:p>
    <w:p w14:paraId="4666DDA7" w14:textId="77777777" w:rsidR="003D1492" w:rsidRPr="00C27572" w:rsidRDefault="003D1492" w:rsidP="003D1492">
      <w:pPr>
        <w:pStyle w:val="Heading1"/>
      </w:pPr>
      <w:bookmarkStart w:id="15" w:name="_Toc218081075"/>
      <w:r w:rsidRPr="00C27572">
        <w:t>Transportation</w:t>
      </w:r>
      <w:bookmarkEnd w:id="15"/>
    </w:p>
    <w:p w14:paraId="73521CC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2) Tokyo Station is the main intercity rail terminal in Tokyo.</w:t>
      </w:r>
    </w:p>
    <w:p w14:paraId="302687E3"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Tokyo, which is the center of the Greater Tokyo Area, is Japan’s largest domestic and international hub for rail and ground transportation. However, its airspace has been under the US military’s exclusive control after World War II. Public transportation within Tokyo is dominated by an extensive network of “clean and efficient” trains and subways run by a variety of operators, with buses, monorails and trams playing a secondary feeder role. There are up to 62 electric train lines and more than 900 train stations in Tokyo. Shibuya Crossing is the “world’s busiest pedestrian crossing”, with around 3,000 people crossing at a time.</w:t>
      </w:r>
    </w:p>
    <w:p w14:paraId="5137CC88"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lastRenderedPageBreak/>
        <w:t>(Image 3) Haneda Airport</w:t>
      </w:r>
    </w:p>
    <w:p w14:paraId="0F8C7B1B" w14:textId="2F839159" w:rsidR="003D1492" w:rsidRPr="00C27572" w:rsidRDefault="003D1492" w:rsidP="003D1492">
      <w:pPr>
        <w:rPr>
          <w:rFonts w:ascii="Times New Roman" w:hAnsi="Times New Roman" w:cs="Times New Roman"/>
        </w:rPr>
      </w:pPr>
      <w:r w:rsidRPr="00C27572">
        <w:rPr>
          <w:rFonts w:ascii="Times New Roman" w:hAnsi="Times New Roman" w:cs="Times New Roman"/>
        </w:rPr>
        <w:t>As a result of World War II, Japanese planes are generally forbidden to fly over Tokyo. Therefore, Japan constructed airports outside Tokyo. Narita International Airport in Chiba Prefecture is the major gateway for international travelers to Japan. Japan's flag carrier Japan Airlines, as well as All Nippon Airways, have a hub at this airport. Haneda Airport on the reclaimed land at Ōta, offers domestic and international flights. As of 2018, some flight routes into Haneda are permitted through Tokyo airspace.</w:t>
      </w:r>
    </w:p>
    <w:p w14:paraId="1B5B6C4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Various islands governed by Tokyo have their own airports. Hachijō-</w:t>
      </w:r>
      <w:proofErr w:type="spellStart"/>
      <w:r w:rsidRPr="00C27572">
        <w:rPr>
          <w:rFonts w:ascii="Times New Roman" w:hAnsi="Times New Roman" w:cs="Times New Roman"/>
        </w:rPr>
        <w:t>jima</w:t>
      </w:r>
      <w:proofErr w:type="spellEnd"/>
      <w:r w:rsidRPr="00C27572">
        <w:rPr>
          <w:rFonts w:ascii="Times New Roman" w:hAnsi="Times New Roman" w:cs="Times New Roman"/>
        </w:rPr>
        <w:t xml:space="preserve"> (</w:t>
      </w:r>
      <w:proofErr w:type="spellStart"/>
      <w:r w:rsidRPr="00C27572">
        <w:rPr>
          <w:rFonts w:ascii="Times New Roman" w:hAnsi="Times New Roman" w:cs="Times New Roman"/>
        </w:rPr>
        <w:t>Hachijojima</w:t>
      </w:r>
      <w:proofErr w:type="spellEnd"/>
      <w:r w:rsidRPr="00C27572">
        <w:rPr>
          <w:rFonts w:ascii="Times New Roman" w:hAnsi="Times New Roman" w:cs="Times New Roman"/>
        </w:rPr>
        <w:t xml:space="preserve"> Airport), </w:t>
      </w:r>
      <w:proofErr w:type="spellStart"/>
      <w:r w:rsidRPr="00C27572">
        <w:rPr>
          <w:rFonts w:ascii="Times New Roman" w:hAnsi="Times New Roman" w:cs="Times New Roman"/>
        </w:rPr>
        <w:t>Miyakejima</w:t>
      </w:r>
      <w:proofErr w:type="spellEnd"/>
      <w:r w:rsidRPr="00C27572">
        <w:rPr>
          <w:rFonts w:ascii="Times New Roman" w:hAnsi="Times New Roman" w:cs="Times New Roman"/>
        </w:rPr>
        <w:t xml:space="preserve"> (</w:t>
      </w:r>
      <w:proofErr w:type="spellStart"/>
      <w:r w:rsidRPr="00C27572">
        <w:rPr>
          <w:rFonts w:ascii="Times New Roman" w:hAnsi="Times New Roman" w:cs="Times New Roman"/>
        </w:rPr>
        <w:t>Miyakejima</w:t>
      </w:r>
      <w:proofErr w:type="spellEnd"/>
      <w:r w:rsidRPr="00C27572">
        <w:rPr>
          <w:rFonts w:ascii="Times New Roman" w:hAnsi="Times New Roman" w:cs="Times New Roman"/>
        </w:rPr>
        <w:t xml:space="preserve"> Airport), and Izu Ōshima (Oshima Airport) have services to Tokyo International and other airports.</w:t>
      </w:r>
    </w:p>
    <w:p w14:paraId="1D551BB0"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t>(Image 4) Narita International Airport</w:t>
      </w:r>
    </w:p>
    <w:p w14:paraId="6513DE24"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Rail is the primary mode of transportation in Tokyo, which has the most extensive urban railway network in the world and an equally extensive network of surface lines. JR East operates Tokyo's largest railway network, including the Yamanote Line loop that circles the center of downtown Tokyo. It operates rail lines in the entire metropolitan area of Tokyo and in the rest of the northeastern part of Honshu. JR East is also responsible for Shinkansen high-speed rail lines.</w:t>
      </w:r>
    </w:p>
    <w:p w14:paraId="463DF58D"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t>(Image 5) Tokyo Metro and Toei Subway are two main subway operators in Tokyo.</w:t>
      </w:r>
    </w:p>
    <w:p w14:paraId="52020055"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Two different organizations operate the subway network: the private Tokyo Metro and the governmental Tokyo Metropolitan Bureau of Transportation. The Metropolitan Government and private carriers operate bus routes and one tram route. Local, regional, and national services are available, with major terminals at the giant railroad stations, including Tokyo, Shinagawa, and Shinjuku.</w:t>
      </w:r>
    </w:p>
    <w:p w14:paraId="31D39C1D" w14:textId="77777777" w:rsidR="003D1492" w:rsidRPr="00C27572" w:rsidRDefault="003D1492" w:rsidP="003D1492">
      <w:pPr>
        <w:rPr>
          <w:rFonts w:ascii="Times New Roman" w:hAnsi="Times New Roman" w:cs="Times New Roman"/>
        </w:rPr>
      </w:pPr>
    </w:p>
    <w:p w14:paraId="1E18D935"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Expressways link the capital to other points in the Greater Tokyo Area, the </w:t>
      </w:r>
      <w:proofErr w:type="spellStart"/>
      <w:r w:rsidRPr="00C27572">
        <w:rPr>
          <w:rFonts w:ascii="Times New Roman" w:hAnsi="Times New Roman" w:cs="Times New Roman"/>
        </w:rPr>
        <w:t>Kantō</w:t>
      </w:r>
      <w:proofErr w:type="spellEnd"/>
      <w:r w:rsidRPr="00C27572">
        <w:rPr>
          <w:rFonts w:ascii="Times New Roman" w:hAnsi="Times New Roman" w:cs="Times New Roman"/>
        </w:rPr>
        <w:t xml:space="preserve"> region, and the islands of Kyushu and Shikoku. To build them quickly before the 1964 Summer Olympics, most were constructed above existing roads. Other transportation includes taxis operating in the special wards and the cities and towns. Also, long-distance ferries serve the islands of Tokyo and carry passengers and cargo to domestic and foreign ports.</w:t>
      </w:r>
    </w:p>
    <w:p w14:paraId="3A518379"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t xml:space="preserve">(Image 6) </w:t>
      </w:r>
      <w:proofErr w:type="spellStart"/>
      <w:r w:rsidRPr="00C27572">
        <w:rPr>
          <w:rFonts w:ascii="Times New Roman" w:hAnsi="Times New Roman" w:cs="Times New Roman"/>
        </w:rPr>
        <w:t>Hamazakibashi</w:t>
      </w:r>
      <w:proofErr w:type="spellEnd"/>
      <w:r w:rsidRPr="00C27572">
        <w:rPr>
          <w:rFonts w:ascii="Times New Roman" w:hAnsi="Times New Roman" w:cs="Times New Roman"/>
        </w:rPr>
        <w:t xml:space="preserve"> JCT in Shuto Expressway</w:t>
      </w:r>
    </w:p>
    <w:p w14:paraId="0C6747B6" w14:textId="77777777" w:rsidR="003D1492" w:rsidRDefault="003D1492" w:rsidP="004A48A2">
      <w:pPr>
        <w:rPr>
          <w:rFonts w:ascii="Times New Roman" w:hAnsi="Times New Roman" w:cs="Times New Roman"/>
        </w:rPr>
      </w:pPr>
    </w:p>
    <w:p w14:paraId="667F4674" w14:textId="4203EDBE" w:rsidR="003D1492" w:rsidRPr="00C27572" w:rsidRDefault="003D1492" w:rsidP="003D1492">
      <w:pPr>
        <w:pStyle w:val="Heading1"/>
      </w:pPr>
      <w:bookmarkStart w:id="16" w:name="_Toc218081076"/>
      <w:r w:rsidRPr="00C27572">
        <w:t>Culture</w:t>
      </w:r>
      <w:r>
        <w:t>/Events</w:t>
      </w:r>
      <w:bookmarkEnd w:id="16"/>
    </w:p>
    <w:p w14:paraId="3BBEC3C1"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(Image 7) Takeshita Street in Harajuku</w:t>
      </w:r>
    </w:p>
    <w:p w14:paraId="2068A75F"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Tokyo has many museums. In Ueno Park, there is the Tokyo National Museum, the country's largest museum and specializing in traditional Japanese </w:t>
      </w:r>
      <w:proofErr w:type="gramStart"/>
      <w:r w:rsidRPr="00C27572">
        <w:rPr>
          <w:rFonts w:ascii="Times New Roman" w:hAnsi="Times New Roman" w:cs="Times New Roman"/>
        </w:rPr>
        <w:t>art;</w:t>
      </w:r>
      <w:proofErr w:type="gramEnd"/>
      <w:r w:rsidRPr="00C27572">
        <w:rPr>
          <w:rFonts w:ascii="Times New Roman" w:hAnsi="Times New Roman" w:cs="Times New Roman"/>
        </w:rPr>
        <w:t xml:space="preserve"> the National Museum of Western Art and Ueno Zoo. Other museums include the National Museum of Emerging Science and Innovation in Odaiba; the Edo-Tokyo Museum in Sumida, across the Sumida River from the center of Tokyo; the Nezu Museum in </w:t>
      </w:r>
      <w:r w:rsidRPr="00C27572">
        <w:rPr>
          <w:rFonts w:ascii="Times New Roman" w:hAnsi="Times New Roman" w:cs="Times New Roman"/>
        </w:rPr>
        <w:lastRenderedPageBreak/>
        <w:t>Aoyama; and the National Diet Library, National Archives, and the National Museum of Modern Art, which are near the Imperial Palace.</w:t>
      </w:r>
    </w:p>
    <w:p w14:paraId="69E99C55"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t>(Image 8) The National Museum of Emerging Science and Innovation, also known as "</w:t>
      </w:r>
      <w:proofErr w:type="spellStart"/>
      <w:r w:rsidRPr="00C27572">
        <w:rPr>
          <w:rFonts w:ascii="Times New Roman" w:hAnsi="Times New Roman" w:cs="Times New Roman"/>
        </w:rPr>
        <w:t>Miraikan</w:t>
      </w:r>
      <w:proofErr w:type="spellEnd"/>
      <w:r w:rsidRPr="00C27572">
        <w:rPr>
          <w:rFonts w:ascii="Times New Roman" w:hAnsi="Times New Roman" w:cs="Times New Roman"/>
        </w:rPr>
        <w:t>"</w:t>
      </w:r>
    </w:p>
    <w:p w14:paraId="421F6B41"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Tokyo has many theaters for performing arts. These include national and private theaters for traditional forms of Japanese drama. Noteworthy are the National Noh Theatre for </w:t>
      </w:r>
      <w:proofErr w:type="spellStart"/>
      <w:r w:rsidRPr="00C27572">
        <w:rPr>
          <w:rFonts w:ascii="Times New Roman" w:hAnsi="Times New Roman" w:cs="Times New Roman"/>
        </w:rPr>
        <w:t>noh</w:t>
      </w:r>
      <w:proofErr w:type="spellEnd"/>
      <w:r w:rsidRPr="00C27572">
        <w:rPr>
          <w:rFonts w:ascii="Times New Roman" w:hAnsi="Times New Roman" w:cs="Times New Roman"/>
        </w:rPr>
        <w:t xml:space="preserve"> and the Kabuki-za for Kabuki. Symphony orchestras and other musical organizations perform modern and traditional music. The New National Theater Tokyo in Shibuya is the national center for the performing arts, including opera, ballet, contemporary dance and drama. Tokyo also hosts modern Japanese and international pop, and rock music at venues ranging in size from intimate clubs to internationally known areas such as the Nippon Budokan.</w:t>
      </w:r>
    </w:p>
    <w:p w14:paraId="4A62788D" w14:textId="77777777" w:rsidR="003D1492" w:rsidRPr="00C27572" w:rsidRDefault="003D1492" w:rsidP="003D1492">
      <w:pPr>
        <w:jc w:val="right"/>
        <w:rPr>
          <w:rFonts w:ascii="Times New Roman" w:hAnsi="Times New Roman" w:cs="Times New Roman"/>
        </w:rPr>
      </w:pPr>
      <w:r w:rsidRPr="00C27572">
        <w:rPr>
          <w:rFonts w:ascii="Times New Roman" w:hAnsi="Times New Roman" w:cs="Times New Roman"/>
        </w:rPr>
        <w:t>(Image 9) The Sanja Festival in Asakusa</w:t>
      </w:r>
    </w:p>
    <w:p w14:paraId="22D6C6E5" w14:textId="656BD7C6" w:rsidR="003D1492" w:rsidRPr="00C27572" w:rsidRDefault="003D1492" w:rsidP="003D1492">
      <w:pPr>
        <w:rPr>
          <w:rFonts w:ascii="Times New Roman" w:hAnsi="Times New Roman" w:cs="Times New Roman"/>
        </w:rPr>
      </w:pPr>
      <w:r w:rsidRPr="00C27572">
        <w:rPr>
          <w:rFonts w:ascii="Times New Roman" w:hAnsi="Times New Roman" w:cs="Times New Roman"/>
        </w:rPr>
        <w:t xml:space="preserve">Many different festivals occur throughout Tokyo. Major events include the </w:t>
      </w:r>
      <w:proofErr w:type="spellStart"/>
      <w:r w:rsidRPr="00C27572">
        <w:rPr>
          <w:rFonts w:ascii="Times New Roman" w:hAnsi="Times New Roman" w:cs="Times New Roman"/>
        </w:rPr>
        <w:t>Sannō</w:t>
      </w:r>
      <w:proofErr w:type="spellEnd"/>
      <w:r w:rsidRPr="00C27572">
        <w:rPr>
          <w:rFonts w:ascii="Times New Roman" w:hAnsi="Times New Roman" w:cs="Times New Roman"/>
        </w:rPr>
        <w:t xml:space="preserve"> at Hie Shrine, the Sanja at Asakusa Shrine, and the biennial Kanda Festivals. The last features a parade with elaborately decorated floats and thousands of people. Annually on the last Saturday of July, an enormous fireworks display over the Sumida River attracts over a million viewers. Once cherry blossoms bloom in spring, many residents gather in Ueno Park, </w:t>
      </w:r>
      <w:proofErr w:type="spellStart"/>
      <w:r w:rsidRPr="00C27572">
        <w:rPr>
          <w:rFonts w:ascii="Times New Roman" w:hAnsi="Times New Roman" w:cs="Times New Roman"/>
        </w:rPr>
        <w:t>Inokashira</w:t>
      </w:r>
      <w:proofErr w:type="spellEnd"/>
      <w:r w:rsidRPr="00C27572">
        <w:rPr>
          <w:rFonts w:ascii="Times New Roman" w:hAnsi="Times New Roman" w:cs="Times New Roman"/>
        </w:rPr>
        <w:t xml:space="preserve"> Park, and the Shinjuku </w:t>
      </w:r>
      <w:proofErr w:type="spellStart"/>
      <w:r w:rsidRPr="00C27572">
        <w:rPr>
          <w:rFonts w:ascii="Times New Roman" w:hAnsi="Times New Roman" w:cs="Times New Roman"/>
        </w:rPr>
        <w:t>Gyoen</w:t>
      </w:r>
      <w:proofErr w:type="spellEnd"/>
      <w:r w:rsidRPr="00C27572">
        <w:rPr>
          <w:rFonts w:ascii="Times New Roman" w:hAnsi="Times New Roman" w:cs="Times New Roman"/>
        </w:rPr>
        <w:t xml:space="preserve"> National Garden for picnics under the blossoms.</w:t>
      </w:r>
    </w:p>
    <w:p w14:paraId="1A773DBC" w14:textId="7541BBF7" w:rsidR="003D1492" w:rsidRPr="00C27572" w:rsidRDefault="003D1492" w:rsidP="003D1492">
      <w:pPr>
        <w:rPr>
          <w:rFonts w:ascii="Times New Roman" w:hAnsi="Times New Roman" w:cs="Times New Roman"/>
        </w:rPr>
      </w:pPr>
      <w:r w:rsidRPr="00C27572">
        <w:rPr>
          <w:rFonts w:ascii="Times New Roman" w:hAnsi="Times New Roman" w:cs="Times New Roman"/>
        </w:rPr>
        <w:t>Harajuku, a neighborhood in Shibuya, is known internationally for its youth style, fashion and cosplay.</w:t>
      </w:r>
    </w:p>
    <w:p w14:paraId="6B881FC6" w14:textId="77777777" w:rsidR="003D1492" w:rsidRPr="00C27572" w:rsidRDefault="003D1492" w:rsidP="003D1492">
      <w:pPr>
        <w:rPr>
          <w:rFonts w:ascii="Times New Roman" w:hAnsi="Times New Roman" w:cs="Times New Roman"/>
        </w:rPr>
      </w:pPr>
      <w:r w:rsidRPr="00C27572">
        <w:rPr>
          <w:rFonts w:ascii="Times New Roman" w:hAnsi="Times New Roman" w:cs="Times New Roman"/>
        </w:rPr>
        <w:t>Cuisine in Tokyo is internationally acclaimed. In November 2007, Michelin released their first guide for fine dining in Tokyo, awarding 191 stars in total, or about twice as many as Tokyo's nearest competitor, Paris. As of 2017, 227 restaurants in Tokyo have been awarded (92 in Paris). Twelve establishments were awarded the maximum of three stars (Paris has 10), 54 received two stars, and 161 earned one star.</w:t>
      </w:r>
    </w:p>
    <w:p w14:paraId="6037DDE6" w14:textId="77777777" w:rsidR="003D1492" w:rsidRPr="00C27572" w:rsidRDefault="003D1492" w:rsidP="003D1492">
      <w:pPr>
        <w:rPr>
          <w:rFonts w:ascii="Times New Roman" w:hAnsi="Times New Roman" w:cs="Times New Roman"/>
        </w:rPr>
      </w:pPr>
    </w:p>
    <w:p w14:paraId="6F4FE133" w14:textId="77777777" w:rsidR="003D1492" w:rsidRPr="00C27572" w:rsidRDefault="003D1492" w:rsidP="004A48A2">
      <w:pPr>
        <w:rPr>
          <w:rFonts w:ascii="Times New Roman" w:hAnsi="Times New Roman" w:cs="Times New Roman"/>
        </w:rPr>
      </w:pPr>
    </w:p>
    <w:p w14:paraId="701D4CF1" w14:textId="77777777" w:rsidR="00776659" w:rsidRPr="00C27572" w:rsidRDefault="00776659" w:rsidP="004A48A2">
      <w:pPr>
        <w:rPr>
          <w:rFonts w:ascii="Times New Roman" w:hAnsi="Times New Roman" w:cs="Times New Roman"/>
        </w:rPr>
      </w:pPr>
    </w:p>
    <w:p w14:paraId="707B87D3" w14:textId="77777777" w:rsidR="0051670A" w:rsidRPr="00C27572" w:rsidRDefault="0051670A" w:rsidP="004A48A2">
      <w:pPr>
        <w:rPr>
          <w:rFonts w:ascii="Times New Roman" w:hAnsi="Times New Roman" w:cs="Times New Roman"/>
        </w:rPr>
      </w:pPr>
    </w:p>
    <w:p w14:paraId="03381F37" w14:textId="77777777" w:rsidR="00BF6BDD" w:rsidRPr="00C27572" w:rsidRDefault="00BF6BDD" w:rsidP="004A48A2">
      <w:pPr>
        <w:rPr>
          <w:rFonts w:ascii="Times New Roman" w:hAnsi="Times New Roman" w:cs="Times New Roman"/>
        </w:rPr>
      </w:pPr>
    </w:p>
    <w:sectPr w:rsidR="00BF6BDD" w:rsidRPr="00C27572" w:rsidSect="00367B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49F"/>
    <w:multiLevelType w:val="hybridMultilevel"/>
    <w:tmpl w:val="D80611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D4640"/>
    <w:multiLevelType w:val="hybridMultilevel"/>
    <w:tmpl w:val="4D201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4A17AA"/>
    <w:multiLevelType w:val="hybridMultilevel"/>
    <w:tmpl w:val="1CA6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15963"/>
    <w:multiLevelType w:val="hybridMultilevel"/>
    <w:tmpl w:val="0922C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064CCF"/>
    <w:multiLevelType w:val="hybridMultilevel"/>
    <w:tmpl w:val="521A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EC2250"/>
    <w:multiLevelType w:val="hybridMultilevel"/>
    <w:tmpl w:val="1D386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E810CE"/>
    <w:multiLevelType w:val="hybridMultilevel"/>
    <w:tmpl w:val="CE146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5529974">
    <w:abstractNumId w:val="1"/>
  </w:num>
  <w:num w:numId="2" w16cid:durableId="329985048">
    <w:abstractNumId w:val="3"/>
  </w:num>
  <w:num w:numId="3" w16cid:durableId="1006202791">
    <w:abstractNumId w:val="4"/>
  </w:num>
  <w:num w:numId="4" w16cid:durableId="507211958">
    <w:abstractNumId w:val="5"/>
  </w:num>
  <w:num w:numId="5" w16cid:durableId="1105272329">
    <w:abstractNumId w:val="0"/>
  </w:num>
  <w:num w:numId="6" w16cid:durableId="2061708617">
    <w:abstractNumId w:val="2"/>
  </w:num>
  <w:num w:numId="7" w16cid:durableId="2988084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4B55"/>
    <w:rsid w:val="00113F71"/>
    <w:rsid w:val="00161724"/>
    <w:rsid w:val="001A4B67"/>
    <w:rsid w:val="002F501F"/>
    <w:rsid w:val="00367BA0"/>
    <w:rsid w:val="003C39AB"/>
    <w:rsid w:val="003D1492"/>
    <w:rsid w:val="00482766"/>
    <w:rsid w:val="004A48A2"/>
    <w:rsid w:val="004C0ADE"/>
    <w:rsid w:val="0051670A"/>
    <w:rsid w:val="006830BF"/>
    <w:rsid w:val="006F5A85"/>
    <w:rsid w:val="0076327B"/>
    <w:rsid w:val="00776659"/>
    <w:rsid w:val="00790D63"/>
    <w:rsid w:val="007B4B55"/>
    <w:rsid w:val="007D5F6A"/>
    <w:rsid w:val="0088512D"/>
    <w:rsid w:val="009813DB"/>
    <w:rsid w:val="00B31C93"/>
    <w:rsid w:val="00BD6507"/>
    <w:rsid w:val="00BF6BDD"/>
    <w:rsid w:val="00C27572"/>
    <w:rsid w:val="00C65AB1"/>
    <w:rsid w:val="00CA688D"/>
    <w:rsid w:val="00F36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36DB"/>
  <w15:docId w15:val="{7B3BA757-19CF-4848-83F3-EB2A464FE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BA0"/>
  </w:style>
  <w:style w:type="paragraph" w:styleId="Heading1">
    <w:name w:val="heading 1"/>
    <w:basedOn w:val="Normal"/>
    <w:next w:val="Normal"/>
    <w:link w:val="Heading1Char"/>
    <w:uiPriority w:val="9"/>
    <w:qFormat/>
    <w:rsid w:val="00C2757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A48A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D149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CA68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13F71"/>
    <w:rPr>
      <w:color w:val="0000FF"/>
      <w:u w:val="single"/>
    </w:rPr>
  </w:style>
  <w:style w:type="paragraph" w:styleId="ListParagraph">
    <w:name w:val="List Paragraph"/>
    <w:basedOn w:val="Normal"/>
    <w:uiPriority w:val="34"/>
    <w:qFormat/>
    <w:rsid w:val="00BD6507"/>
    <w:pPr>
      <w:ind w:left="720"/>
      <w:contextualSpacing/>
    </w:pPr>
  </w:style>
  <w:style w:type="character" w:customStyle="1" w:styleId="Heading4Char">
    <w:name w:val="Heading 4 Char"/>
    <w:basedOn w:val="DefaultParagraphFont"/>
    <w:link w:val="Heading4"/>
    <w:uiPriority w:val="9"/>
    <w:rsid w:val="00CA688D"/>
    <w:rPr>
      <w:rFonts w:ascii="Times New Roman" w:eastAsia="Times New Roman" w:hAnsi="Times New Roman" w:cs="Times New Roman"/>
      <w:b/>
      <w:bCs/>
      <w:sz w:val="24"/>
      <w:szCs w:val="24"/>
    </w:rPr>
  </w:style>
  <w:style w:type="paragraph" w:styleId="NormalWeb">
    <w:name w:val="Normal (Web)"/>
    <w:basedOn w:val="Normal"/>
    <w:uiPriority w:val="99"/>
    <w:unhideWhenUsed/>
    <w:rsid w:val="00CA688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C2757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57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7572"/>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C27572"/>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C27572"/>
    <w:pPr>
      <w:spacing w:before="480"/>
      <w:outlineLvl w:val="9"/>
    </w:pPr>
    <w:rPr>
      <w:b/>
      <w:bCs/>
      <w:sz w:val="28"/>
      <w:szCs w:val="28"/>
    </w:rPr>
  </w:style>
  <w:style w:type="paragraph" w:styleId="TOC1">
    <w:name w:val="toc 1"/>
    <w:basedOn w:val="Normal"/>
    <w:next w:val="Normal"/>
    <w:autoRedefine/>
    <w:uiPriority w:val="39"/>
    <w:unhideWhenUsed/>
    <w:rsid w:val="00C27572"/>
    <w:pPr>
      <w:spacing w:before="120" w:after="0"/>
    </w:pPr>
    <w:rPr>
      <w:rFonts w:cstheme="minorHAnsi"/>
      <w:b/>
      <w:bCs/>
      <w:i/>
      <w:iCs/>
      <w:sz w:val="24"/>
      <w:szCs w:val="24"/>
    </w:rPr>
  </w:style>
  <w:style w:type="paragraph" w:styleId="TOC2">
    <w:name w:val="toc 2"/>
    <w:basedOn w:val="Normal"/>
    <w:next w:val="Normal"/>
    <w:autoRedefine/>
    <w:uiPriority w:val="39"/>
    <w:unhideWhenUsed/>
    <w:rsid w:val="00C27572"/>
    <w:pPr>
      <w:spacing w:before="120" w:after="0"/>
      <w:ind w:left="220"/>
    </w:pPr>
    <w:rPr>
      <w:rFonts w:cstheme="minorHAnsi"/>
      <w:b/>
      <w:bCs/>
    </w:rPr>
  </w:style>
  <w:style w:type="paragraph" w:styleId="TOC3">
    <w:name w:val="toc 3"/>
    <w:basedOn w:val="Normal"/>
    <w:next w:val="Normal"/>
    <w:autoRedefine/>
    <w:uiPriority w:val="39"/>
    <w:unhideWhenUsed/>
    <w:rsid w:val="00C27572"/>
    <w:pPr>
      <w:spacing w:after="0"/>
      <w:ind w:left="440"/>
    </w:pPr>
    <w:rPr>
      <w:rFonts w:cstheme="minorHAnsi"/>
      <w:sz w:val="20"/>
      <w:szCs w:val="20"/>
    </w:rPr>
  </w:style>
  <w:style w:type="paragraph" w:styleId="TOC4">
    <w:name w:val="toc 4"/>
    <w:basedOn w:val="Normal"/>
    <w:next w:val="Normal"/>
    <w:autoRedefine/>
    <w:uiPriority w:val="39"/>
    <w:semiHidden/>
    <w:unhideWhenUsed/>
    <w:rsid w:val="00C27572"/>
    <w:pPr>
      <w:spacing w:after="0"/>
      <w:ind w:left="660"/>
    </w:pPr>
    <w:rPr>
      <w:rFonts w:cstheme="minorHAnsi"/>
      <w:sz w:val="20"/>
      <w:szCs w:val="20"/>
    </w:rPr>
  </w:style>
  <w:style w:type="paragraph" w:styleId="TOC5">
    <w:name w:val="toc 5"/>
    <w:basedOn w:val="Normal"/>
    <w:next w:val="Normal"/>
    <w:autoRedefine/>
    <w:uiPriority w:val="39"/>
    <w:semiHidden/>
    <w:unhideWhenUsed/>
    <w:rsid w:val="00C27572"/>
    <w:pPr>
      <w:spacing w:after="0"/>
      <w:ind w:left="880"/>
    </w:pPr>
    <w:rPr>
      <w:rFonts w:cstheme="minorHAnsi"/>
      <w:sz w:val="20"/>
      <w:szCs w:val="20"/>
    </w:rPr>
  </w:style>
  <w:style w:type="paragraph" w:styleId="TOC6">
    <w:name w:val="toc 6"/>
    <w:basedOn w:val="Normal"/>
    <w:next w:val="Normal"/>
    <w:autoRedefine/>
    <w:uiPriority w:val="39"/>
    <w:semiHidden/>
    <w:unhideWhenUsed/>
    <w:rsid w:val="00C27572"/>
    <w:pPr>
      <w:spacing w:after="0"/>
      <w:ind w:left="1100"/>
    </w:pPr>
    <w:rPr>
      <w:rFonts w:cstheme="minorHAnsi"/>
      <w:sz w:val="20"/>
      <w:szCs w:val="20"/>
    </w:rPr>
  </w:style>
  <w:style w:type="paragraph" w:styleId="TOC7">
    <w:name w:val="toc 7"/>
    <w:basedOn w:val="Normal"/>
    <w:next w:val="Normal"/>
    <w:autoRedefine/>
    <w:uiPriority w:val="39"/>
    <w:semiHidden/>
    <w:unhideWhenUsed/>
    <w:rsid w:val="00C27572"/>
    <w:pPr>
      <w:spacing w:after="0"/>
      <w:ind w:left="1320"/>
    </w:pPr>
    <w:rPr>
      <w:rFonts w:cstheme="minorHAnsi"/>
      <w:sz w:val="20"/>
      <w:szCs w:val="20"/>
    </w:rPr>
  </w:style>
  <w:style w:type="paragraph" w:styleId="TOC8">
    <w:name w:val="toc 8"/>
    <w:basedOn w:val="Normal"/>
    <w:next w:val="Normal"/>
    <w:autoRedefine/>
    <w:uiPriority w:val="39"/>
    <w:semiHidden/>
    <w:unhideWhenUsed/>
    <w:rsid w:val="00C27572"/>
    <w:pPr>
      <w:spacing w:after="0"/>
      <w:ind w:left="1540"/>
    </w:pPr>
    <w:rPr>
      <w:rFonts w:cstheme="minorHAnsi"/>
      <w:sz w:val="20"/>
      <w:szCs w:val="20"/>
    </w:rPr>
  </w:style>
  <w:style w:type="paragraph" w:styleId="TOC9">
    <w:name w:val="toc 9"/>
    <w:basedOn w:val="Normal"/>
    <w:next w:val="Normal"/>
    <w:autoRedefine/>
    <w:uiPriority w:val="39"/>
    <w:semiHidden/>
    <w:unhideWhenUsed/>
    <w:rsid w:val="00C27572"/>
    <w:pPr>
      <w:spacing w:after="0"/>
      <w:ind w:left="1760"/>
    </w:pPr>
    <w:rPr>
      <w:rFonts w:cstheme="minorHAnsi"/>
      <w:sz w:val="20"/>
      <w:szCs w:val="20"/>
    </w:rPr>
  </w:style>
  <w:style w:type="character" w:customStyle="1" w:styleId="Heading2Char">
    <w:name w:val="Heading 2 Char"/>
    <w:basedOn w:val="DefaultParagraphFont"/>
    <w:link w:val="Heading2"/>
    <w:uiPriority w:val="9"/>
    <w:rsid w:val="004A48A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D149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8367">
      <w:bodyDiv w:val="1"/>
      <w:marLeft w:val="0"/>
      <w:marRight w:val="0"/>
      <w:marTop w:val="0"/>
      <w:marBottom w:val="0"/>
      <w:divBdr>
        <w:top w:val="none" w:sz="0" w:space="0" w:color="auto"/>
        <w:left w:val="none" w:sz="0" w:space="0" w:color="auto"/>
        <w:bottom w:val="none" w:sz="0" w:space="0" w:color="auto"/>
        <w:right w:val="none" w:sz="0" w:space="0" w:color="auto"/>
      </w:divBdr>
    </w:div>
    <w:div w:id="124277982">
      <w:bodyDiv w:val="1"/>
      <w:marLeft w:val="0"/>
      <w:marRight w:val="0"/>
      <w:marTop w:val="0"/>
      <w:marBottom w:val="0"/>
      <w:divBdr>
        <w:top w:val="none" w:sz="0" w:space="0" w:color="auto"/>
        <w:left w:val="none" w:sz="0" w:space="0" w:color="auto"/>
        <w:bottom w:val="none" w:sz="0" w:space="0" w:color="auto"/>
        <w:right w:val="none" w:sz="0" w:space="0" w:color="auto"/>
      </w:divBdr>
    </w:div>
    <w:div w:id="206794241">
      <w:bodyDiv w:val="1"/>
      <w:marLeft w:val="0"/>
      <w:marRight w:val="0"/>
      <w:marTop w:val="0"/>
      <w:marBottom w:val="0"/>
      <w:divBdr>
        <w:top w:val="none" w:sz="0" w:space="0" w:color="auto"/>
        <w:left w:val="none" w:sz="0" w:space="0" w:color="auto"/>
        <w:bottom w:val="none" w:sz="0" w:space="0" w:color="auto"/>
        <w:right w:val="none" w:sz="0" w:space="0" w:color="auto"/>
      </w:divBdr>
    </w:div>
    <w:div w:id="287706142">
      <w:bodyDiv w:val="1"/>
      <w:marLeft w:val="0"/>
      <w:marRight w:val="0"/>
      <w:marTop w:val="0"/>
      <w:marBottom w:val="0"/>
      <w:divBdr>
        <w:top w:val="none" w:sz="0" w:space="0" w:color="auto"/>
        <w:left w:val="none" w:sz="0" w:space="0" w:color="auto"/>
        <w:bottom w:val="none" w:sz="0" w:space="0" w:color="auto"/>
        <w:right w:val="none" w:sz="0" w:space="0" w:color="auto"/>
      </w:divBdr>
    </w:div>
    <w:div w:id="319432061">
      <w:bodyDiv w:val="1"/>
      <w:marLeft w:val="0"/>
      <w:marRight w:val="0"/>
      <w:marTop w:val="0"/>
      <w:marBottom w:val="0"/>
      <w:divBdr>
        <w:top w:val="none" w:sz="0" w:space="0" w:color="auto"/>
        <w:left w:val="none" w:sz="0" w:space="0" w:color="auto"/>
        <w:bottom w:val="none" w:sz="0" w:space="0" w:color="auto"/>
        <w:right w:val="none" w:sz="0" w:space="0" w:color="auto"/>
      </w:divBdr>
    </w:div>
    <w:div w:id="364449113">
      <w:bodyDiv w:val="1"/>
      <w:marLeft w:val="0"/>
      <w:marRight w:val="0"/>
      <w:marTop w:val="0"/>
      <w:marBottom w:val="0"/>
      <w:divBdr>
        <w:top w:val="none" w:sz="0" w:space="0" w:color="auto"/>
        <w:left w:val="none" w:sz="0" w:space="0" w:color="auto"/>
        <w:bottom w:val="none" w:sz="0" w:space="0" w:color="auto"/>
        <w:right w:val="none" w:sz="0" w:space="0" w:color="auto"/>
      </w:divBdr>
    </w:div>
    <w:div w:id="421754926">
      <w:bodyDiv w:val="1"/>
      <w:marLeft w:val="0"/>
      <w:marRight w:val="0"/>
      <w:marTop w:val="0"/>
      <w:marBottom w:val="0"/>
      <w:divBdr>
        <w:top w:val="none" w:sz="0" w:space="0" w:color="auto"/>
        <w:left w:val="none" w:sz="0" w:space="0" w:color="auto"/>
        <w:bottom w:val="none" w:sz="0" w:space="0" w:color="auto"/>
        <w:right w:val="none" w:sz="0" w:space="0" w:color="auto"/>
      </w:divBdr>
    </w:div>
    <w:div w:id="486286088">
      <w:bodyDiv w:val="1"/>
      <w:marLeft w:val="0"/>
      <w:marRight w:val="0"/>
      <w:marTop w:val="0"/>
      <w:marBottom w:val="0"/>
      <w:divBdr>
        <w:top w:val="none" w:sz="0" w:space="0" w:color="auto"/>
        <w:left w:val="none" w:sz="0" w:space="0" w:color="auto"/>
        <w:bottom w:val="none" w:sz="0" w:space="0" w:color="auto"/>
        <w:right w:val="none" w:sz="0" w:space="0" w:color="auto"/>
      </w:divBdr>
    </w:div>
    <w:div w:id="509610121">
      <w:bodyDiv w:val="1"/>
      <w:marLeft w:val="0"/>
      <w:marRight w:val="0"/>
      <w:marTop w:val="0"/>
      <w:marBottom w:val="0"/>
      <w:divBdr>
        <w:top w:val="none" w:sz="0" w:space="0" w:color="auto"/>
        <w:left w:val="none" w:sz="0" w:space="0" w:color="auto"/>
        <w:bottom w:val="none" w:sz="0" w:space="0" w:color="auto"/>
        <w:right w:val="none" w:sz="0" w:space="0" w:color="auto"/>
      </w:divBdr>
    </w:div>
    <w:div w:id="514343271">
      <w:bodyDiv w:val="1"/>
      <w:marLeft w:val="0"/>
      <w:marRight w:val="0"/>
      <w:marTop w:val="0"/>
      <w:marBottom w:val="0"/>
      <w:divBdr>
        <w:top w:val="none" w:sz="0" w:space="0" w:color="auto"/>
        <w:left w:val="none" w:sz="0" w:space="0" w:color="auto"/>
        <w:bottom w:val="none" w:sz="0" w:space="0" w:color="auto"/>
        <w:right w:val="none" w:sz="0" w:space="0" w:color="auto"/>
      </w:divBdr>
    </w:div>
    <w:div w:id="665011984">
      <w:bodyDiv w:val="1"/>
      <w:marLeft w:val="0"/>
      <w:marRight w:val="0"/>
      <w:marTop w:val="0"/>
      <w:marBottom w:val="0"/>
      <w:divBdr>
        <w:top w:val="none" w:sz="0" w:space="0" w:color="auto"/>
        <w:left w:val="none" w:sz="0" w:space="0" w:color="auto"/>
        <w:bottom w:val="none" w:sz="0" w:space="0" w:color="auto"/>
        <w:right w:val="none" w:sz="0" w:space="0" w:color="auto"/>
      </w:divBdr>
    </w:div>
    <w:div w:id="746004194">
      <w:bodyDiv w:val="1"/>
      <w:marLeft w:val="0"/>
      <w:marRight w:val="0"/>
      <w:marTop w:val="0"/>
      <w:marBottom w:val="0"/>
      <w:divBdr>
        <w:top w:val="none" w:sz="0" w:space="0" w:color="auto"/>
        <w:left w:val="none" w:sz="0" w:space="0" w:color="auto"/>
        <w:bottom w:val="none" w:sz="0" w:space="0" w:color="auto"/>
        <w:right w:val="none" w:sz="0" w:space="0" w:color="auto"/>
      </w:divBdr>
    </w:div>
    <w:div w:id="806246483">
      <w:bodyDiv w:val="1"/>
      <w:marLeft w:val="0"/>
      <w:marRight w:val="0"/>
      <w:marTop w:val="0"/>
      <w:marBottom w:val="0"/>
      <w:divBdr>
        <w:top w:val="none" w:sz="0" w:space="0" w:color="auto"/>
        <w:left w:val="none" w:sz="0" w:space="0" w:color="auto"/>
        <w:bottom w:val="none" w:sz="0" w:space="0" w:color="auto"/>
        <w:right w:val="none" w:sz="0" w:space="0" w:color="auto"/>
      </w:divBdr>
    </w:div>
    <w:div w:id="1027170730">
      <w:bodyDiv w:val="1"/>
      <w:marLeft w:val="0"/>
      <w:marRight w:val="0"/>
      <w:marTop w:val="0"/>
      <w:marBottom w:val="0"/>
      <w:divBdr>
        <w:top w:val="none" w:sz="0" w:space="0" w:color="auto"/>
        <w:left w:val="none" w:sz="0" w:space="0" w:color="auto"/>
        <w:bottom w:val="none" w:sz="0" w:space="0" w:color="auto"/>
        <w:right w:val="none" w:sz="0" w:space="0" w:color="auto"/>
      </w:divBdr>
      <w:divsChild>
        <w:div w:id="787430294">
          <w:marLeft w:val="0"/>
          <w:marRight w:val="0"/>
          <w:marTop w:val="0"/>
          <w:marBottom w:val="240"/>
          <w:divBdr>
            <w:top w:val="none" w:sz="0" w:space="0" w:color="auto"/>
            <w:left w:val="none" w:sz="0" w:space="0" w:color="auto"/>
            <w:bottom w:val="none" w:sz="0" w:space="0" w:color="auto"/>
            <w:right w:val="none" w:sz="0" w:space="0" w:color="auto"/>
          </w:divBdr>
        </w:div>
        <w:div w:id="28605088">
          <w:marLeft w:val="0"/>
          <w:marRight w:val="0"/>
          <w:marTop w:val="0"/>
          <w:marBottom w:val="240"/>
          <w:divBdr>
            <w:top w:val="none" w:sz="0" w:space="0" w:color="auto"/>
            <w:left w:val="none" w:sz="0" w:space="0" w:color="auto"/>
            <w:bottom w:val="none" w:sz="0" w:space="0" w:color="auto"/>
            <w:right w:val="none" w:sz="0" w:space="0" w:color="auto"/>
          </w:divBdr>
        </w:div>
        <w:div w:id="2132047308">
          <w:marLeft w:val="0"/>
          <w:marRight w:val="0"/>
          <w:marTop w:val="0"/>
          <w:marBottom w:val="240"/>
          <w:divBdr>
            <w:top w:val="none" w:sz="0" w:space="0" w:color="auto"/>
            <w:left w:val="none" w:sz="0" w:space="0" w:color="auto"/>
            <w:bottom w:val="none" w:sz="0" w:space="0" w:color="auto"/>
            <w:right w:val="none" w:sz="0" w:space="0" w:color="auto"/>
          </w:divBdr>
        </w:div>
        <w:div w:id="884833755">
          <w:marLeft w:val="0"/>
          <w:marRight w:val="0"/>
          <w:marTop w:val="0"/>
          <w:marBottom w:val="240"/>
          <w:divBdr>
            <w:top w:val="none" w:sz="0" w:space="0" w:color="auto"/>
            <w:left w:val="none" w:sz="0" w:space="0" w:color="auto"/>
            <w:bottom w:val="none" w:sz="0" w:space="0" w:color="auto"/>
            <w:right w:val="none" w:sz="0" w:space="0" w:color="auto"/>
          </w:divBdr>
        </w:div>
        <w:div w:id="1790778708">
          <w:marLeft w:val="0"/>
          <w:marRight w:val="0"/>
          <w:marTop w:val="0"/>
          <w:marBottom w:val="240"/>
          <w:divBdr>
            <w:top w:val="none" w:sz="0" w:space="0" w:color="auto"/>
            <w:left w:val="none" w:sz="0" w:space="0" w:color="auto"/>
            <w:bottom w:val="none" w:sz="0" w:space="0" w:color="auto"/>
            <w:right w:val="none" w:sz="0" w:space="0" w:color="auto"/>
          </w:divBdr>
        </w:div>
        <w:div w:id="517550950">
          <w:marLeft w:val="0"/>
          <w:marRight w:val="0"/>
          <w:marTop w:val="0"/>
          <w:marBottom w:val="240"/>
          <w:divBdr>
            <w:top w:val="none" w:sz="0" w:space="0" w:color="auto"/>
            <w:left w:val="none" w:sz="0" w:space="0" w:color="auto"/>
            <w:bottom w:val="none" w:sz="0" w:space="0" w:color="auto"/>
            <w:right w:val="none" w:sz="0" w:space="0" w:color="auto"/>
          </w:divBdr>
        </w:div>
        <w:div w:id="2023965942">
          <w:marLeft w:val="0"/>
          <w:marRight w:val="0"/>
          <w:marTop w:val="0"/>
          <w:marBottom w:val="240"/>
          <w:divBdr>
            <w:top w:val="none" w:sz="0" w:space="0" w:color="auto"/>
            <w:left w:val="none" w:sz="0" w:space="0" w:color="auto"/>
            <w:bottom w:val="none" w:sz="0" w:space="0" w:color="auto"/>
            <w:right w:val="none" w:sz="0" w:space="0" w:color="auto"/>
          </w:divBdr>
        </w:div>
        <w:div w:id="738209611">
          <w:marLeft w:val="0"/>
          <w:marRight w:val="0"/>
          <w:marTop w:val="0"/>
          <w:marBottom w:val="240"/>
          <w:divBdr>
            <w:top w:val="none" w:sz="0" w:space="0" w:color="auto"/>
            <w:left w:val="none" w:sz="0" w:space="0" w:color="auto"/>
            <w:bottom w:val="none" w:sz="0" w:space="0" w:color="auto"/>
            <w:right w:val="none" w:sz="0" w:space="0" w:color="auto"/>
          </w:divBdr>
        </w:div>
        <w:div w:id="1609393208">
          <w:marLeft w:val="0"/>
          <w:marRight w:val="0"/>
          <w:marTop w:val="0"/>
          <w:marBottom w:val="240"/>
          <w:divBdr>
            <w:top w:val="none" w:sz="0" w:space="0" w:color="auto"/>
            <w:left w:val="none" w:sz="0" w:space="0" w:color="auto"/>
            <w:bottom w:val="none" w:sz="0" w:space="0" w:color="auto"/>
            <w:right w:val="none" w:sz="0" w:space="0" w:color="auto"/>
          </w:divBdr>
        </w:div>
        <w:div w:id="1568109756">
          <w:marLeft w:val="0"/>
          <w:marRight w:val="0"/>
          <w:marTop w:val="0"/>
          <w:marBottom w:val="240"/>
          <w:divBdr>
            <w:top w:val="none" w:sz="0" w:space="0" w:color="auto"/>
            <w:left w:val="none" w:sz="0" w:space="0" w:color="auto"/>
            <w:bottom w:val="none" w:sz="0" w:space="0" w:color="auto"/>
            <w:right w:val="none" w:sz="0" w:space="0" w:color="auto"/>
          </w:divBdr>
        </w:div>
        <w:div w:id="2008240312">
          <w:marLeft w:val="0"/>
          <w:marRight w:val="0"/>
          <w:marTop w:val="0"/>
          <w:marBottom w:val="240"/>
          <w:divBdr>
            <w:top w:val="none" w:sz="0" w:space="0" w:color="auto"/>
            <w:left w:val="none" w:sz="0" w:space="0" w:color="auto"/>
            <w:bottom w:val="none" w:sz="0" w:space="0" w:color="auto"/>
            <w:right w:val="none" w:sz="0" w:space="0" w:color="auto"/>
          </w:divBdr>
        </w:div>
      </w:divsChild>
    </w:div>
    <w:div w:id="1056318323">
      <w:bodyDiv w:val="1"/>
      <w:marLeft w:val="0"/>
      <w:marRight w:val="0"/>
      <w:marTop w:val="0"/>
      <w:marBottom w:val="0"/>
      <w:divBdr>
        <w:top w:val="none" w:sz="0" w:space="0" w:color="auto"/>
        <w:left w:val="none" w:sz="0" w:space="0" w:color="auto"/>
        <w:bottom w:val="none" w:sz="0" w:space="0" w:color="auto"/>
        <w:right w:val="none" w:sz="0" w:space="0" w:color="auto"/>
      </w:divBdr>
    </w:div>
    <w:div w:id="1094126781">
      <w:bodyDiv w:val="1"/>
      <w:marLeft w:val="0"/>
      <w:marRight w:val="0"/>
      <w:marTop w:val="0"/>
      <w:marBottom w:val="0"/>
      <w:divBdr>
        <w:top w:val="none" w:sz="0" w:space="0" w:color="auto"/>
        <w:left w:val="none" w:sz="0" w:space="0" w:color="auto"/>
        <w:bottom w:val="none" w:sz="0" w:space="0" w:color="auto"/>
        <w:right w:val="none" w:sz="0" w:space="0" w:color="auto"/>
      </w:divBdr>
    </w:div>
    <w:div w:id="1156720918">
      <w:bodyDiv w:val="1"/>
      <w:marLeft w:val="0"/>
      <w:marRight w:val="0"/>
      <w:marTop w:val="0"/>
      <w:marBottom w:val="0"/>
      <w:divBdr>
        <w:top w:val="none" w:sz="0" w:space="0" w:color="auto"/>
        <w:left w:val="none" w:sz="0" w:space="0" w:color="auto"/>
        <w:bottom w:val="none" w:sz="0" w:space="0" w:color="auto"/>
        <w:right w:val="none" w:sz="0" w:space="0" w:color="auto"/>
      </w:divBdr>
    </w:div>
    <w:div w:id="1336542249">
      <w:bodyDiv w:val="1"/>
      <w:marLeft w:val="0"/>
      <w:marRight w:val="0"/>
      <w:marTop w:val="0"/>
      <w:marBottom w:val="0"/>
      <w:divBdr>
        <w:top w:val="none" w:sz="0" w:space="0" w:color="auto"/>
        <w:left w:val="none" w:sz="0" w:space="0" w:color="auto"/>
        <w:bottom w:val="none" w:sz="0" w:space="0" w:color="auto"/>
        <w:right w:val="none" w:sz="0" w:space="0" w:color="auto"/>
      </w:divBdr>
    </w:div>
    <w:div w:id="1530606175">
      <w:bodyDiv w:val="1"/>
      <w:marLeft w:val="0"/>
      <w:marRight w:val="0"/>
      <w:marTop w:val="0"/>
      <w:marBottom w:val="0"/>
      <w:divBdr>
        <w:top w:val="none" w:sz="0" w:space="0" w:color="auto"/>
        <w:left w:val="none" w:sz="0" w:space="0" w:color="auto"/>
        <w:bottom w:val="none" w:sz="0" w:space="0" w:color="auto"/>
        <w:right w:val="none" w:sz="0" w:space="0" w:color="auto"/>
      </w:divBdr>
    </w:div>
    <w:div w:id="1625230033">
      <w:bodyDiv w:val="1"/>
      <w:marLeft w:val="0"/>
      <w:marRight w:val="0"/>
      <w:marTop w:val="0"/>
      <w:marBottom w:val="0"/>
      <w:divBdr>
        <w:top w:val="none" w:sz="0" w:space="0" w:color="auto"/>
        <w:left w:val="none" w:sz="0" w:space="0" w:color="auto"/>
        <w:bottom w:val="none" w:sz="0" w:space="0" w:color="auto"/>
        <w:right w:val="none" w:sz="0" w:space="0" w:color="auto"/>
      </w:divBdr>
    </w:div>
    <w:div w:id="1705711641">
      <w:bodyDiv w:val="1"/>
      <w:marLeft w:val="0"/>
      <w:marRight w:val="0"/>
      <w:marTop w:val="0"/>
      <w:marBottom w:val="0"/>
      <w:divBdr>
        <w:top w:val="none" w:sz="0" w:space="0" w:color="auto"/>
        <w:left w:val="none" w:sz="0" w:space="0" w:color="auto"/>
        <w:bottom w:val="none" w:sz="0" w:space="0" w:color="auto"/>
        <w:right w:val="none" w:sz="0" w:space="0" w:color="auto"/>
      </w:divBdr>
    </w:div>
    <w:div w:id="1931769362">
      <w:bodyDiv w:val="1"/>
      <w:marLeft w:val="0"/>
      <w:marRight w:val="0"/>
      <w:marTop w:val="0"/>
      <w:marBottom w:val="0"/>
      <w:divBdr>
        <w:top w:val="none" w:sz="0" w:space="0" w:color="auto"/>
        <w:left w:val="none" w:sz="0" w:space="0" w:color="auto"/>
        <w:bottom w:val="none" w:sz="0" w:space="0" w:color="auto"/>
        <w:right w:val="none" w:sz="0" w:space="0" w:color="auto"/>
      </w:divBdr>
    </w:div>
    <w:div w:id="1962494035">
      <w:bodyDiv w:val="1"/>
      <w:marLeft w:val="0"/>
      <w:marRight w:val="0"/>
      <w:marTop w:val="0"/>
      <w:marBottom w:val="0"/>
      <w:divBdr>
        <w:top w:val="none" w:sz="0" w:space="0" w:color="auto"/>
        <w:left w:val="none" w:sz="0" w:space="0" w:color="auto"/>
        <w:bottom w:val="none" w:sz="0" w:space="0" w:color="auto"/>
        <w:right w:val="none" w:sz="0" w:space="0" w:color="auto"/>
      </w:divBdr>
    </w:div>
    <w:div w:id="2118794315">
      <w:bodyDiv w:val="1"/>
      <w:marLeft w:val="0"/>
      <w:marRight w:val="0"/>
      <w:marTop w:val="0"/>
      <w:marBottom w:val="0"/>
      <w:divBdr>
        <w:top w:val="none" w:sz="0" w:space="0" w:color="auto"/>
        <w:left w:val="none" w:sz="0" w:space="0" w:color="auto"/>
        <w:bottom w:val="none" w:sz="0" w:space="0" w:color="auto"/>
        <w:right w:val="none" w:sz="0" w:space="0" w:color="auto"/>
      </w:divBdr>
    </w:div>
    <w:div w:id="2131236663">
      <w:bodyDiv w:val="1"/>
      <w:marLeft w:val="0"/>
      <w:marRight w:val="0"/>
      <w:marTop w:val="0"/>
      <w:marBottom w:val="0"/>
      <w:divBdr>
        <w:top w:val="none" w:sz="0" w:space="0" w:color="auto"/>
        <w:left w:val="none" w:sz="0" w:space="0" w:color="auto"/>
        <w:bottom w:val="none" w:sz="0" w:space="0" w:color="auto"/>
        <w:right w:val="none" w:sz="0" w:space="0" w:color="auto"/>
      </w:divBdr>
      <w:divsChild>
        <w:div w:id="2063750885">
          <w:marLeft w:val="0"/>
          <w:marRight w:val="0"/>
          <w:marTop w:val="0"/>
          <w:marBottom w:val="240"/>
          <w:divBdr>
            <w:top w:val="none" w:sz="0" w:space="0" w:color="auto"/>
            <w:left w:val="none" w:sz="0" w:space="0" w:color="auto"/>
            <w:bottom w:val="none" w:sz="0" w:space="0" w:color="auto"/>
            <w:right w:val="none" w:sz="0" w:space="0" w:color="auto"/>
          </w:divBdr>
        </w:div>
        <w:div w:id="608390490">
          <w:marLeft w:val="0"/>
          <w:marRight w:val="0"/>
          <w:marTop w:val="0"/>
          <w:marBottom w:val="240"/>
          <w:divBdr>
            <w:top w:val="none" w:sz="0" w:space="0" w:color="auto"/>
            <w:left w:val="none" w:sz="0" w:space="0" w:color="auto"/>
            <w:bottom w:val="none" w:sz="0" w:space="0" w:color="auto"/>
            <w:right w:val="none" w:sz="0" w:space="0" w:color="auto"/>
          </w:divBdr>
        </w:div>
        <w:div w:id="418410975">
          <w:marLeft w:val="0"/>
          <w:marRight w:val="0"/>
          <w:marTop w:val="0"/>
          <w:marBottom w:val="240"/>
          <w:divBdr>
            <w:top w:val="none" w:sz="0" w:space="0" w:color="auto"/>
            <w:left w:val="none" w:sz="0" w:space="0" w:color="auto"/>
            <w:bottom w:val="none" w:sz="0" w:space="0" w:color="auto"/>
            <w:right w:val="none" w:sz="0" w:space="0" w:color="auto"/>
          </w:divBdr>
        </w:div>
        <w:div w:id="427624510">
          <w:marLeft w:val="0"/>
          <w:marRight w:val="0"/>
          <w:marTop w:val="0"/>
          <w:marBottom w:val="240"/>
          <w:divBdr>
            <w:top w:val="none" w:sz="0" w:space="0" w:color="auto"/>
            <w:left w:val="none" w:sz="0" w:space="0" w:color="auto"/>
            <w:bottom w:val="none" w:sz="0" w:space="0" w:color="auto"/>
            <w:right w:val="none" w:sz="0" w:space="0" w:color="auto"/>
          </w:divBdr>
        </w:div>
        <w:div w:id="101569458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34CCF-0EEB-7D40-B105-4864B5272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10</Pages>
  <Words>2521</Words>
  <Characters>14371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 Singh Rajput</dc:creator>
  <cp:lastModifiedBy>Angeline Nicole Faina</cp:lastModifiedBy>
  <cp:revision>14</cp:revision>
  <dcterms:created xsi:type="dcterms:W3CDTF">2022-10-03T05:31:00Z</dcterms:created>
  <dcterms:modified xsi:type="dcterms:W3CDTF">2025-12-31T18:44:00Z</dcterms:modified>
</cp:coreProperties>
</file>