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rPr>
          <w:b w:val="1"/>
        </w:rPr>
      </w:pPr>
      <w:bookmarkStart w:colFirst="0" w:colLast="0" w:name="_2aueex3wa081" w:id="0"/>
      <w:bookmarkEnd w:id="0"/>
      <w:r w:rsidDel="00000000" w:rsidR="00000000" w:rsidRPr="00000000">
        <w:rPr>
          <w:b w:val="1"/>
          <w:rtl w:val="0"/>
        </w:rPr>
        <w:t xml:space="preserve">Mục tiêu tích hợp</w:t>
      </w:r>
    </w:p>
    <w:p w:rsidR="00000000" w:rsidDel="00000000" w:rsidP="00000000" w:rsidRDefault="00000000" w:rsidRPr="00000000" w14:paraId="00000003">
      <w:pPr>
        <w:pStyle w:val="Heading3"/>
        <w:rPr>
          <w:b w:val="1"/>
        </w:rPr>
      </w:pPr>
      <w:bookmarkStart w:colFirst="0" w:colLast="0" w:name="_wna17no9cpl1" w:id="1"/>
      <w:bookmarkEnd w:id="1"/>
      <w:r w:rsidDel="00000000" w:rsidR="00000000" w:rsidRPr="00000000">
        <w:rPr>
          <w:b w:val="1"/>
          <w:rtl w:val="0"/>
        </w:rPr>
        <w:t xml:space="preserve">Hiện trạng trước khi tích hợp: </w:t>
      </w:r>
    </w:p>
    <w:p w:rsidR="00000000" w:rsidDel="00000000" w:rsidP="00000000" w:rsidRDefault="00000000" w:rsidRPr="00000000" w14:paraId="00000004">
      <w:pPr>
        <w:numPr>
          <w:ilvl w:val="0"/>
          <w:numId w:val="3"/>
        </w:numPr>
        <w:ind w:left="720" w:hanging="360"/>
        <w:rPr>
          <w:u w:val="none"/>
        </w:rPr>
      </w:pPr>
      <w:r w:rsidDel="00000000" w:rsidR="00000000" w:rsidRPr="00000000">
        <w:rPr>
          <w:rtl w:val="0"/>
        </w:rPr>
        <w:t xml:space="preserve">HRM không quản lý dữ liệu hợp đồng bảo hiểm của nhân viên mà chỉ lưu số hợp đồng bảo hiểm.</w:t>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Khi nhân viên muốn claim bảo hiểm thì phải tải app của công ty bảo hiểm, thao tác trên app để claim.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rPr>
          <w:b w:val="1"/>
        </w:rPr>
      </w:pPr>
      <w:bookmarkStart w:colFirst="0" w:colLast="0" w:name="_xxf9mzujm0kk" w:id="2"/>
      <w:bookmarkEnd w:id="2"/>
      <w:r w:rsidDel="00000000" w:rsidR="00000000" w:rsidRPr="00000000">
        <w:rPr>
          <w:b w:val="1"/>
          <w:rtl w:val="0"/>
        </w:rPr>
        <w:t xml:space="preserve">Sau khi tích hợp: </w:t>
      </w:r>
    </w:p>
    <w:p w:rsidR="00000000" w:rsidDel="00000000" w:rsidP="00000000" w:rsidRDefault="00000000" w:rsidRPr="00000000" w14:paraId="00000008">
      <w:pPr>
        <w:numPr>
          <w:ilvl w:val="0"/>
          <w:numId w:val="6"/>
        </w:numPr>
        <w:ind w:left="720" w:hanging="360"/>
      </w:pPr>
      <w:r w:rsidDel="00000000" w:rsidR="00000000" w:rsidRPr="00000000">
        <w:rPr>
          <w:rtl w:val="0"/>
        </w:rPr>
        <w:t xml:space="preserve">Nhân viên sẽ claim bảo hiểm, theo dõi thông tin hợp đồng ngay trên app Portal của HRM (chuyển trang sang Mobisure xử lý).</w:t>
      </w:r>
    </w:p>
    <w:p w:rsidR="00000000" w:rsidDel="00000000" w:rsidP="00000000" w:rsidRDefault="00000000" w:rsidRPr="00000000" w14:paraId="00000009">
      <w:pPr>
        <w:numPr>
          <w:ilvl w:val="0"/>
          <w:numId w:val="6"/>
        </w:numPr>
        <w:ind w:left="720" w:hanging="360"/>
      </w:pPr>
      <w:r w:rsidDel="00000000" w:rsidR="00000000" w:rsidRPr="00000000">
        <w:rPr>
          <w:rtl w:val="0"/>
        </w:rPr>
        <w:t xml:space="preserve">App Mobisure sẽ quản lý thông tin hợp đồng bảo hiểm của nhân viên hoặc gọi api liên kết công ty bảo hiểm để trao đổi dữ liệu. Người dùng app portal sẽ có thể xem được thông tin của hợp đồng bảo hiểm, trạng thái claim,…</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b w:val="1"/>
        </w:rPr>
      </w:pPr>
      <w:bookmarkStart w:colFirst="0" w:colLast="0" w:name="_b8jqpjdqfcg" w:id="3"/>
      <w:bookmarkEnd w:id="3"/>
      <w:r w:rsidDel="00000000" w:rsidR="00000000" w:rsidRPr="00000000">
        <w:rPr>
          <w:b w:val="1"/>
          <w:rtl w:val="0"/>
        </w:rPr>
        <w:t xml:space="preserve">Flow xử lý thống nhất</w:t>
      </w:r>
    </w:p>
    <w:p w:rsidR="00000000" w:rsidDel="00000000" w:rsidP="00000000" w:rsidRDefault="00000000" w:rsidRPr="00000000" w14:paraId="0000000D">
      <w:pPr>
        <w:ind w:left="0" w:firstLine="0"/>
        <w:rPr/>
      </w:pPr>
      <w:hyperlink r:id="rId6">
        <w:r w:rsidDel="00000000" w:rsidR="00000000" w:rsidRPr="00000000">
          <w:rPr>
            <w:color w:val="1155cc"/>
            <w:u w:val="single"/>
            <w:rtl w:val="0"/>
          </w:rPr>
          <w:t xml:space="preserve">Flow xử lý bảo hiểm - SaveMoney</w:t>
        </w:r>
      </w:hyperlink>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drawing>
          <wp:inline distB="114300" distT="114300" distL="114300" distR="114300">
            <wp:extent cx="5943600" cy="3810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pStyle w:val="Heading1"/>
        <w:rPr>
          <w:b w:val="1"/>
        </w:rPr>
      </w:pPr>
      <w:bookmarkStart w:colFirst="0" w:colLast="0" w:name="_dhi8bly8oty" w:id="4"/>
      <w:bookmarkEnd w:id="4"/>
      <w:r w:rsidDel="00000000" w:rsidR="00000000" w:rsidRPr="00000000">
        <w:rPr>
          <w:b w:val="1"/>
          <w:rtl w:val="0"/>
        </w:rPr>
        <w:t xml:space="preserve">Thông tin link và tài khoản</w:t>
      </w:r>
    </w:p>
    <w:p w:rsidR="00000000" w:rsidDel="00000000" w:rsidP="00000000" w:rsidRDefault="00000000" w:rsidRPr="00000000" w14:paraId="00000011">
      <w:pPr>
        <w:numPr>
          <w:ilvl w:val="0"/>
          <w:numId w:val="5"/>
        </w:numPr>
        <w:ind w:left="720" w:hanging="360"/>
        <w:rPr>
          <w:u w:val="none"/>
        </w:rPr>
      </w:pPr>
      <w:r w:rsidDel="00000000" w:rsidR="00000000" w:rsidRPr="00000000">
        <w:rPr>
          <w:b w:val="1"/>
          <w:rtl w:val="0"/>
        </w:rPr>
        <w:t xml:space="preserve">Link UAT:</w:t>
      </w:r>
      <w:r w:rsidDel="00000000" w:rsidR="00000000" w:rsidRPr="00000000">
        <w:rPr>
          <w:rtl w:val="0"/>
        </w:rPr>
        <w:t xml:space="preserve"> </w:t>
      </w:r>
      <w:hyperlink r:id="rId8">
        <w:r w:rsidDel="00000000" w:rsidR="00000000" w:rsidRPr="00000000">
          <w:rPr>
            <w:color w:val="1155cc"/>
            <w:u w:val="single"/>
            <w:rtl w:val="0"/>
          </w:rPr>
          <w:t xml:space="preserve">https://uat-insurtech.vnresource.net/admin/claim</w:t>
        </w:r>
      </w:hyperlink>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color w:val="081c36"/>
          <w:sz w:val="23"/>
          <w:szCs w:val="23"/>
          <w:highlight w:val="white"/>
        </w:rPr>
      </w:pPr>
      <w:r w:rsidDel="00000000" w:rsidR="00000000" w:rsidRPr="00000000">
        <w:rPr>
          <w:rFonts w:ascii="Roboto" w:cs="Roboto" w:eastAsia="Roboto" w:hAnsi="Roboto"/>
          <w:color w:val="081c36"/>
          <w:sz w:val="23"/>
          <w:szCs w:val="23"/>
          <w:highlight w:val="white"/>
          <w:rtl w:val="0"/>
        </w:rPr>
        <w:t xml:space="preserve">username: "admin"</w:t>
      </w:r>
    </w:p>
    <w:p w:rsidR="00000000" w:rsidDel="00000000" w:rsidP="00000000" w:rsidRDefault="00000000" w:rsidRPr="00000000" w14:paraId="00000013">
      <w:pPr>
        <w:ind w:left="0" w:firstLine="0"/>
        <w:rPr>
          <w:rFonts w:ascii="Roboto" w:cs="Roboto" w:eastAsia="Roboto" w:hAnsi="Roboto"/>
          <w:color w:val="081c36"/>
          <w:sz w:val="23"/>
          <w:szCs w:val="23"/>
          <w:highlight w:val="white"/>
        </w:rPr>
      </w:pPr>
      <w:r w:rsidDel="00000000" w:rsidR="00000000" w:rsidRPr="00000000">
        <w:rPr>
          <w:rFonts w:ascii="Roboto" w:cs="Roboto" w:eastAsia="Roboto" w:hAnsi="Roboto"/>
          <w:color w:val="081c36"/>
          <w:sz w:val="23"/>
          <w:szCs w:val="23"/>
          <w:highlight w:val="white"/>
          <w:rtl w:val="0"/>
        </w:rPr>
        <w:t xml:space="preserve">phoneNumber:  "</w:t>
      </w:r>
      <w:r w:rsidDel="00000000" w:rsidR="00000000" w:rsidRPr="00000000">
        <w:rPr>
          <w:rFonts w:ascii="Roboto" w:cs="Roboto" w:eastAsia="Roboto" w:hAnsi="Roboto"/>
          <w:sz w:val="23"/>
          <w:szCs w:val="23"/>
          <w:highlight w:val="white"/>
          <w:u w:val="single"/>
          <w:rtl w:val="0"/>
        </w:rPr>
        <w:t xml:space="preserve">0323456789</w:t>
      </w:r>
      <w:r w:rsidDel="00000000" w:rsidR="00000000" w:rsidRPr="00000000">
        <w:rPr>
          <w:rFonts w:ascii="Roboto" w:cs="Roboto" w:eastAsia="Roboto" w:hAnsi="Roboto"/>
          <w:color w:val="081c36"/>
          <w:sz w:val="23"/>
          <w:szCs w:val="23"/>
          <w:highlight w:val="white"/>
          <w:rtl w:val="0"/>
        </w:rPr>
        <w:t xml:space="preserve">"</w:t>
      </w:r>
    </w:p>
    <w:p w:rsidR="00000000" w:rsidDel="00000000" w:rsidP="00000000" w:rsidRDefault="00000000" w:rsidRPr="00000000" w14:paraId="00000014">
      <w:pPr>
        <w:ind w:left="0" w:firstLine="0"/>
        <w:rPr>
          <w:rFonts w:ascii="Roboto" w:cs="Roboto" w:eastAsia="Roboto" w:hAnsi="Roboto"/>
          <w:color w:val="081c36"/>
          <w:sz w:val="23"/>
          <w:szCs w:val="23"/>
          <w:highlight w:val="white"/>
        </w:rPr>
      </w:pPr>
      <w:r w:rsidDel="00000000" w:rsidR="00000000" w:rsidRPr="00000000">
        <w:rPr>
          <w:rFonts w:ascii="Roboto" w:cs="Roboto" w:eastAsia="Roboto" w:hAnsi="Roboto"/>
          <w:color w:val="081c36"/>
          <w:sz w:val="23"/>
          <w:szCs w:val="23"/>
          <w:highlight w:val="white"/>
          <w:rtl w:val="0"/>
        </w:rPr>
        <w:t xml:space="preserve">password: "Aa123456"</w:t>
      </w:r>
    </w:p>
    <w:p w:rsidR="00000000" w:rsidDel="00000000" w:rsidP="00000000" w:rsidRDefault="00000000" w:rsidRPr="00000000" w14:paraId="00000015">
      <w:pPr>
        <w:ind w:left="0" w:firstLine="0"/>
        <w:rPr>
          <w:rFonts w:ascii="Roboto" w:cs="Roboto" w:eastAsia="Roboto" w:hAnsi="Roboto"/>
          <w:color w:val="081c36"/>
          <w:sz w:val="23"/>
          <w:szCs w:val="23"/>
          <w:highlight w:val="white"/>
        </w:rPr>
      </w:pPr>
      <w:r w:rsidDel="00000000" w:rsidR="00000000" w:rsidRPr="00000000">
        <w:rPr>
          <w:rFonts w:ascii="Arial" w:cs="Arial" w:eastAsia="Arial" w:hAnsi="Arial"/>
          <w:color w:val="081c36"/>
          <w:sz w:val="23"/>
          <w:szCs w:val="23"/>
          <w:highlight w:val="white"/>
          <w:rtl w:val="0"/>
        </w:rPr>
        <w:t xml:space="preserve">Account admin, quản lý tất cả hồ sơ bồi thường</w:t>
      </w:r>
    </w:p>
    <w:p w:rsidR="00000000" w:rsidDel="00000000" w:rsidP="00000000" w:rsidRDefault="00000000" w:rsidRPr="00000000" w14:paraId="00000016">
      <w:pPr>
        <w:ind w:left="0" w:firstLine="0"/>
        <w:rPr>
          <w:rFonts w:ascii="Roboto" w:cs="Roboto" w:eastAsia="Roboto" w:hAnsi="Roboto"/>
          <w:color w:val="081c36"/>
          <w:sz w:val="23"/>
          <w:szCs w:val="23"/>
          <w:highlight w:val="white"/>
        </w:rPr>
      </w:pPr>
      <w:r w:rsidDel="00000000" w:rsidR="00000000" w:rsidRPr="00000000">
        <w:rPr>
          <w:rtl w:val="0"/>
        </w:rPr>
      </w:r>
    </w:p>
    <w:p w:rsidR="00000000" w:rsidDel="00000000" w:rsidP="00000000" w:rsidRDefault="00000000" w:rsidRPr="00000000" w14:paraId="00000017">
      <w:pPr>
        <w:numPr>
          <w:ilvl w:val="0"/>
          <w:numId w:val="2"/>
        </w:numPr>
        <w:ind w:left="720" w:hanging="360"/>
        <w:rPr>
          <w:rFonts w:ascii="Roboto" w:cs="Roboto" w:eastAsia="Roboto" w:hAnsi="Roboto"/>
          <w:b w:val="1"/>
          <w:color w:val="081c36"/>
          <w:sz w:val="23"/>
          <w:szCs w:val="23"/>
          <w:highlight w:val="white"/>
          <w:u w:val="none"/>
        </w:rPr>
      </w:pPr>
      <w:r w:rsidDel="00000000" w:rsidR="00000000" w:rsidRPr="00000000">
        <w:rPr>
          <w:rFonts w:ascii="Andika" w:cs="Andika" w:eastAsia="Andika" w:hAnsi="Andika"/>
          <w:b w:val="1"/>
          <w:color w:val="081c36"/>
          <w:sz w:val="23"/>
          <w:szCs w:val="23"/>
          <w:highlight w:val="white"/>
          <w:rtl w:val="0"/>
        </w:rPr>
        <w:t xml:space="preserve">Màn hình claim hồ sơ bồi thường của người dùng</w:t>
      </w:r>
    </w:p>
    <w:p w:rsidR="00000000" w:rsidDel="00000000" w:rsidP="00000000" w:rsidRDefault="00000000" w:rsidRPr="00000000" w14:paraId="00000018">
      <w:pPr>
        <w:ind w:left="0" w:firstLine="0"/>
        <w:rPr>
          <w:rFonts w:ascii="Roboto" w:cs="Roboto" w:eastAsia="Roboto" w:hAnsi="Roboto"/>
          <w:color w:val="081c36"/>
          <w:sz w:val="23"/>
          <w:szCs w:val="23"/>
          <w:highlight w:val="white"/>
        </w:rPr>
      </w:pPr>
      <w:hyperlink r:id="rId9">
        <w:r w:rsidDel="00000000" w:rsidR="00000000" w:rsidRPr="00000000">
          <w:rPr>
            <w:rFonts w:ascii="Roboto" w:cs="Roboto" w:eastAsia="Roboto" w:hAnsi="Roboto"/>
            <w:color w:val="1155cc"/>
            <w:sz w:val="23"/>
            <w:szCs w:val="23"/>
            <w:highlight w:val="white"/>
            <w:u w:val="single"/>
            <w:rtl w:val="0"/>
          </w:rPr>
          <w:t xml:space="preserve">https://uat-insurtech.vnresource.net/thong-tin/tao-ho-so-boi-thuong</w:t>
        </w:r>
      </w:hyperlink>
      <w:r w:rsidDel="00000000" w:rsidR="00000000" w:rsidRPr="00000000">
        <w:rPr>
          <w:rtl w:val="0"/>
        </w:rPr>
      </w:r>
    </w:p>
    <w:p w:rsidR="00000000" w:rsidDel="00000000" w:rsidP="00000000" w:rsidRDefault="00000000" w:rsidRPr="00000000" w14:paraId="00000019">
      <w:pPr>
        <w:rPr>
          <w:rFonts w:ascii="Roboto" w:cs="Roboto" w:eastAsia="Roboto" w:hAnsi="Roboto"/>
          <w:color w:val="081c36"/>
          <w:sz w:val="23"/>
          <w:szCs w:val="23"/>
          <w:highlight w:val="white"/>
        </w:rPr>
      </w:pPr>
      <w:r w:rsidDel="00000000" w:rsidR="00000000" w:rsidRPr="00000000">
        <w:rPr>
          <w:rFonts w:ascii="Roboto" w:cs="Roboto" w:eastAsia="Roboto" w:hAnsi="Roboto"/>
          <w:color w:val="081c36"/>
          <w:sz w:val="23"/>
          <w:szCs w:val="23"/>
          <w:highlight w:val="white"/>
          <w:rtl w:val="0"/>
        </w:rPr>
        <w:t xml:space="preserve">phoneNumber: 0868778129</w:t>
      </w:r>
    </w:p>
    <w:p w:rsidR="00000000" w:rsidDel="00000000" w:rsidP="00000000" w:rsidRDefault="00000000" w:rsidRPr="00000000" w14:paraId="0000001A">
      <w:pPr>
        <w:rPr>
          <w:rFonts w:ascii="Roboto" w:cs="Roboto" w:eastAsia="Roboto" w:hAnsi="Roboto"/>
          <w:color w:val="081c36"/>
          <w:sz w:val="23"/>
          <w:szCs w:val="23"/>
          <w:highlight w:val="white"/>
        </w:rPr>
      </w:pPr>
      <w:r w:rsidDel="00000000" w:rsidR="00000000" w:rsidRPr="00000000">
        <w:rPr>
          <w:rFonts w:ascii="Roboto" w:cs="Roboto" w:eastAsia="Roboto" w:hAnsi="Roboto"/>
          <w:color w:val="081c36"/>
          <w:sz w:val="23"/>
          <w:szCs w:val="23"/>
          <w:highlight w:val="white"/>
          <w:rtl w:val="0"/>
        </w:rPr>
        <w:t xml:space="preserve">Password: 12345678</w:t>
      </w:r>
    </w:p>
    <w:p w:rsidR="00000000" w:rsidDel="00000000" w:rsidP="00000000" w:rsidRDefault="00000000" w:rsidRPr="00000000" w14:paraId="0000001B">
      <w:pPr>
        <w:rPr>
          <w:rFonts w:ascii="Roboto" w:cs="Roboto" w:eastAsia="Roboto" w:hAnsi="Roboto"/>
          <w:color w:val="081c36"/>
          <w:sz w:val="23"/>
          <w:szCs w:val="23"/>
          <w:highlight w:val="white"/>
        </w:rPr>
      </w:pPr>
      <w:r w:rsidDel="00000000" w:rsidR="00000000" w:rsidRPr="00000000">
        <w:rPr>
          <w:rtl w:val="0"/>
        </w:rPr>
      </w:r>
    </w:p>
    <w:p w:rsidR="00000000" w:rsidDel="00000000" w:rsidP="00000000" w:rsidRDefault="00000000" w:rsidRPr="00000000" w14:paraId="0000001C">
      <w:pPr>
        <w:rPr>
          <w:rFonts w:ascii="Roboto" w:cs="Roboto" w:eastAsia="Roboto" w:hAnsi="Roboto"/>
          <w:color w:val="081c36"/>
          <w:sz w:val="23"/>
          <w:szCs w:val="23"/>
          <w:highlight w:val="white"/>
        </w:rPr>
      </w:pPr>
      <w:r w:rsidDel="00000000" w:rsidR="00000000" w:rsidRPr="00000000">
        <w:rPr>
          <w:rtl w:val="0"/>
        </w:rPr>
      </w:r>
    </w:p>
    <w:p w:rsidR="00000000" w:rsidDel="00000000" w:rsidP="00000000" w:rsidRDefault="00000000" w:rsidRPr="00000000" w14:paraId="0000001D">
      <w:pPr>
        <w:pStyle w:val="Heading1"/>
        <w:rPr>
          <w:b w:val="1"/>
        </w:rPr>
      </w:pPr>
      <w:bookmarkStart w:colFirst="0" w:colLast="0" w:name="_jv13vi8ej920" w:id="5"/>
      <w:bookmarkEnd w:id="5"/>
      <w:r w:rsidDel="00000000" w:rsidR="00000000" w:rsidRPr="00000000">
        <w:rPr>
          <w:b w:val="1"/>
          <w:rtl w:val="0"/>
        </w:rPr>
        <w:t xml:space="preserve">Các xử lý đang tiến hành hiện tại</w:t>
      </w:r>
    </w:p>
    <w:p w:rsidR="00000000" w:rsidDel="00000000" w:rsidP="00000000" w:rsidRDefault="00000000" w:rsidRPr="00000000" w14:paraId="0000001E">
      <w:pPr>
        <w:pStyle w:val="Heading3"/>
        <w:rPr>
          <w:b w:val="1"/>
        </w:rPr>
      </w:pPr>
      <w:bookmarkStart w:colFirst="0" w:colLast="0" w:name="_c3kmr8fh6xn5" w:id="6"/>
      <w:bookmarkEnd w:id="6"/>
      <w:r w:rsidDel="00000000" w:rsidR="00000000" w:rsidRPr="00000000">
        <w:rPr>
          <w:b w:val="1"/>
          <w:rtl w:val="0"/>
        </w:rPr>
        <w:t xml:space="preserve">SaveMoney</w:t>
      </w:r>
    </w:p>
    <w:p w:rsidR="00000000" w:rsidDel="00000000" w:rsidP="00000000" w:rsidRDefault="00000000" w:rsidRPr="00000000" w14:paraId="0000001F">
      <w:pPr>
        <w:numPr>
          <w:ilvl w:val="0"/>
          <w:numId w:val="1"/>
        </w:numPr>
        <w:ind w:left="720" w:hanging="360"/>
        <w:rPr>
          <w:rFonts w:ascii="Roboto" w:cs="Roboto" w:eastAsia="Roboto" w:hAnsi="Roboto"/>
          <w:color w:val="081c36"/>
          <w:sz w:val="23"/>
          <w:szCs w:val="23"/>
          <w:highlight w:val="white"/>
          <w:u w:val="none"/>
        </w:rPr>
      </w:pPr>
      <w:r w:rsidDel="00000000" w:rsidR="00000000" w:rsidRPr="00000000">
        <w:rPr>
          <w:rFonts w:ascii="Roboto" w:cs="Roboto" w:eastAsia="Roboto" w:hAnsi="Roboto"/>
          <w:color w:val="081c36"/>
          <w:sz w:val="23"/>
          <w:szCs w:val="23"/>
          <w:highlight w:val="white"/>
          <w:rtl w:val="0"/>
        </w:rPr>
        <w:t xml:space="preserve">Cấu hình SSO theo thông tin VnResource đã gửi.</w:t>
      </w:r>
    </w:p>
    <w:p w:rsidR="00000000" w:rsidDel="00000000" w:rsidP="00000000" w:rsidRDefault="00000000" w:rsidRPr="00000000" w14:paraId="00000020">
      <w:pPr>
        <w:numPr>
          <w:ilvl w:val="0"/>
          <w:numId w:val="1"/>
        </w:numPr>
        <w:ind w:left="720" w:hanging="360"/>
        <w:rPr>
          <w:rFonts w:ascii="Roboto" w:cs="Roboto" w:eastAsia="Roboto" w:hAnsi="Roboto"/>
          <w:color w:val="081c36"/>
          <w:sz w:val="23"/>
          <w:szCs w:val="23"/>
          <w:highlight w:val="white"/>
          <w:u w:val="none"/>
        </w:rPr>
      </w:pPr>
      <w:r w:rsidDel="00000000" w:rsidR="00000000" w:rsidRPr="00000000">
        <w:rPr>
          <w:rFonts w:ascii="Roboto" w:cs="Roboto" w:eastAsia="Roboto" w:hAnsi="Roboto"/>
          <w:color w:val="081c36"/>
          <w:sz w:val="23"/>
          <w:szCs w:val="23"/>
          <w:highlight w:val="white"/>
          <w:rtl w:val="0"/>
        </w:rPr>
        <w:t xml:space="preserve">Code xử lý phân quyền (mapping user của HRM sang user của Mobisure).</w:t>
      </w:r>
    </w:p>
    <w:p w:rsidR="00000000" w:rsidDel="00000000" w:rsidP="00000000" w:rsidRDefault="00000000" w:rsidRPr="00000000" w14:paraId="00000021">
      <w:pPr>
        <w:numPr>
          <w:ilvl w:val="0"/>
          <w:numId w:val="1"/>
        </w:numPr>
        <w:ind w:left="720" w:hanging="360"/>
        <w:rPr>
          <w:rFonts w:ascii="Roboto" w:cs="Roboto" w:eastAsia="Roboto" w:hAnsi="Roboto"/>
          <w:color w:val="081c36"/>
          <w:sz w:val="23"/>
          <w:szCs w:val="23"/>
          <w:highlight w:val="white"/>
          <w:u w:val="none"/>
        </w:rPr>
      </w:pPr>
      <w:r w:rsidDel="00000000" w:rsidR="00000000" w:rsidRPr="00000000">
        <w:rPr>
          <w:rFonts w:ascii="Roboto" w:cs="Roboto" w:eastAsia="Roboto" w:hAnsi="Roboto"/>
          <w:color w:val="081c36"/>
          <w:sz w:val="23"/>
          <w:szCs w:val="23"/>
          <w:highlight w:val="white"/>
          <w:rtl w:val="0"/>
        </w:rPr>
        <w:t xml:space="preserve">Chuẩn bị demo và book họp với HRM.</w:t>
      </w:r>
    </w:p>
    <w:p w:rsidR="00000000" w:rsidDel="00000000" w:rsidP="00000000" w:rsidRDefault="00000000" w:rsidRPr="00000000" w14:paraId="00000022">
      <w:pPr>
        <w:rPr>
          <w:rFonts w:ascii="Roboto" w:cs="Roboto" w:eastAsia="Roboto" w:hAnsi="Roboto"/>
          <w:color w:val="081c36"/>
          <w:sz w:val="23"/>
          <w:szCs w:val="23"/>
          <w:highlight w:val="white"/>
        </w:rPr>
      </w:pPr>
      <w:r w:rsidDel="00000000" w:rsidR="00000000" w:rsidRPr="00000000">
        <w:rPr>
          <w:rtl w:val="0"/>
        </w:rPr>
      </w:r>
    </w:p>
    <w:p w:rsidR="00000000" w:rsidDel="00000000" w:rsidP="00000000" w:rsidRDefault="00000000" w:rsidRPr="00000000" w14:paraId="00000023">
      <w:pPr>
        <w:pStyle w:val="Heading3"/>
        <w:rPr>
          <w:b w:val="1"/>
        </w:rPr>
      </w:pPr>
      <w:bookmarkStart w:colFirst="0" w:colLast="0" w:name="_mmepwh5zd05p" w:id="7"/>
      <w:bookmarkEnd w:id="7"/>
      <w:r w:rsidDel="00000000" w:rsidR="00000000" w:rsidRPr="00000000">
        <w:rPr>
          <w:b w:val="1"/>
          <w:rtl w:val="0"/>
        </w:rPr>
        <w:t xml:space="preserve">HRM </w:t>
      </w:r>
    </w:p>
    <w:p w:rsidR="00000000" w:rsidDel="00000000" w:rsidP="00000000" w:rsidRDefault="00000000" w:rsidRPr="00000000" w14:paraId="00000024">
      <w:pPr>
        <w:numPr>
          <w:ilvl w:val="0"/>
          <w:numId w:val="4"/>
        </w:numPr>
        <w:ind w:left="720" w:hanging="360"/>
        <w:rPr>
          <w:rFonts w:ascii="Roboto" w:cs="Roboto" w:eastAsia="Roboto" w:hAnsi="Roboto"/>
          <w:color w:val="081c36"/>
          <w:sz w:val="23"/>
          <w:szCs w:val="23"/>
          <w:highlight w:val="white"/>
          <w:u w:val="none"/>
        </w:rPr>
      </w:pPr>
      <w:r w:rsidDel="00000000" w:rsidR="00000000" w:rsidRPr="00000000">
        <w:rPr>
          <w:rFonts w:ascii="Roboto" w:cs="Roboto" w:eastAsia="Roboto" w:hAnsi="Roboto"/>
          <w:color w:val="081c36"/>
          <w:sz w:val="23"/>
          <w:szCs w:val="23"/>
          <w:highlight w:val="white"/>
          <w:rtl w:val="0"/>
        </w:rPr>
        <w:t xml:space="preserve">Dựng lại server cho SaveMoney tiếp tục dev và cấu hình SSO.</w:t>
      </w:r>
    </w:p>
    <w:p w:rsidR="00000000" w:rsidDel="00000000" w:rsidP="00000000" w:rsidRDefault="00000000" w:rsidRPr="00000000" w14:paraId="00000025">
      <w:pPr>
        <w:rPr>
          <w:rFonts w:ascii="Roboto" w:cs="Roboto" w:eastAsia="Roboto" w:hAnsi="Roboto"/>
          <w:color w:val="081c36"/>
          <w:sz w:val="23"/>
          <w:szCs w:val="23"/>
          <w:highlight w:val="white"/>
        </w:rPr>
      </w:pPr>
      <w:r w:rsidDel="00000000" w:rsidR="00000000" w:rsidRPr="00000000">
        <w:rPr>
          <w:rtl w:val="0"/>
        </w:rPr>
      </w:r>
    </w:p>
    <w:p w:rsidR="00000000" w:rsidDel="00000000" w:rsidP="00000000" w:rsidRDefault="00000000" w:rsidRPr="00000000" w14:paraId="00000026">
      <w:pPr>
        <w:pStyle w:val="Heading3"/>
        <w:rPr>
          <w:b w:val="1"/>
        </w:rPr>
      </w:pPr>
      <w:bookmarkStart w:colFirst="0" w:colLast="0" w:name="_b3xi2a1b2521" w:id="8"/>
      <w:bookmarkEnd w:id="8"/>
      <w:r w:rsidDel="00000000" w:rsidR="00000000" w:rsidRPr="00000000">
        <w:rPr>
          <w:b w:val="1"/>
          <w:rtl w:val="0"/>
        </w:rPr>
        <w:t xml:space="preserve">Mục tiêu của buổi họp sắp tới</w:t>
      </w:r>
    </w:p>
    <w:p w:rsidR="00000000" w:rsidDel="00000000" w:rsidP="00000000" w:rsidRDefault="00000000" w:rsidRPr="00000000" w14:paraId="00000027">
      <w:pPr>
        <w:numPr>
          <w:ilvl w:val="0"/>
          <w:numId w:val="7"/>
        </w:numPr>
        <w:ind w:left="720" w:hanging="360"/>
        <w:rPr>
          <w:rFonts w:ascii="Roboto" w:cs="Roboto" w:eastAsia="Roboto" w:hAnsi="Roboto"/>
          <w:color w:val="081c36"/>
          <w:sz w:val="23"/>
          <w:szCs w:val="23"/>
          <w:highlight w:val="white"/>
          <w:u w:val="none"/>
        </w:rPr>
      </w:pPr>
      <w:r w:rsidDel="00000000" w:rsidR="00000000" w:rsidRPr="00000000">
        <w:rPr>
          <w:rFonts w:ascii="Roboto" w:cs="Roboto" w:eastAsia="Roboto" w:hAnsi="Roboto"/>
          <w:color w:val="081c36"/>
          <w:sz w:val="23"/>
          <w:szCs w:val="23"/>
          <w:highlight w:val="white"/>
          <w:rtl w:val="0"/>
        </w:rPr>
        <w:t xml:space="preserve">Mobisure demo cho HRM phần xử lý phân quyền người, cấu hình SSO và flow xử lý bên họ đã dev cho tới hiện tại.</w:t>
      </w:r>
    </w:p>
    <w:p w:rsidR="00000000" w:rsidDel="00000000" w:rsidP="00000000" w:rsidRDefault="00000000" w:rsidRPr="00000000" w14:paraId="00000028">
      <w:pPr>
        <w:numPr>
          <w:ilvl w:val="0"/>
          <w:numId w:val="7"/>
        </w:numPr>
        <w:ind w:left="720" w:hanging="360"/>
        <w:rPr>
          <w:rFonts w:ascii="Roboto" w:cs="Roboto" w:eastAsia="Roboto" w:hAnsi="Roboto"/>
          <w:color w:val="081c36"/>
          <w:sz w:val="23"/>
          <w:szCs w:val="23"/>
          <w:highlight w:val="white"/>
          <w:u w:val="none"/>
        </w:rPr>
      </w:pPr>
      <w:r w:rsidDel="00000000" w:rsidR="00000000" w:rsidRPr="00000000">
        <w:rPr>
          <w:rFonts w:ascii="Roboto" w:cs="Roboto" w:eastAsia="Roboto" w:hAnsi="Roboto"/>
          <w:color w:val="081c36"/>
          <w:sz w:val="23"/>
          <w:szCs w:val="23"/>
          <w:highlight w:val="white"/>
          <w:rtl w:val="0"/>
        </w:rPr>
        <w:t xml:space="preserve">Hai bên thống nhất lại luồng tích hợp hiện tại có đi đúng hướng chưa.</w:t>
      </w:r>
    </w:p>
    <w:p w:rsidR="00000000" w:rsidDel="00000000" w:rsidP="00000000" w:rsidRDefault="00000000" w:rsidRPr="00000000" w14:paraId="00000029">
      <w:pPr>
        <w:numPr>
          <w:ilvl w:val="0"/>
          <w:numId w:val="7"/>
        </w:numPr>
        <w:ind w:left="720" w:hanging="360"/>
        <w:rPr>
          <w:rFonts w:ascii="Roboto" w:cs="Roboto" w:eastAsia="Roboto" w:hAnsi="Roboto"/>
          <w:color w:val="081c36"/>
          <w:sz w:val="23"/>
          <w:szCs w:val="23"/>
          <w:highlight w:val="white"/>
          <w:u w:val="none"/>
        </w:rPr>
      </w:pPr>
      <w:r w:rsidDel="00000000" w:rsidR="00000000" w:rsidRPr="00000000">
        <w:rPr>
          <w:rFonts w:ascii="Andika" w:cs="Andika" w:eastAsia="Andika" w:hAnsi="Andika"/>
          <w:color w:val="081c36"/>
          <w:sz w:val="23"/>
          <w:szCs w:val="23"/>
          <w:highlight w:val="white"/>
          <w:rtl w:val="0"/>
        </w:rPr>
        <w:t xml:space="preserve">Bước sang phân tích nghiệp vụ cụ thể.</w:t>
      </w:r>
      <w:r w:rsidDel="00000000" w:rsidR="00000000" w:rsidRPr="00000000">
        <w:rPr>
          <w:rtl w:val="0"/>
        </w:rPr>
      </w:r>
    </w:p>
    <w:p w:rsidR="00000000" w:rsidDel="00000000" w:rsidP="00000000" w:rsidRDefault="00000000" w:rsidRPr="00000000" w14:paraId="0000002A">
      <w:pPr>
        <w:ind w:left="0" w:firstLine="0"/>
        <w:rPr>
          <w:rFonts w:ascii="Roboto" w:cs="Roboto" w:eastAsia="Roboto" w:hAnsi="Roboto"/>
          <w:color w:val="081c36"/>
          <w:sz w:val="23"/>
          <w:szCs w:val="23"/>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at-insurtech.vnresource.net/thong-tin/tao-ho-so-boi-thuong" TargetMode="External"/><Relationship Id="rId5" Type="http://schemas.openxmlformats.org/officeDocument/2006/relationships/styles" Target="styles.xml"/><Relationship Id="rId6" Type="http://schemas.openxmlformats.org/officeDocument/2006/relationships/hyperlink" Target="https://docs.google.com/drawings/d/1x03X29pL2chwhSVHbo5DRjH22j8c5oseLIOidXpNh6E/edit" TargetMode="External"/><Relationship Id="rId7" Type="http://schemas.openxmlformats.org/officeDocument/2006/relationships/image" Target="media/image1.png"/><Relationship Id="rId8" Type="http://schemas.openxmlformats.org/officeDocument/2006/relationships/hyperlink" Target="https://uat-insurtech.vnresource.net/admin/clai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