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User Interviews Page: Short Version</w:t>
      </w:r>
    </w:p>
    <w:p>
      <w:pPr>
        <w:pBdr>
          <w:left w:val="single" w:color="1F3A5F" w:sz="18" w:space="8"/>
        </w:pBdr>
        <w:shd w:fill="E8EEF5" w:color="auto" w:val="clear"/>
        <w:spacing w:after="80"/>
        <w:ind w:left="360"/>
      </w:pPr>
      <w:r>
        <w:t xml:space="preserve">Page: lynkk.ai/use-cases/user-interviews (keep this URL). Draft, 2026-10-16.</w:t>
      </w:r>
    </w:p>
    <w:p>
      <w:pPr>
        <w:spacing w:after="80"/>
      </w:pPr>
    </w:p>
    <w:p>
      <w:pPr>
        <w:pStyle w:val="Heading1"/>
      </w:pPr>
      <w:r>
        <w:t xml:space="preserve">1. Keywords (Ubersuggest)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India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qualitative research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1,900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Features heading, FAQ</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interview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1,300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customer interview</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320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intro</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user research tools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320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interview transcription service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320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Intro</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transcribe interview</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260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it works heading</w:t>
            </w:r>
          </w:p>
        </w:tc>
      </w:tr>
    </w:tbl>
    <w:p>
      <w:pPr>
        <w:spacing w:after="120"/>
      </w:pPr>
    </w:p>
    <w:p>
      <w:pPr>
        <w:spacing w:after="140"/>
      </w:pPr>
      <w:r>
        <w:t xml:space="preserve">About 4,400 US searches a month, versus near zero for the current title. Skip "user interviews" (49,500/mo): it's mostly people looking for the UserInterviews.com platform.</w:t>
      </w:r>
    </w:p>
    <w:p>
      <w:pPr>
        <w:pStyle w:val="Heading1"/>
      </w:pPr>
      <w:r>
        <w:t xml:space="preserve">2. Page design</w:t>
      </w:r>
    </w:p>
    <w:p>
      <w:pPr>
        <w:spacing w:after="140"/>
      </w:pPr>
      <w:r>
        <w:t xml:space="preserve">7 blocks, about 500 words. One centred column, white background, light grey cards. Columns stack on mobile.</w:t>
      </w:r>
    </w:p>
    <w:p>
      <w:pPr>
        <w:spacing w:after="60" w:before="160"/>
      </w:pPr>
      <w:r>
        <w:rPr>
          <w:b/>
          <w:bCs/>
          <w:caps/>
          <w:color w:val="6B7280"/>
          <w:sz w:val="17"/>
          <w:szCs w:val="17"/>
        </w:rPr>
        <w:t xml:space="preserve">1. HERO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H1</w:t>
            </w:r>
          </w:p>
          <w:p>
            <w:pPr>
              <w:spacing w:after="40"/>
              <w:jc w:val="left"/>
            </w:pPr>
            <w:r>
              <w:rPr>
                <w:b w:val="false"/>
                <w:bCs w:val="false"/>
                <w:color w:val="4B5563"/>
                <w:sz w:val="18"/>
                <w:szCs w:val="18"/>
              </w:rPr>
              <w:t xml:space="preserve">2-line intro</w:t>
            </w:r>
          </w:p>
          <w:p>
            <w:pPr>
              <w:spacing w:after="40"/>
              <w:jc w:val="left"/>
            </w:pPr>
            <w:r>
              <w:rPr>
                <w:b w:val="false"/>
                <w:bCs w:val="false"/>
                <w:color w:val="4B5563"/>
                <w:sz w:val="18"/>
                <w:szCs w:val="18"/>
              </w:rPr>
              <w:t xml:space="preserve">[Start for free] [Download for Mac]</w:t>
            </w:r>
          </w:p>
          <w:p>
            <w:pPr>
              <w:spacing w:after="40"/>
              <w:jc w:val="left"/>
            </w:pPr>
            <w:r>
              <w:rPr>
                <w:b w:val="false"/>
                <w:bCs w:val="false"/>
                <w:color w:val="4B5563"/>
                <w:sz w:val="18"/>
                <w:szCs w:val="18"/>
              </w:rPr>
              <w:t xml:space="preserve">On a call or in the room</w:t>
            </w:r>
          </w:p>
        </w:tc>
        <w:tc>
          <w:tcPr>
            <w:tcW w:type="dxa" w:w="504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TRANSCRIPT CARD</w:t>
            </w:r>
          </w:p>
          <w:p>
            <w:pPr>
              <w:spacing w:after="40"/>
              <w:jc w:val="left"/>
            </w:pPr>
            <w:r>
              <w:rPr>
                <w:b w:val="false"/>
                <w:bCs w:val="false"/>
                <w:color w:val="4B5563"/>
                <w:sz w:val="18"/>
                <w:szCs w:val="18"/>
              </w:rPr>
              <w:t xml:space="preserve">Speaker labels</w:t>
            </w:r>
          </w:p>
          <w:p>
            <w:pPr>
              <w:spacing w:after="40"/>
              <w:jc w:val="left"/>
            </w:pPr>
            <w:r>
              <w:rPr>
                <w:b w:val="false"/>
                <w:bCs w:val="false"/>
                <w:color w:val="4B5563"/>
                <w:sz w:val="18"/>
                <w:szCs w:val="18"/>
              </w:rPr>
              <w:t xml:space="preserve">Key takeaway</w:t>
            </w:r>
          </w:p>
          <w:p>
            <w:pPr>
              <w:spacing w:after="40"/>
              <w:jc w:val="left"/>
            </w:pPr>
            <w:r>
              <w:rPr>
                <w:b w:val="false"/>
                <w:bCs w:val="false"/>
                <w:color w:val="4B5563"/>
                <w:sz w:val="18"/>
                <w:szCs w:val="18"/>
              </w:rPr>
              <w:t xml:space="preserve">Revoke link</w:t>
            </w:r>
          </w:p>
        </w:tc>
      </w:tr>
    </w:tbl>
    <w:p>
      <w:pPr>
        <w:spacing w:after="60" w:before="160"/>
      </w:pPr>
      <w:r>
        <w:rPr>
          <w:b/>
          <w:bCs/>
          <w:caps/>
          <w:color w:val="6B7280"/>
          <w:sz w:val="17"/>
          <w:szCs w:val="17"/>
        </w:rPr>
        <w:t xml:space="preserve">2. HOW IT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RECORD</w:t>
            </w:r>
          </w:p>
          <w:p>
            <w:pPr>
              <w:spacing w:after="40"/>
              <w:jc w:val="left"/>
            </w:pPr>
            <w:r>
              <w:rPr>
                <w:b w:val="false"/>
                <w:bCs w:val="false"/>
                <w:color w:val="4B5563"/>
                <w:sz w:val="18"/>
                <w:szCs w:val="18"/>
              </w:rPr>
              <w:t xml:space="preserve">Call or in person</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READ</w:t>
            </w:r>
          </w:p>
          <w:p>
            <w:pPr>
              <w:spacing w:after="40"/>
              <w:jc w:val="left"/>
            </w:pPr>
            <w:r>
              <w:rPr>
                <w:b w:val="false"/>
                <w:bCs w:val="false"/>
                <w:color w:val="4B5563"/>
                <w:sz w:val="18"/>
                <w:szCs w:val="18"/>
              </w:rPr>
              <w:t xml:space="preserve">Transcript and takeaways</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ASK</w:t>
            </w:r>
          </w:p>
          <w:p>
            <w:pPr>
              <w:spacing w:after="40"/>
              <w:jc w:val="left"/>
            </w:pPr>
            <w:r>
              <w:rPr>
                <w:b w:val="false"/>
                <w:bCs w:val="false"/>
                <w:color w:val="4B5563"/>
                <w:sz w:val="18"/>
                <w:szCs w:val="18"/>
              </w:rPr>
              <w:t xml:space="preserve">Across every interview</w:t>
            </w:r>
          </w:p>
        </w:tc>
      </w:tr>
    </w:tbl>
    <w:p>
      <w:pPr>
        <w:spacing w:after="60" w:before="160"/>
      </w:pPr>
      <w:r>
        <w:rPr>
          <w:b/>
          <w:bCs/>
          <w:caps/>
          <w:color w:val="6B7280"/>
          <w:sz w:val="17"/>
          <w:szCs w:val="17"/>
        </w:rPr>
        <w:t xml:space="preserve">3. SAMPLE NOTE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NOTE</w:t>
            </w:r>
          </w:p>
          <w:p>
            <w:pPr>
              <w:spacing w:after="40"/>
              <w:jc w:val="left"/>
            </w:pPr>
            <w:r>
              <w:rPr>
                <w:b w:val="false"/>
                <w:bCs w:val="false"/>
                <w:color w:val="4B5563"/>
                <w:sz w:val="18"/>
                <w:szCs w:val="18"/>
              </w:rPr>
              <w:t xml:space="preserve">Transcript excerpt</w:t>
            </w:r>
          </w:p>
          <w:p>
            <w:pPr>
              <w:spacing w:after="40"/>
              <w:jc w:val="left"/>
            </w:pPr>
            <w:r>
              <w:rPr>
                <w:b w:val="false"/>
                <w:bCs w:val="false"/>
                <w:color w:val="4B5563"/>
                <w:sz w:val="18"/>
                <w:szCs w:val="18"/>
              </w:rPr>
              <w:t xml:space="preserve">Key takeaway</w:t>
            </w:r>
          </w:p>
          <w:p>
            <w:pPr>
              <w:spacing w:after="40"/>
              <w:jc w:val="left"/>
            </w:pPr>
            <w:r>
              <w:rPr>
                <w:b w:val="false"/>
                <w:bCs w:val="false"/>
                <w:color w:val="4B5563"/>
                <w:sz w:val="18"/>
                <w:szCs w:val="18"/>
              </w:rPr>
              <w:t xml:space="preserve">Open question</w:t>
            </w:r>
          </w:p>
        </w:tc>
      </w:tr>
    </w:tbl>
    <w:p>
      <w:pPr>
        <w:spacing w:after="60" w:before="160"/>
      </w:pPr>
      <w:r>
        <w:rPr>
          <w:b/>
          <w:bCs/>
          <w:caps/>
          <w:color w:val="6B7280"/>
          <w:sz w:val="17"/>
          <w:szCs w:val="17"/>
        </w:rPr>
        <w:t xml:space="preserve">4. FEATURES (2 x 2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Every speaker labelled</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Ask across interviews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In person, even offline</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Share and revoke</w:t>
            </w:r>
          </w:p>
        </w:tc>
      </w:tr>
    </w:tbl>
    <w:p>
      <w:pPr>
        <w:spacing w:after="60" w:before="160"/>
      </w:pPr>
      <w:r>
        <w:rPr>
          <w:b/>
          <w:bCs/>
          <w:caps/>
          <w:color w:val="6B7280"/>
          <w:sz w:val="17"/>
          <w:szCs w:val="17"/>
        </w:rPr>
        <w:t xml:space="preserve">5. PRIVACY (one line of 4 badges)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Data region</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AES-256</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No training</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Consent flow</w:t>
            </w:r>
          </w:p>
        </w:tc>
      </w:tr>
    </w:tbl>
    <w:p>
      <w:pPr>
        <w:spacing w:after="60" w:before="160"/>
      </w:pPr>
      <w:r>
        <w:rPr>
          <w:b/>
          <w:bCs/>
          <w:caps/>
          <w:color w:val="6B7280"/>
          <w:sz w:val="17"/>
          <w:szCs w:val="17"/>
        </w:rPr>
        <w:t xml:space="preserve">6. FAQ (4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tc>
      </w:tr>
    </w:tbl>
    <w:p>
      <w:pPr>
        <w:spacing w:after="60" w:before="160"/>
      </w:pPr>
      <w:r>
        <w:rPr>
          <w:b/>
          <w:bCs/>
          <w:caps/>
          <w:color w:val="6B7280"/>
          <w:sz w:val="17"/>
          <w:szCs w:val="17"/>
        </w:rPr>
        <w:t xml:space="preserve">7. FINAL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One line</w:t>
            </w:r>
          </w:p>
          <w:p>
            <w:pPr>
              <w:spacing w:after="40"/>
              <w:jc w:val="left"/>
            </w:pPr>
            <w:r>
              <w:rPr>
                <w:b w:val="false"/>
                <w:bCs w:val="false"/>
                <w:color w:val="4B5563"/>
                <w:sz w:val="18"/>
                <w:szCs w:val="18"/>
              </w:rPr>
              <w:t xml:space="preserve">[Start for free] [Download for Mac]</w:t>
            </w:r>
          </w:p>
        </w:tc>
      </w:tr>
    </w:tbl>
    <w:p>
      <w:pPr>
        <w:pStyle w:val="Heading1"/>
      </w:pPr>
      <w:r>
        <w:t xml:space="preserve">3. 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Text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tag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Interview Transcription for User &amp; Customer Interviews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user and customer interviews on a call or in person. Lynkk writes the transcript with speaker labels, the key takeaways and open questions. Start free.</w:t>
            </w:r>
          </w:p>
        </w:tc>
      </w:tr>
    </w:tbl>
    <w:p>
      <w:pPr>
        <w:spacing w:after="120"/>
      </w:pPr>
    </w:p>
    <w:p>
      <w:pPr>
        <w:pStyle w:val="Heading2"/>
      </w:pPr>
      <w:r>
        <w:t xml:space="preserve">Block 1. Hero</w:t>
      </w:r>
    </w:p>
    <w:p>
      <w:pPr>
        <w:pStyle w:val="Heading1"/>
      </w:pPr>
      <w:r>
        <w:t xml:space="preserve">Interview transcription for user and customer interviews, with every speaker labelled.</w:t>
      </w:r>
    </w:p>
    <w:p>
      <w:pPr>
        <w:spacing w:after="140"/>
      </w:pPr>
      <w:r>
        <w:t xml:space="preserve">Watch the person, not your notebook. Lynkk records your user or customer interview on Zoom, Google Meet, Microsoft Teams or in the room, then gives you the transcript with speaker labels, the key takeaways and the open questions.</w:t>
      </w:r>
    </w:p>
    <w:p>
      <w:pPr>
        <w:spacing w:after="140"/>
      </w:pPr>
      <w:r>
        <w:t xml:space="preserve">[Start for free] [Download for Mac]</w:t>
      </w:r>
    </w:p>
    <w:p>
      <w:pPr>
        <w:pStyle w:val="Heading2"/>
      </w:pPr>
      <w:r>
        <w:t xml:space="preserve">Block 2. How it works</w:t>
      </w:r>
    </w:p>
    <w:p>
      <w:pPr>
        <w:pStyle w:val="Heading1"/>
      </w:pPr>
      <w:r>
        <w:t xml:space="preserve">Transcribe interviews without taking notes</w:t>
      </w:r>
    </w:p>
    <w:p>
      <w:pPr>
        <w:spacing w:after="140"/>
      </w:pPr>
      <w:r>
        <w:rPr>
          <w:b/>
          <w:bCs/>
        </w:rPr>
        <w:t xml:space="preserve">Record: on a call or in person.</w:t>
      </w:r>
      <w:r>
        <w:t xml:space="preserve"> Use the Mac app, Chrome extension or web app. Nothing joins the call unless you send the bot.</w:t>
      </w:r>
    </w:p>
    <w:p>
      <w:pPr>
        <w:spacing w:after="140"/>
      </w:pPr>
      <w:r>
        <w:rPr>
          <w:b/>
          <w:bCs/>
        </w:rPr>
        <w:t xml:space="preserve">Read: transcript and takeaways.</w:t>
      </w:r>
      <w:r>
        <w:t xml:space="preserve"> Every word with speaker labels, plus key takeaways with timestamps that play the moment back.</w:t>
      </w:r>
    </w:p>
    <w:p>
      <w:pPr>
        <w:spacing w:after="140"/>
      </w:pPr>
      <w:r>
        <w:rPr>
          <w:b/>
          <w:bCs/>
        </w:rPr>
        <w:t xml:space="preserve">Ask: across every interview.</w:t>
      </w:r>
      <w:r>
        <w:t xml:space="preserve"> "What did people say about onboarding?" Answers cite the interviews they came from.</w:t>
      </w:r>
    </w:p>
    <w:p>
      <w:pPr>
        <w:spacing w:after="140"/>
      </w:pPr>
      <w:r>
        <w:rPr>
          <w:i/>
          <w:iCs/>
        </w:rPr>
        <w:t xml:space="preserve">Ask Lynkk and the Customer Interview note shape are part of Pro.</w:t>
      </w:r>
    </w:p>
    <w:p>
      <w:pPr>
        <w:pStyle w:val="Heading2"/>
      </w:pPr>
      <w:r>
        <w:t xml:space="preserve">Block 3. Sample note</w:t>
      </w:r>
    </w:p>
    <w:p>
      <w:pPr>
        <w:pStyle w:val="Heading1"/>
      </w:pPr>
      <w:r>
        <w:t xml:space="preserve">See what one interview turns into</w:t>
      </w:r>
    </w:p>
    <w:p>
      <w:pPr>
        <w:spacing w:after="140"/>
      </w:pPr>
      <w:r>
        <w:rPr>
          <w:b/>
          <w:bCs/>
        </w:rPr>
        <w:t xml:space="preserve">User interview, onboarding · Zoom · 41 min · 2 speakers</w:t>
      </w:r>
      <w:r>
        <w:t xml:space="preserve"> (example)</w:t>
      </w:r>
    </w:p>
    <w:p>
      <w:pPr>
        <w:spacing w:after="140"/>
      </w:pPr>
      <w:r>
        <w:rPr>
          <w:b/>
          <w:bCs/>
        </w:rPr>
        <w:t xml:space="preserve">Transcript</w:t>
      </w:r>
    </w:p>
    <w:p>
      <w:pPr>
        <w:pStyle w:val="ListParagraph"/>
        <w:numPr>
          <w:ilvl w:val="0"/>
          <w:numId w:val="2"/>
        </w:numPr>
      </w:pPr>
      <w:r>
        <w:t xml:space="preserve">08:12 You: What made you look for something new?</w:t>
      </w:r>
    </w:p>
    <w:p>
      <w:pPr>
        <w:pStyle w:val="ListParagraph"/>
        <w:numPr>
          <w:ilvl w:val="0"/>
          <w:numId w:val="2"/>
        </w:numPr>
      </w:pPr>
      <w:r>
        <w:t xml:space="preserve">08:15 Speaker 2: Onboarding took our team two weeks, and half of them gave up before the end.</w:t>
      </w:r>
    </w:p>
    <w:p>
      <w:pPr>
        <w:pStyle w:val="ListParagraph"/>
        <w:numPr>
          <w:ilvl w:val="0"/>
          <w:numId w:val="2"/>
        </w:numPr>
      </w:pPr>
      <w:r>
        <w:t xml:space="preserve">08:31 You: Where did they give up?</w:t>
      </w:r>
    </w:p>
    <w:p>
      <w:pPr>
        <w:spacing w:after="140"/>
      </w:pPr>
      <w:r>
        <w:rPr>
          <w:b/>
          <w:bCs/>
        </w:rPr>
        <w:t xml:space="preserve">Key takeaway:</w:t>
      </w:r>
      <w:r>
        <w:t xml:space="preserve"> 08:15 Onboarding is where new teams drop off.</w:t>
      </w:r>
    </w:p>
    <w:p>
      <w:pPr>
        <w:spacing w:after="140"/>
      </w:pPr>
      <w:r>
        <w:rPr>
          <w:b/>
          <w:bCs/>
        </w:rPr>
        <w:t xml:space="preserve">Open question:</w:t>
      </w:r>
      <w:r>
        <w:t xml:space="preserve"> Which onboarding step loses the most people?</w:t>
      </w:r>
    </w:p>
    <w:p>
      <w:pPr>
        <w:pStyle w:val="Heading2"/>
      </w:pPr>
      <w:r>
        <w:t xml:space="preserve">Block 4. Features</w:t>
      </w:r>
    </w:p>
    <w:p>
      <w:pPr>
        <w:pStyle w:val="Heading1"/>
      </w:pPr>
      <w:r>
        <w:t xml:space="preserve">Qualitative research transcription, ready to use</w:t>
      </w:r>
    </w:p>
    <w:p>
      <w:pPr>
        <w:spacing w:after="140"/>
      </w:pPr>
      <w:r>
        <w:rPr>
          <w:b/>
          <w:bCs/>
        </w:rPr>
        <w:t xml:space="preserve">Every speaker labelled</w:t>
      </w:r>
      <w:r>
        <w:t xml:space="preserve">: the interviewer and the participant stay apart, so quotes are always attributed.</w:t>
      </w:r>
    </w:p>
    <w:p>
      <w:pPr>
        <w:spacing w:after="140"/>
      </w:pPr>
      <w:r>
        <w:rPr>
          <w:b/>
          <w:bCs/>
        </w:rPr>
        <w:t xml:space="preserve">Ask across interviews</w:t>
      </w:r>
      <w:r>
        <w:t xml:space="preserve">: find patterns across a whole study in one question, with citations.</w:t>
      </w:r>
    </w:p>
    <w:p>
      <w:pPr>
        <w:spacing w:after="140"/>
      </w:pPr>
      <w:r>
        <w:rPr>
          <w:b/>
          <w:bCs/>
        </w:rPr>
        <w:t xml:space="preserve">In person, even offline</w:t>
      </w:r>
      <w:r>
        <w:t xml:space="preserve">: the Mac app records the room and uploads when you're back online.</w:t>
      </w:r>
    </w:p>
    <w:p>
      <w:pPr>
        <w:spacing w:after="140"/>
      </w:pPr>
      <w:r>
        <w:rPr>
          <w:b/>
          <w:bCs/>
        </w:rPr>
        <w:t xml:space="preserve">Share and revoke</w:t>
      </w:r>
      <w:r>
        <w:t xml:space="preserve">: share one interview with a link, and turn it off when the study ends.</w:t>
      </w:r>
    </w:p>
    <w:p>
      <w:pPr>
        <w:pStyle w:val="Heading2"/>
      </w:pPr>
      <w:r>
        <w:t xml:space="preserve">Block 5. Privacy</w:t>
      </w:r>
    </w:p>
    <w:p>
      <w:pPr>
        <w:spacing w:after="140"/>
      </w:pPr>
      <w:r>
        <w:t xml:space="preserve">Your data region (US, EU, UK, India, Singapore or Australia) · AES-256 encryption · Never used for training · Consent flow for recording. </w:t>
      </w:r>
      <w:hyperlink w:history="1" r:id="rIdxydxco7rvm1gbkyj5f6mj">
        <w:r>
          <w:rPr>
            <w:rStyle w:val="Hyperlink"/>
          </w:rPr>
          <w:t xml:space="preserve">Security</w:t>
        </w:r>
      </w:hyperlink>
    </w:p>
    <w:p>
      <w:pPr>
        <w:pStyle w:val="Heading2"/>
      </w:pPr>
      <w:r>
        <w:t xml:space="preserve">Block 6. FAQ</w:t>
      </w:r>
    </w:p>
    <w:p>
      <w:pPr>
        <w:pStyle w:val="Heading1"/>
      </w:pPr>
      <w:r>
        <w:t xml:space="preserve">Questions about interview transcription</w:t>
      </w:r>
    </w:p>
    <w:p>
      <w:pPr>
        <w:spacing w:after="140"/>
      </w:pPr>
      <w:r>
        <w:rPr>
          <w:b/>
          <w:bCs/>
        </w:rPr>
        <w:t xml:space="preserve">Can I record an in-person interview?</w:t>
      </w:r>
    </w:p>
    <w:p>
      <w:pPr>
        <w:spacing w:after="140"/>
      </w:pPr>
      <w:r>
        <w:t xml:space="preserve">Yes. The Mac app records the room, even with no signal, and uploads later. The web app works in a browser with a connection.</w:t>
      </w:r>
    </w:p>
    <w:p>
      <w:pPr>
        <w:spacing w:after="140"/>
      </w:pPr>
      <w:r>
        <w:rPr>
          <w:b/>
          <w:bCs/>
        </w:rPr>
        <w:t xml:space="preserve">Which languages can the interview be in?</w:t>
      </w:r>
    </w:p>
    <w:p>
      <w:pPr>
        <w:spacing w:after="140"/>
      </w:pPr>
      <w:r>
        <w:t xml:space="preserve">English, Hindi, Hinglish, Spanish, French, German, Portuguese, Italian, Dutch, Japanese, Chinese, Korean, Arabic and Russian, with Tamil, Telugu, Marathi and Bengali in beta.</w:t>
      </w:r>
    </w:p>
    <w:p>
      <w:pPr>
        <w:spacing w:after="140"/>
      </w:pPr>
      <w:r>
        <w:rPr>
          <w:b/>
          <w:bCs/>
        </w:rPr>
        <w:t xml:space="preserve">Is Lynkk one of the user research tools that tags themes?</w:t>
      </w:r>
    </w:p>
    <w:p>
      <w:pPr>
        <w:spacing w:after="140"/>
      </w:pPr>
      <w:r>
        <w:t xml:space="preserve">No. There's no tagging or affinity map. Each interview gets a transcript, takeaways and open questions, and on Pro you can ask across all of them.</w:t>
      </w:r>
    </w:p>
    <w:p>
      <w:pPr>
        <w:spacing w:after="140"/>
      </w:pPr>
      <w:r>
        <w:rPr>
          <w:b/>
          <w:bCs/>
        </w:rPr>
        <w:t xml:space="preserve">Is it free?</w:t>
      </w:r>
    </w:p>
    <w:p>
      <w:pPr>
        <w:spacing w:after="140"/>
      </w:pPr>
      <w:r>
        <w:t xml:space="preserve">Yes, there's a free plan with no credit card. Pro is $15 a month.</w:t>
      </w:r>
    </w:p>
    <w:p>
      <w:pPr>
        <w:pStyle w:val="Heading2"/>
      </w:pPr>
      <w:r>
        <w:t xml:space="preserve">Block 7. Final CTA</w:t>
      </w:r>
    </w:p>
    <w:p>
      <w:pPr>
        <w:pStyle w:val="Heading1"/>
      </w:pPr>
      <w:r>
        <w:t xml:space="preserve">Record your next interview. Keep your eyes on the person.</w:t>
      </w:r>
    </w:p>
    <w:p>
      <w:pPr>
        <w:spacing w:after="140"/>
      </w:pPr>
      <w:r>
        <w:t xml:space="preserve">[Start for free] [Download for Mac]</w:t>
      </w:r>
    </w:p>
    <w:p>
      <w:pPr>
        <w:pStyle w:val="Heading1"/>
      </w:pPr>
      <w:r>
        <w:t xml:space="preserve">4. To confirm before publishing</w:t>
      </w:r>
    </w:p>
    <w:p>
      <w:pPr>
        <w:pStyle w:val="ListParagraph"/>
        <w:numPr>
          <w:ilvl w:val="0"/>
          <w:numId w:val="2"/>
        </w:numPr>
      </w:pPr>
      <w:r>
        <w:t xml:space="preserve">Free plan limit (the site gives three different versions)</w:t>
      </w:r>
    </w:p>
    <w:p>
      <w:pPr>
        <w:pStyle w:val="ListParagraph"/>
        <w:numPr>
          <w:ilvl w:val="0"/>
          <w:numId w:val="2"/>
        </w:numPr>
      </w:pPr>
      <w:r>
        <w:t xml:space="preserve">How the consent flow works for research participants</w:t>
      </w:r>
    </w:p>
    <w:p>
      <w:pPr>
        <w:pStyle w:val="ListParagraph"/>
        <w:numPr>
          <w:ilvl w:val="0"/>
          <w:numId w:val="2"/>
        </w:numPr>
      </w:pPr>
      <w:r>
        <w:t xml:space="preserve">Keep the sample transcript as HTML text, and update the title, meta description and FAQ structured data</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 User Interviews Page: Short Version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ydxco7rvm1gbkyj5f6mj" Type="http://schemas.openxmlformats.org/officeDocument/2006/relationships/hyperlink" Target="https://lynkk.ai/securit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Interviews Page: Short Version</dc:title>
  <dc:creator>Lynkk marketing</dc:creator>
  <cp:lastModifiedBy>Un-named</cp:lastModifiedBy>
  <cp:revision>1</cp:revision>
  <dcterms:created xsi:type="dcterms:W3CDTF">2026-10-16T13:11:33.283Z</dcterms:created>
  <dcterms:modified xsi:type="dcterms:W3CDTF">2026-10-16T13:11:33.285Z</dcterms:modified>
</cp:coreProperties>
</file>

<file path=docProps/custom.xml><?xml version="1.0" encoding="utf-8"?>
<Properties xmlns="http://schemas.openxmlformats.org/officeDocument/2006/custom-properties" xmlns:vt="http://schemas.openxmlformats.org/officeDocument/2006/docPropsVTypes"/>
</file>