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Keyword Stuffing Check: Lynkk Use-Case Story Pages</w:t>
      </w:r>
    </w:p>
    <w:p>
      <w:pPr>
        <w:pBdr>
          <w:left w:val="single" w:color="1F3A5F" w:sz="18" w:space="8"/>
        </w:pBdr>
        <w:shd w:fill="E8EEF5" w:color="auto" w:val="clear"/>
        <w:spacing w:after="80"/>
        <w:ind w:left="360"/>
      </w:pPr>
      <w:r>
        <w:t xml:space="preserve">Checked 2026-10-17 on the 10 story drafts in </w:t>
      </w:r>
      <w:r>
        <w:rPr>
          <w:rFonts w:ascii="Consolas" w:cs="Consolas" w:eastAsia="Consolas" w:hAnsi="Consolas"/>
          <w:sz w:val="19"/>
          <w:szCs w:val="19"/>
        </w:rPr>
        <w:t xml:space="preserve">content/use-cases/story-drafts/</w:t>
      </w:r>
      <w:r>
        <w:t xml:space="preserve">. Keywords come from Ubersuggest.</w:t>
      </w:r>
    </w:p>
    <w:p>
      <w:pPr>
        <w:spacing w:after="80"/>
      </w:pPr>
    </w:p>
    <w:p>
      <w:pPr>
        <w:pStyle w:val="Heading1"/>
      </w:pPr>
      <w:r>
        <w:t xml:space="preserve">Result</w:t>
      </w:r>
    </w:p>
    <w:p>
      <w:pPr>
        <w:spacing w:after="140"/>
      </w:pPr>
      <w:r>
        <w:rPr>
          <w:b/>
          <w:bCs/>
        </w:rPr>
        <w:t xml:space="preserve">No keyword stuffing found.</w:t>
      </w:r>
      <w:r>
        <w:t xml:space="preserve"> Every keyword reads as a normal part of a sentence, no paragraph repeats the same keyword, and no keyword goes above about 2.2% of the page's words.</w:t>
      </w:r>
    </w:p>
    <w:p>
      <w:pPr>
        <w:spacing w:after="140"/>
      </w:pPr>
      <w:r>
        <w:t xml:space="preserve">Google's spam policy describes keyword stuffing as repeating words or phrases so often that it sounds unnatural, or listing them out of context. None of the pages do this.</w:t>
      </w:r>
    </w:p>
    <w:p>
      <w:pPr>
        <w:pStyle w:val="Heading1"/>
      </w:pPr>
      <w:r>
        <w:t xml:space="preserve">How we checked</w:t>
      </w:r>
    </w:p>
    <w:p>
      <w:pPr>
        <w:pStyle w:val="ListParagraph"/>
        <w:numPr>
          <w:ilvl w:val="0"/>
          <w:numId w:val="2"/>
        </w:numPr>
      </w:pPr>
      <w:r>
        <w:t xml:space="preserve">Counted every target keyword in the page copy (exact phrase, plural included, not case sensitive). The title and meta description are not counted in the totals.</w:t>
      </w:r>
    </w:p>
    <w:p>
      <w:pPr>
        <w:pStyle w:val="ListParagraph"/>
        <w:numPr>
          <w:ilvl w:val="0"/>
          <w:numId w:val="2"/>
        </w:numPr>
      </w:pPr>
      <w:r>
        <w:t xml:space="preserve">Worked out keyword density: uses x words in the keyword / words on the page.</w:t>
      </w:r>
    </w:p>
    <w:p>
      <w:pPr>
        <w:pStyle w:val="ListParagraph"/>
        <w:numPr>
          <w:ilvl w:val="0"/>
          <w:numId w:val="2"/>
        </w:numPr>
      </w:pPr>
      <w:r>
        <w:t xml:space="preserve">Checked each paragraph for the same keyword used twice.</w:t>
      </w:r>
    </w:p>
    <w:p>
      <w:pPr>
        <w:pStyle w:val="ListParagraph"/>
        <w:numPr>
          <w:ilvl w:val="0"/>
          <w:numId w:val="2"/>
        </w:numPr>
      </w:pPr>
      <w:r>
        <w:t xml:space="preserve">Checked where each keyword appears: title, meta description, H1, intro, headings, sections.</w:t>
      </w:r>
    </w:p>
    <w:p>
      <w:pPr>
        <w:pStyle w:val="ListParagraph"/>
        <w:numPr>
          <w:ilvl w:val="0"/>
          <w:numId w:val="2"/>
        </w:numPr>
      </w:pPr>
      <w:r>
        <w:t xml:space="preserve">Read each page as a reader would: does every keyword sound like a person wrote it?</w:t>
      </w:r>
    </w:p>
    <w:p>
      <w:pPr>
        <w:spacing w:after="140"/>
      </w:pPr>
      <w:r>
        <w:rPr>
          <w:b/>
          <w:bCs/>
        </w:rPr>
        <w:t xml:space="preserve">Safe range we used:</w:t>
      </w:r>
      <w:r>
        <w:t xml:space="preserve"> about 0.5% to 2.5% for the main keyword, and 1 to 3 uses for each smaller keyword.</w:t>
      </w:r>
    </w:p>
    <w:p>
      <w:pPr>
        <w:pStyle w:val="Heading1"/>
      </w:pPr>
      <w:r>
        <w:t xml:space="preserve">Summary by page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tblHeader/>
        </w:trPr>
        <w:tc>
          <w:tcPr>
            <w:tcW w:type="dxa" w:w="16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w:t>
            </w:r>
          </w:p>
        </w:tc>
        <w:tc>
          <w:tcPr>
            <w:tcW w:type="dxa" w:w="16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Words</w:t>
            </w:r>
          </w:p>
        </w:tc>
        <w:tc>
          <w:tcPr>
            <w:tcW w:type="dxa" w:w="16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 with the highest density</w:t>
            </w:r>
          </w:p>
        </w:tc>
        <w:tc>
          <w:tcPr>
            <w:tcW w:type="dxa" w:w="16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16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16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Verdict</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Sales Calls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783</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sales call</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2.04%</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User Interviews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735</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interview</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0.82%</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Team Standups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737</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1.36%</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718</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0.84%</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705</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0.85%</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Research (Marketing)</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700</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1.29%</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Lawyers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709</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0.56%</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Managers (1:1 Meetings)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740</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 on 1 meeting</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2.16%</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Real Estate Agents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709</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real estate agents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1.41%</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Financial Advisors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698</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1.15%</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bl>
    <w:p>
      <w:pPr>
        <w:spacing w:after="120"/>
      </w:pPr>
    </w:p>
    <w:p>
      <w:pPr>
        <w:spacing w:after="140"/>
      </w:pPr>
      <w:r>
        <w:t xml:space="preserve">Highest density: "1 on 1 meeting" on the Managers page (2.16%) and "sales call" on the Sales page (2.04%). Both are the topic of the page, so using them a few times is expected.</w:t>
      </w:r>
    </w:p>
    <w:p>
      <w:pPr>
        <w:pStyle w:val="Heading1"/>
      </w:pPr>
      <w:r>
        <w:t xml:space="preserve">Fixes made during this check</w:t>
      </w:r>
    </w:p>
    <w:p>
      <w:pPr>
        <w:spacing w:after="140"/>
      </w:pPr>
      <w:r>
        <w:t xml:space="preserve">Three keywords were missing as exact phrases, because the copy used a different wording. We added each one </w:t>
      </w:r>
      <w:r>
        <w:rPr>
          <w:b/>
          <w:bCs/>
        </w:rPr>
        <w:t xml:space="preserve">once</w:t>
      </w:r>
      <w:r>
        <w:t xml:space="preserve">, in a natural sentence: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 added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New sentence</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Real Estate Agents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real estate agents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"Looking for simple AI tools for real estate agents? Lynkk also helps you:"</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"Looking for simple AI tools for financial advisors? Lynkk also lets you:"</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is an AI note taker for financial advisors." (was only in the meta description)</w:t>
            </w:r>
          </w:p>
        </w:tc>
      </w:tr>
    </w:tbl>
    <w:p>
      <w:pPr>
        <w:spacing w:after="120"/>
      </w:pPr>
    </w:p>
    <w:p>
      <w:pPr>
        <w:spacing w:after="140"/>
      </w:pPr>
      <w:r>
        <w:t xml:space="preserve">We also removed one use of "1 on 1 meeting" from the Managers page call to action ("Try Lynkk in your next one on one."), to keep it below 2.5%.</w:t>
      </w:r>
    </w:p>
    <w:p>
      <w:pPr>
        <w:spacing w:after="140"/>
      </w:pPr>
      <w:r>
        <w:t xml:space="preserve">"transcribe interview" (User Interviews) and "field interview" (Field Interviews) were already on the page in the plural ("transcribe interviews", "field interviews"), which Google treats as the same search. No change was needed.</w:t>
      </w:r>
    </w:p>
    <w:p>
      <w:pPr>
        <w:pStyle w:val="Heading1"/>
      </w:pPr>
      <w:r>
        <w:t xml:space="preserve">Keyword detail by page</w:t>
      </w:r>
    </w:p>
    <w:p>
      <w:pPr>
        <w:pStyle w:val="Heading2"/>
      </w:pPr>
      <w:r>
        <w:t xml:space="preserve">Sales Calls (783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0.77%</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0.26%</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0.77%</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 platform</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0.38%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sales call</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2.04%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Intro, "Meet Jessica" section, "How Lynkk helps Jessica on her next sales call" heading, "So, what is Lynkk?" section, "Sales calls, before and after Lynkk" heading, "Questions people ask" section, "Be like Jessica. Never forget a next step again."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assistant</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0.38%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"How Lynkk helps Jessica on her next sales call"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call recording software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0.38%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bl>
    <w:p>
      <w:pPr>
        <w:spacing w:after="120"/>
      </w:pPr>
    </w:p>
    <w:p>
      <w:pPr>
        <w:pStyle w:val="Heading2"/>
      </w:pPr>
      <w:r>
        <w:t xml:space="preserve">User Interviews (735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qualitative research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0.41%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interview</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"Meet Rachel" section, "How Lynkk helps Rachel transcribe interviews"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user research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0.41%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 service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0.41%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transcribe interview</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0.27%</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Rachel transcribe interviews" heading</w:t>
            </w:r>
          </w:p>
        </w:tc>
      </w:tr>
    </w:tbl>
    <w:p>
      <w:pPr>
        <w:spacing w:after="120"/>
      </w:pPr>
    </w:p>
    <w:p>
      <w:pPr>
        <w:pStyle w:val="Heading2"/>
      </w:pPr>
      <w:r>
        <w:t xml:space="preserve">Team Standups (737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project managers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1.09%</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1.36%</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Intro, "Meet Jake" section, "How Lynkk helps Jake with the daily standup meeting" heading, "How Lynkk helps Jake with the daily standup meeting"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daily standup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"How Lynkk helps Jake with the daily standup meeting" heading, "How Lynkk helps Jake with the daily standup meeting"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project management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scrum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bl>
    <w:p>
      <w:pPr>
        <w:spacing w:after="120"/>
      </w:pPr>
    </w:p>
    <w:p>
      <w:pPr>
        <w:pStyle w:val="Heading2"/>
      </w:pPr>
      <w:r>
        <w:t xml:space="preserve">Field Interviews (718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research</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0.56%</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"Meet Emily" section,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hindi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0.56%</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H1, "Questions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recorder for mac</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0.56%</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"How Lynkk helps Emily with field interviews" heading, "Field interviews, before and after Lynkk" heading</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hindi audio to text</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0.56%</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recorder for interviews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0.56%</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Intro</w:t>
            </w:r>
          </w:p>
        </w:tc>
      </w:tr>
    </w:tbl>
    <w:p>
      <w:pPr>
        <w:spacing w:after="120"/>
      </w:pPr>
    </w:p>
    <w:p>
      <w:pPr>
        <w:pStyle w:val="Heading2"/>
      </w:pPr>
      <w:r>
        <w:t xml:space="preserve">Lectures (705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0.28%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Intro, "How Lynkk helps Ethan record lectures" heading, "Simple pricing"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 taking app for students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0.71%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notes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0.28%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lectures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0.71%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bl>
    <w:p>
      <w:pPr>
        <w:spacing w:after="120"/>
      </w:pPr>
    </w:p>
    <w:p>
      <w:pPr>
        <w:pStyle w:val="Heading2"/>
      </w:pPr>
      <w:r>
        <w:t xml:space="preserve">Customer Research (Marketing) (700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marketing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0.86%</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1.29%</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"How Lynkk helps Sarah find the voice of customer" heading,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focus group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0.43%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bl>
    <w:p>
      <w:pPr>
        <w:spacing w:after="120"/>
      </w:pPr>
    </w:p>
    <w:p>
      <w:pPr>
        <w:pStyle w:val="Heading2"/>
      </w:pPr>
      <w:r>
        <w:t xml:space="preserve">Lawyers (709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0.42%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0.56%</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legal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0.56%</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bl>
    <w:p>
      <w:pPr>
        <w:spacing w:after="120"/>
      </w:pPr>
    </w:p>
    <w:p>
      <w:pPr>
        <w:pStyle w:val="Heading2"/>
      </w:pPr>
      <w:r>
        <w:t xml:space="preserve">Managers (1:1 Meetings) (740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managers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one on one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"How Lynkk helps Sam with 1 on 1 meetings"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 on 1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2.16%</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 "Meet Sam" section, "How Lynkk helps Sam with 1 on 1 meetings" heading</w:t>
            </w:r>
          </w:p>
        </w:tc>
      </w:tr>
    </w:tbl>
    <w:p>
      <w:pPr>
        <w:spacing w:after="120"/>
      </w:pPr>
    </w:p>
    <w:p>
      <w:pPr>
        <w:pStyle w:val="Heading2"/>
      </w:pPr>
      <w:r>
        <w:t xml:space="preserve">Real Estate Agents (709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real estate agents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1.41%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real estate agents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"What else can Lynkk do?"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real estate ai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0.56%</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"Questions people ask" section</w:t>
            </w:r>
          </w:p>
        </w:tc>
      </w:tr>
    </w:tbl>
    <w:p>
      <w:pPr>
        <w:spacing w:after="120"/>
      </w:pPr>
    </w:p>
    <w:p>
      <w:pPr>
        <w:pStyle w:val="Heading2"/>
      </w:pPr>
      <w:r>
        <w:t xml:space="preserve">Financial Advisors (698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financial advisors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0.72%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"What else can Lynkk do?"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best ai for financial advisors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0.72%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financial advisors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0.86%</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"So, what is Lynkk?" section</w:t>
            </w:r>
          </w:p>
        </w:tc>
      </w:tr>
    </w:tbl>
    <w:p>
      <w:pPr>
        <w:spacing w:after="120"/>
      </w:pPr>
    </w:p>
    <w:p>
      <w:pPr>
        <w:pStyle w:val="Heading1"/>
      </w:pPr>
      <w:r>
        <w:t xml:space="preserve">Notes</w:t>
      </w:r>
    </w:p>
    <w:p>
      <w:pPr>
        <w:pStyle w:val="ListParagraph"/>
        <w:numPr>
          <w:ilvl w:val="0"/>
          <w:numId w:val="2"/>
        </w:numPr>
      </w:pPr>
      <w:r>
        <w:t xml:space="preserve">Keyword density is only a rough guide. Google does not use a fixed number. What matters is that the page reads naturally and helps the reader.</w:t>
      </w:r>
    </w:p>
    <w:p>
      <w:pPr>
        <w:pStyle w:val="ListParagraph"/>
        <w:numPr>
          <w:ilvl w:val="0"/>
          <w:numId w:val="2"/>
        </w:numPr>
      </w:pPr>
      <w:r>
        <w:t xml:space="preserve">Keywords are written in normal case on the page (for example "AI for sales"), not in lowercase as typed in the tool.</w:t>
      </w:r>
    </w:p>
    <w:p>
      <w:pPr>
        <w:pStyle w:val="ListParagraph"/>
        <w:numPr>
          <w:ilvl w:val="0"/>
          <w:numId w:val="2"/>
        </w:numPr>
      </w:pPr>
      <w:r>
        <w:t xml:space="preserve">The keyword tables at the top of each story draft now show the real number of uses and where each keyword appears.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Keyword Stuffing Check: Lynkk Use-Case Story Pages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Keyword Stuffing Check: Lynkk Use-Case Story Pages</dc:title>
  <dc:creator>Lynkk marketing</dc:creator>
  <cp:lastModifiedBy>Un-named</cp:lastModifiedBy>
  <cp:revision>1</cp:revision>
  <dcterms:created xsi:type="dcterms:W3CDTF">2026-10-17T11:22:12.246Z</dcterms:created>
  <dcterms:modified xsi:type="dcterms:W3CDTF">2026-10-17T11:22:12.247Z</dcterms:modified>
</cp:coreProperties>
</file>

<file path=docProps/custom.xml><?xml version="1.0" encoding="utf-8"?>
<Properties xmlns="http://schemas.openxmlformats.org/officeDocument/2006/custom-properties" xmlns:vt="http://schemas.openxmlformats.org/officeDocument/2006/docPropsVTypes"/>
</file>