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rFonts w:ascii="Calibri" w:hAnsi="Calibri"/>
          <w:b/>
          <w:sz w:val="28"/>
          <w:u w:val="single"/>
        </w:rPr>
        <w:t>YOOX Net-A-Porter - Senior Data Scientist – Technical Exercise</w:t>
      </w:r>
    </w:p>
    <w:p>
      <w:pPr>
        <w:pStyle w:val="Normal"/>
        <w:rPr>
          <w:rFonts w:ascii="Calibri" w:hAnsi="Calibri"/>
          <w:b/>
          <w:b/>
          <w:sz w:val="24"/>
          <w:szCs w:val="24"/>
        </w:rPr>
      </w:pPr>
      <w:r>
        <w:rPr>
          <w:rFonts w:ascii="Calibri" w:hAnsi="Calibri"/>
          <w:b/>
          <w:sz w:val="24"/>
          <w:szCs w:val="24"/>
        </w:rPr>
      </w:r>
    </w:p>
    <w:p>
      <w:pPr>
        <w:pStyle w:val="Normal"/>
        <w:rPr>
          <w:b/>
          <w:b/>
          <w:sz w:val="24"/>
          <w:szCs w:val="24"/>
        </w:rPr>
      </w:pPr>
      <w:r>
        <w:rPr>
          <w:rFonts w:ascii="Calibri" w:hAnsi="Calibri"/>
          <w:b/>
          <w:sz w:val="24"/>
          <w:szCs w:val="24"/>
        </w:rPr>
        <w:t>Candidate Brief:</w:t>
      </w:r>
    </w:p>
    <w:p>
      <w:pPr>
        <w:pStyle w:val="Normal"/>
        <w:rPr>
          <w:rFonts w:ascii="Calibri" w:hAnsi="Calibri"/>
        </w:rPr>
      </w:pPr>
      <w:r>
        <w:rPr>
          <w:rFonts w:ascii="Calibri" w:hAnsi="Calibri"/>
        </w:rPr>
        <w:t xml:space="preserve">Being able to identify customers at risk of lapse would enable us to take action to keep those customers shopping with us. You are asked to predict which of our customers will not shop with us again. </w:t>
      </w:r>
    </w:p>
    <w:p>
      <w:pPr>
        <w:pStyle w:val="Normal"/>
        <w:rPr>
          <w:rFonts w:ascii="Calibri" w:hAnsi="Calibri"/>
          <w:b/>
          <w:b/>
          <w:sz w:val="24"/>
          <w:szCs w:val="24"/>
        </w:rPr>
      </w:pPr>
      <w:r>
        <w:rPr>
          <w:rFonts w:ascii="Calibri" w:hAnsi="Calibri"/>
          <w:b/>
          <w:sz w:val="24"/>
          <w:szCs w:val="24"/>
        </w:rPr>
      </w:r>
    </w:p>
    <w:p>
      <w:pPr>
        <w:pStyle w:val="Normal"/>
        <w:rPr>
          <w:b/>
          <w:b/>
          <w:sz w:val="24"/>
          <w:szCs w:val="24"/>
        </w:rPr>
      </w:pPr>
      <w:r>
        <w:rPr>
          <w:rFonts w:ascii="Calibri" w:hAnsi="Calibri"/>
          <w:b/>
          <w:sz w:val="24"/>
          <w:szCs w:val="24"/>
        </w:rPr>
        <w:t>Task:</w:t>
      </w:r>
    </w:p>
    <w:p>
      <w:pPr>
        <w:pStyle w:val="Normal"/>
        <w:rPr>
          <w:rFonts w:ascii="Calibri" w:hAnsi="Calibri"/>
        </w:rPr>
      </w:pPr>
      <w:r>
        <w:rPr>
          <w:rFonts w:ascii="Calibri" w:hAnsi="Calibri"/>
        </w:rPr>
        <w:t>To create this prediction, you are given 18 months of shopping history (1989-07-01 – 1990-12-31) for each customer. Using this information we would like you to</w:t>
      </w:r>
    </w:p>
    <w:p>
      <w:pPr>
        <w:pStyle w:val="Normal"/>
        <w:rPr>
          <w:rFonts w:ascii="Calibri" w:hAnsi="Calibri"/>
        </w:rPr>
      </w:pPr>
      <w:r>
        <w:rPr>
          <w:rFonts w:ascii="Calibri" w:hAnsi="Calibri"/>
        </w:rPr>
        <w:tab/>
        <w:t>- explore which variables contain information for predicting customer lapse.</w:t>
      </w:r>
    </w:p>
    <w:p>
      <w:pPr>
        <w:pStyle w:val="Normal"/>
        <w:rPr>
          <w:rFonts w:ascii="Calibri" w:hAnsi="Calibri"/>
        </w:rPr>
      </w:pPr>
      <w:r>
        <w:rPr>
          <w:rFonts w:ascii="Calibri" w:hAnsi="Calibri"/>
        </w:rPr>
        <w:tab/>
        <w:t>- make a lapse prediction for each account</w:t>
      </w:r>
    </w:p>
    <w:p>
      <w:pPr>
        <w:pStyle w:val="Normal"/>
        <w:rPr>
          <w:rFonts w:ascii="Calibri" w:hAnsi="Calibri"/>
        </w:rPr>
      </w:pPr>
      <w:r>
        <w:rPr>
          <w:rFonts w:ascii="Calibri" w:hAnsi="Calibri"/>
        </w:rPr>
        <w:t>You will need to submit back:</w:t>
      </w:r>
    </w:p>
    <w:p>
      <w:pPr>
        <w:pStyle w:val="Normal"/>
        <w:rPr>
          <w:rFonts w:ascii="Calibri" w:hAnsi="Calibri"/>
        </w:rPr>
      </w:pPr>
      <w:r>
        <w:rPr>
          <w:rFonts w:ascii="Calibri" w:hAnsi="Calibri"/>
        </w:rPr>
        <w:tab/>
        <w:t>1. A document outlining key findings, approach, and any limitations.</w:t>
      </w:r>
    </w:p>
    <w:p>
      <w:pPr>
        <w:pStyle w:val="Normal"/>
        <w:ind w:left="720" w:hanging="0"/>
        <w:rPr>
          <w:rFonts w:ascii="Calibri" w:hAnsi="Calibri"/>
        </w:rPr>
      </w:pPr>
      <w:r>
        <w:rPr>
          <w:rFonts w:ascii="Calibri" w:hAnsi="Calibri"/>
        </w:rPr>
        <w:t>2. The code you write in generating your prediction. Please make this as readable as possible and suitable to run on a private test data set.</w:t>
      </w:r>
    </w:p>
    <w:p>
      <w:pPr>
        <w:pStyle w:val="Normal"/>
        <w:rPr>
          <w:rFonts w:ascii="Calibri" w:hAnsi="Calibri"/>
        </w:rPr>
      </w:pPr>
      <w:r>
        <w:rPr>
          <w:rFonts w:ascii="Calibri" w:hAnsi="Calibri"/>
        </w:rPr>
      </w:r>
    </w:p>
    <w:p>
      <w:pPr>
        <w:pStyle w:val="Normal"/>
        <w:rPr>
          <w:b/>
          <w:b/>
          <w:sz w:val="24"/>
          <w:szCs w:val="24"/>
        </w:rPr>
      </w:pPr>
      <w:r>
        <w:rPr>
          <w:rFonts w:ascii="Calibri" w:hAnsi="Calibri"/>
          <w:b/>
          <w:sz w:val="24"/>
          <w:szCs w:val="24"/>
        </w:rPr>
        <w:t>Data Provided:</w:t>
      </w:r>
    </w:p>
    <w:p>
      <w:pPr>
        <w:pStyle w:val="Normal"/>
        <w:rPr>
          <w:rFonts w:ascii="Calibri" w:hAnsi="Calibri"/>
        </w:rPr>
      </w:pPr>
      <w:r>
        <w:rPr>
          <w:rFonts w:ascii="Calibri" w:hAnsi="Calibri"/>
        </w:rPr>
        <w:t>You have been given two datasets:</w:t>
      </w:r>
    </w:p>
    <w:p>
      <w:pPr>
        <w:pStyle w:val="Normal"/>
        <w:jc w:val="both"/>
        <w:rPr>
          <w:rFonts w:ascii="Avenir Book" w:hAnsi="Avenir Book"/>
        </w:rPr>
      </w:pPr>
      <w:r>
        <w:rPr>
          <w:rFonts w:ascii="Calibri" w:hAnsi="Calibri"/>
          <w:b/>
        </w:rPr>
        <w:t>transactions.csv</w:t>
      </w:r>
      <w:r>
        <w:rPr>
          <w:rFonts w:ascii="Calibri" w:hAnsi="Calibri"/>
        </w:rPr>
        <w:t xml:space="preserve"> – contains item level shopping history for all customers for a period of 18 months prior to the prediction date.</w:t>
      </w:r>
    </w:p>
    <w:p>
      <w:pPr>
        <w:pStyle w:val="Normal"/>
        <w:jc w:val="both"/>
        <w:rPr>
          <w:rFonts w:ascii="Avenir Book" w:hAnsi="Avenir Book"/>
        </w:rPr>
      </w:pPr>
      <w:r>
        <w:rPr>
          <w:rFonts w:ascii="Calibri" w:hAnsi="Calibri"/>
          <w:b/>
        </w:rPr>
        <w:t>account.csv</w:t>
      </w:r>
      <w:r>
        <w:rPr>
          <w:rFonts w:ascii="Calibri" w:hAnsi="Calibri"/>
        </w:rPr>
        <w:t xml:space="preserve"> – contains account level data, and the target variable ‘lapsed_next_period’ (you are predicting the ‘lapsed_next_period’ column for each account in this file)</w:t>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b/>
          <w:b/>
        </w:rPr>
      </w:pPr>
      <w:r>
        <w:rPr>
          <w:rFonts w:ascii="Calibri" w:hAnsi="Calibri"/>
          <w:b/>
        </w:rPr>
      </w:r>
    </w:p>
    <w:p>
      <w:pPr>
        <w:pStyle w:val="Normal"/>
        <w:rPr>
          <w:rFonts w:ascii="Calibri" w:hAnsi="Calibri"/>
        </w:rPr>
      </w:pPr>
      <w:r>
        <w:rPr>
          <w:rFonts w:ascii="Calibri" w:hAnsi="Calibri"/>
        </w:rPr>
        <w:t>Below outlines the attributes contained in each datasets:</w:t>
      </w:r>
    </w:p>
    <w:p>
      <w:pPr>
        <w:pStyle w:val="Normal"/>
        <w:rPr>
          <w:rFonts w:ascii="Calibri" w:hAnsi="Calibri"/>
        </w:rPr>
      </w:pPr>
      <w:r>
        <w:rPr>
          <w:rFonts w:ascii="Calibri" w:hAnsi="Calibri"/>
        </w:rPr>
      </w:r>
    </w:p>
    <w:p>
      <w:pPr>
        <w:pStyle w:val="Normal"/>
        <w:jc w:val="both"/>
        <w:rPr>
          <w:rFonts w:ascii="Avenir Book" w:hAnsi="Avenir Book"/>
          <w:b/>
          <w:b/>
          <w:i/>
          <w:i/>
          <w:u w:val="single"/>
        </w:rPr>
      </w:pPr>
      <w:bookmarkStart w:id="0" w:name="_GoBack"/>
      <w:bookmarkEnd w:id="0"/>
      <w:r>
        <w:rPr>
          <w:rFonts w:ascii="Calibri" w:hAnsi="Calibri"/>
          <w:b/>
          <w:i/>
          <w:u w:val="single"/>
        </w:rPr>
        <w:t>Transactions</w:t>
      </w:r>
    </w:p>
    <w:p>
      <w:pPr>
        <w:pStyle w:val="Normal"/>
        <w:jc w:val="both"/>
        <w:rPr>
          <w:rFonts w:ascii="Calibri" w:hAnsi="Calibri"/>
          <w:b/>
          <w:b/>
          <w:i/>
          <w:i/>
          <w:u w:val="single"/>
        </w:rPr>
      </w:pPr>
      <w:r>
        <w:rPr>
          <w:rFonts w:ascii="Calibri" w:hAnsi="Calibri"/>
          <w:b/>
          <w:i/>
          <w:u w:val="single"/>
        </w:rPr>
      </w:r>
    </w:p>
    <w:p>
      <w:pPr>
        <w:pStyle w:val="Normal"/>
        <w:jc w:val="both"/>
        <w:rPr>
          <w:rFonts w:ascii="Avenir Book" w:hAnsi="Avenir Book"/>
        </w:rPr>
      </w:pPr>
      <w:r>
        <w:rPr>
          <w:rFonts w:ascii="Calibri" w:hAnsi="Calibri"/>
          <w:b/>
        </w:rPr>
        <w:t>customer_id</w:t>
      </w:r>
      <w:r>
        <w:rPr>
          <w:rFonts w:ascii="Calibri" w:hAnsi="Calibri"/>
        </w:rPr>
        <w:t xml:space="preserve"> – A unique id representing each customer</w:t>
      </w:r>
    </w:p>
    <w:p>
      <w:pPr>
        <w:pStyle w:val="Normal"/>
        <w:jc w:val="both"/>
        <w:rPr>
          <w:rFonts w:ascii="Avenir Book" w:hAnsi="Avenir Book"/>
        </w:rPr>
      </w:pPr>
      <w:r>
        <w:rPr>
          <w:rFonts w:ascii="Calibri" w:hAnsi="Calibri"/>
          <w:b/>
        </w:rPr>
        <w:t>order_id</w:t>
      </w:r>
      <w:r>
        <w:rPr>
          <w:rFonts w:ascii="Calibri" w:hAnsi="Calibri"/>
        </w:rPr>
        <w:t xml:space="preserve"> – A unique id representing each order (a single order can contain multiple </w:t>
        <w:tab/>
        <w:t>products)</w:t>
      </w:r>
    </w:p>
    <w:p>
      <w:pPr>
        <w:pStyle w:val="Normal"/>
        <w:jc w:val="both"/>
        <w:rPr>
          <w:rFonts w:ascii="Avenir Book" w:hAnsi="Avenir Book"/>
          <w:b/>
          <w:b/>
        </w:rPr>
      </w:pPr>
      <w:r>
        <w:rPr>
          <w:rFonts w:ascii="Calibri" w:hAnsi="Calibri"/>
          <w:b/>
        </w:rPr>
        <w:t xml:space="preserve">order_date – </w:t>
      </w:r>
      <w:r>
        <w:rPr>
          <w:rFonts w:ascii="Calibri" w:hAnsi="Calibri"/>
        </w:rPr>
        <w:t>The date the order was placed</w:t>
      </w:r>
    </w:p>
    <w:p>
      <w:pPr>
        <w:pStyle w:val="Normal"/>
        <w:jc w:val="both"/>
        <w:rPr>
          <w:rFonts w:ascii="Avenir Book" w:hAnsi="Avenir Book"/>
        </w:rPr>
      </w:pPr>
      <w:r>
        <w:rPr>
          <w:rFonts w:ascii="Calibri" w:hAnsi="Calibri"/>
          <w:b/>
        </w:rPr>
        <w:t xml:space="preserve">var_1, var2 – </w:t>
      </w:r>
      <w:r>
        <w:rPr>
          <w:rFonts w:ascii="Calibri" w:hAnsi="Calibri"/>
        </w:rPr>
        <w:t>Categorical variables related to the type of order</w:t>
      </w:r>
    </w:p>
    <w:p>
      <w:pPr>
        <w:pStyle w:val="Normal"/>
        <w:jc w:val="both"/>
        <w:rPr>
          <w:rFonts w:ascii="Avenir Book" w:hAnsi="Avenir Book"/>
        </w:rPr>
      </w:pPr>
      <w:r>
        <w:rPr>
          <w:rFonts w:ascii="Calibri" w:hAnsi="Calibri"/>
          <w:b/>
        </w:rPr>
        <w:t>product_id</w:t>
      </w:r>
      <w:r>
        <w:rPr>
          <w:rFonts w:ascii="Calibri" w:hAnsi="Calibri"/>
        </w:rPr>
        <w:t xml:space="preserve"> – A unique id representing each product</w:t>
      </w:r>
    </w:p>
    <w:p>
      <w:pPr>
        <w:pStyle w:val="Normal"/>
        <w:jc w:val="both"/>
        <w:rPr>
          <w:rFonts w:ascii="Avenir Book" w:hAnsi="Avenir Book"/>
        </w:rPr>
      </w:pPr>
      <w:r>
        <w:rPr>
          <w:rFonts w:ascii="Calibri" w:hAnsi="Calibri"/>
          <w:b/>
        </w:rPr>
        <w:t xml:space="preserve">product_type_id – </w:t>
      </w:r>
      <w:r>
        <w:rPr>
          <w:rFonts w:ascii="Calibri" w:hAnsi="Calibri"/>
        </w:rPr>
        <w:t>A categorical variable related to the type of the product.</w:t>
      </w:r>
    </w:p>
    <w:p>
      <w:pPr>
        <w:pStyle w:val="Normal"/>
        <w:jc w:val="both"/>
        <w:rPr>
          <w:rFonts w:ascii="Avenir Book" w:hAnsi="Avenir Book"/>
          <w:b/>
          <w:b/>
        </w:rPr>
      </w:pPr>
      <w:r>
        <w:rPr>
          <w:rFonts w:ascii="Calibri" w:hAnsi="Calibri"/>
          <w:b/>
        </w:rPr>
        <w:t xml:space="preserve">designer_id – </w:t>
      </w:r>
      <w:r>
        <w:rPr>
          <w:rFonts w:ascii="Calibri" w:hAnsi="Calibri"/>
        </w:rPr>
        <w:t>A unique id representing the designer of each product.</w:t>
      </w:r>
    </w:p>
    <w:p>
      <w:pPr>
        <w:pStyle w:val="Normal"/>
        <w:jc w:val="both"/>
        <w:rPr>
          <w:rFonts w:ascii="Avenir Book" w:hAnsi="Avenir Book"/>
          <w:b/>
          <w:b/>
        </w:rPr>
      </w:pPr>
      <w:r>
        <w:rPr>
          <w:rFonts w:ascii="Calibri" w:hAnsi="Calibri"/>
          <w:b/>
        </w:rPr>
        <w:t xml:space="preserve">gross_spend – </w:t>
      </w:r>
      <w:r>
        <w:rPr>
          <w:rFonts w:ascii="Calibri" w:hAnsi="Calibri"/>
        </w:rPr>
        <w:t>The value of the item purchased</w:t>
      </w:r>
    </w:p>
    <w:p>
      <w:pPr>
        <w:pStyle w:val="Normal"/>
        <w:jc w:val="both"/>
        <w:rPr>
          <w:rFonts w:ascii="Avenir Book" w:hAnsi="Avenir Book"/>
          <w:b/>
          <w:b/>
        </w:rPr>
      </w:pPr>
      <w:r>
        <w:rPr>
          <w:rFonts w:ascii="Calibri" w:hAnsi="Calibri"/>
          <w:b/>
        </w:rPr>
        <w:t xml:space="preserve">net_spend - </w:t>
      </w:r>
      <w:r>
        <w:rPr>
          <w:rFonts w:ascii="Calibri" w:hAnsi="Calibri"/>
        </w:rPr>
        <w:t>The value of the item purchased</w:t>
      </w:r>
      <w:r>
        <w:rPr>
          <w:rFonts w:ascii="Calibri" w:hAnsi="Calibri"/>
          <w:b/>
        </w:rPr>
        <w:t>. Zero if the customer has return the item.</w:t>
      </w:r>
    </w:p>
    <w:p>
      <w:pPr>
        <w:pStyle w:val="Normal"/>
        <w:jc w:val="both"/>
        <w:rPr>
          <w:rFonts w:ascii="Calibri" w:hAnsi="Calibri"/>
          <w:i/>
          <w:i/>
        </w:rPr>
      </w:pPr>
      <w:r>
        <w:rPr>
          <w:rFonts w:ascii="Calibri" w:hAnsi="Calibri"/>
          <w:i/>
        </w:rPr>
      </w:r>
    </w:p>
    <w:p>
      <w:pPr>
        <w:pStyle w:val="Normal"/>
        <w:jc w:val="both"/>
        <w:rPr>
          <w:rFonts w:ascii="Avenir Book" w:hAnsi="Avenir Book"/>
          <w:b/>
          <w:b/>
          <w:i/>
          <w:i/>
          <w:u w:val="single"/>
        </w:rPr>
      </w:pPr>
      <w:r>
        <w:rPr>
          <w:rFonts w:ascii="Calibri" w:hAnsi="Calibri"/>
          <w:b/>
          <w:i/>
          <w:u w:val="single"/>
        </w:rPr>
        <w:t>Account</w:t>
      </w:r>
    </w:p>
    <w:p>
      <w:pPr>
        <w:pStyle w:val="Normal"/>
        <w:jc w:val="both"/>
        <w:rPr>
          <w:rFonts w:ascii="Calibri" w:hAnsi="Calibri"/>
          <w:b/>
          <w:b/>
          <w:i/>
          <w:i/>
          <w:u w:val="single"/>
        </w:rPr>
      </w:pPr>
      <w:r>
        <w:rPr>
          <w:rFonts w:ascii="Calibri" w:hAnsi="Calibri"/>
          <w:b/>
          <w:i/>
          <w:u w:val="single"/>
        </w:rPr>
      </w:r>
    </w:p>
    <w:p>
      <w:pPr>
        <w:pStyle w:val="Normal"/>
        <w:jc w:val="both"/>
        <w:rPr>
          <w:rFonts w:ascii="Avenir Book" w:hAnsi="Avenir Book"/>
        </w:rPr>
      </w:pPr>
      <w:r>
        <w:rPr>
          <w:rFonts w:ascii="Calibri" w:hAnsi="Calibri"/>
          <w:b/>
        </w:rPr>
        <w:t>customer_id -</w:t>
      </w:r>
      <w:r>
        <w:rPr>
          <w:rFonts w:ascii="Calibri" w:hAnsi="Calibri"/>
          <w:b/>
          <w:i/>
        </w:rPr>
        <w:t xml:space="preserve"> </w:t>
      </w:r>
      <w:r>
        <w:rPr>
          <w:rFonts w:ascii="Calibri" w:hAnsi="Calibri"/>
        </w:rPr>
        <w:t>A unique id representing each customer</w:t>
      </w:r>
    </w:p>
    <w:p>
      <w:pPr>
        <w:pStyle w:val="Normal"/>
        <w:jc w:val="both"/>
        <w:rPr>
          <w:rFonts w:ascii="Avenir Book" w:hAnsi="Avenir Book"/>
          <w:b/>
          <w:b/>
        </w:rPr>
      </w:pPr>
      <w:r>
        <w:rPr>
          <w:rFonts w:ascii="Calibri" w:hAnsi="Calibri"/>
          <w:b/>
        </w:rPr>
        <w:t xml:space="preserve">var_3, var_4, var_5 – </w:t>
      </w:r>
      <w:r>
        <w:rPr>
          <w:rFonts w:ascii="Calibri" w:hAnsi="Calibri"/>
        </w:rPr>
        <w:t>Categorical variables relating to customer shopping habits.</w:t>
      </w:r>
    </w:p>
    <w:p>
      <w:pPr>
        <w:pStyle w:val="Normal"/>
        <w:jc w:val="both"/>
        <w:rPr>
          <w:rFonts w:ascii="Avenir Book" w:hAnsi="Avenir Book"/>
        </w:rPr>
      </w:pPr>
      <w:r>
        <w:rPr>
          <w:rFonts w:ascii="Calibri" w:hAnsi="Calibri"/>
          <w:b/>
        </w:rPr>
        <w:t>var_6</w:t>
      </w:r>
      <w:r>
        <w:rPr>
          <w:rFonts w:ascii="Calibri" w:hAnsi="Calibri"/>
          <w:b/>
          <w:i/>
        </w:rPr>
        <w:t xml:space="preserve"> – </w:t>
      </w:r>
      <w:r>
        <w:rPr>
          <w:rFonts w:ascii="Calibri" w:hAnsi="Calibri"/>
        </w:rPr>
        <w:t>A continuous variable related to customer shopping habits.</w:t>
      </w:r>
    </w:p>
    <w:p>
      <w:pPr>
        <w:pStyle w:val="Normal"/>
        <w:jc w:val="both"/>
        <w:rPr>
          <w:rFonts w:ascii="Avenir Book" w:hAnsi="Avenir Book"/>
          <w:b/>
          <w:b/>
        </w:rPr>
      </w:pPr>
      <w:r>
        <w:rPr>
          <w:rFonts w:ascii="Calibri" w:hAnsi="Calibri"/>
          <w:b/>
        </w:rPr>
        <w:t xml:space="preserve">lapsed_next_period – </w:t>
      </w:r>
      <w:r>
        <w:rPr>
          <w:rFonts w:ascii="Calibri" w:hAnsi="Calibri"/>
        </w:rPr>
        <w:t xml:space="preserve">A categorical variable indicating whether the customer will lapse in the next period. </w:t>
      </w:r>
      <w:r>
        <w:rPr>
          <w:rFonts w:ascii="Calibri" w:hAnsi="Calibri"/>
          <w:b/>
        </w:rPr>
        <w:t>This is the variable you need to predict.</w:t>
      </w:r>
    </w:p>
    <w:p>
      <w:pPr>
        <w:pStyle w:val="Normal"/>
        <w:rPr>
          <w:rFonts w:ascii="Calibri" w:hAnsi="Calibri"/>
          <w:b/>
          <w:b/>
        </w:rPr>
      </w:pPr>
      <w:r>
        <w:rPr>
          <w:rFonts w:ascii="Calibri" w:hAnsi="Calibri"/>
          <w:b/>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spacing w:before="0" w:after="200"/>
        <w:rPr>
          <w:rFonts w:ascii="Calibri" w:hAnsi="Calibri"/>
        </w:rPr>
      </w:pPr>
      <w:r>
        <w:rPr>
          <w:rFonts w:ascii="Calibri" w:hAnsi="Calibri"/>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Avenir Book">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b97a7c"/>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itolo">
    <w:name w:val="Titolo"/>
    <w:basedOn w:val="Normal"/>
    <w:next w:val="Corpodeltesto"/>
    <w:qFormat/>
    <w:pPr>
      <w:keepNext/>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ListParagraph">
    <w:name w:val="List Paragraph"/>
    <w:basedOn w:val="Normal"/>
    <w:uiPriority w:val="34"/>
    <w:qFormat/>
    <w:rsid w:val="0092303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Application>LibreOffice/5.4.1.2$Windows_x86 LibreOffice_project/ea7cb86e6eeb2bf3a5af73a8f7777ac570321527</Application>
  <Pages>2</Pages>
  <Words>331</Words>
  <Characters>1826</Characters>
  <CharactersWithSpaces>2147</CharactersWithSpaces>
  <Paragraphs>30</Paragraphs>
  <Company>PA Consulting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2017-06-08T15:18:00Z</dcterms:created>
  <dc:creator>tamara.castelli@ynap.com</dc:creator>
  <dc:description/>
  <dc:language>it-IT</dc:language>
  <cp:lastModifiedBy/>
  <dcterms:modified xsi:type="dcterms:W3CDTF">2017-10-11T19:02:09Z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 Consulting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