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before="0" w:lineRule="auto"/>
        <w:rPr>
          <w:rFonts w:ascii="Malgun Gothic" w:cs="Malgun Gothic" w:eastAsia="Malgun Gothic" w:hAnsi="Malgun Gothic"/>
          <w:b w:val="1"/>
          <w:sz w:val="33"/>
          <w:szCs w:val="33"/>
        </w:rPr>
      </w:pPr>
      <w:bookmarkStart w:colFirst="0" w:colLast="0" w:name="_a1jwqujkojgg" w:id="0"/>
      <w:bookmarkEnd w:id="0"/>
      <w:hyperlink r:id="rId6">
        <w:r w:rsidDel="00000000" w:rsidR="00000000" w:rsidRPr="00000000">
          <w:rPr>
            <w:rFonts w:ascii="Malgun Gothic" w:cs="Malgun Gothic" w:eastAsia="Malgun Gothic" w:hAnsi="Malgun Gothic"/>
            <w:b w:val="1"/>
            <w:color w:val="1155cc"/>
            <w:sz w:val="33"/>
            <w:szCs w:val="33"/>
            <w:u w:val="single"/>
            <w:rtl w:val="0"/>
          </w:rPr>
          <w:t xml:space="preserve">https://data.seoul.go.kr/dataList/10812/S/2/datasetView.do;jsessionid=2BF281F81B41BFF475849969BD2440C6.new_portal-svr-11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pyg2zsut9979" w:id="1"/>
      <w:bookmarkEnd w:id="1"/>
      <w:r w:rsidDel="00000000" w:rsidR="00000000" w:rsidRPr="00000000">
        <w:rPr>
          <w:rFonts w:ascii="Arial Unicode MS" w:cs="Arial Unicode MS" w:eastAsia="Arial Unicode MS" w:hAnsi="Arial Unicode MS"/>
          <w:b w:val="1"/>
          <w:sz w:val="46"/>
          <w:szCs w:val="46"/>
          <w:rtl w:val="0"/>
        </w:rPr>
        <w:t xml:space="preserve">서울시 학생 1만명당 사설학원수 통계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before="0" w:lineRule="auto"/>
        <w:rPr>
          <w:rFonts w:ascii="Malgun Gothic" w:cs="Malgun Gothic" w:eastAsia="Malgun Gothic" w:hAnsi="Malgun Gothic"/>
          <w:b w:val="1"/>
          <w:sz w:val="33"/>
          <w:szCs w:val="33"/>
        </w:rPr>
      </w:pPr>
      <w:bookmarkStart w:colFirst="0" w:colLast="0" w:name="_hhucy9g3rkvd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before="0" w:lineRule="auto"/>
        <w:rPr>
          <w:rFonts w:ascii="Malgun Gothic" w:cs="Malgun Gothic" w:eastAsia="Malgun Gothic" w:hAnsi="Malgun Gothic"/>
          <w:b w:val="1"/>
          <w:sz w:val="33"/>
          <w:szCs w:val="33"/>
        </w:rPr>
      </w:pPr>
      <w:bookmarkStart w:colFirst="0" w:colLast="0" w:name="_oqk09pivoc7h" w:id="3"/>
      <w:bookmarkEnd w:id="3"/>
      <w:r w:rsidDel="00000000" w:rsidR="00000000" w:rsidRPr="00000000">
        <w:rPr>
          <w:rFonts w:ascii="Malgun Gothic" w:cs="Malgun Gothic" w:eastAsia="Malgun Gothic" w:hAnsi="Malgun Gothic"/>
          <w:b w:val="1"/>
          <w:sz w:val="33"/>
          <w:szCs w:val="33"/>
          <w:rtl w:val="0"/>
        </w:rPr>
        <w:t xml:space="preserve">지역소득</w:t>
      </w:r>
    </w:p>
    <w:p w:rsidR="00000000" w:rsidDel="00000000" w:rsidP="00000000" w:rsidRDefault="00000000" w:rsidRPr="00000000" w14:paraId="00000006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http://kostat.go.kr/portal/korea/kor_nw/1/13/2/index.board?bmode=read&amp;bSeq=&amp;aSeq=379534&amp;pageNo=1&amp;rowNum=10&amp;navCount=10&amp;currPg=&amp;searchInfo=&amp;sTarget=title&amp;sTxt=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keepNext w:val="0"/>
        <w:keepLines w:val="0"/>
        <w:pBdr>
          <w:top w:color="auto" w:space="0" w:sz="0" w:val="none"/>
          <w:left w:color="auto" w:space="7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594.7826086956522" w:lineRule="auto"/>
        <w:rPr>
          <w:rFonts w:ascii="Dotum" w:cs="Dotum" w:eastAsia="Dotum" w:hAnsi="Dotum"/>
          <w:b w:val="1"/>
          <w:color w:val="585858"/>
          <w:sz w:val="23"/>
          <w:szCs w:val="23"/>
        </w:rPr>
      </w:pPr>
      <w:bookmarkStart w:colFirst="0" w:colLast="0" w:name="_cnwmb7hh6g8r" w:id="4"/>
      <w:bookmarkEnd w:id="4"/>
      <w:r w:rsidDel="00000000" w:rsidR="00000000" w:rsidRPr="00000000">
        <w:rPr>
          <w:rFonts w:ascii="Dotum" w:cs="Dotum" w:eastAsia="Dotum" w:hAnsi="Dotum"/>
          <w:b w:val="1"/>
          <w:color w:val="585858"/>
          <w:sz w:val="23"/>
          <w:szCs w:val="23"/>
          <w:rtl w:val="0"/>
        </w:rPr>
        <w:t xml:space="preserve">시도별 1인당 지역내총생산, 지역총소득, 개인소득</w:t>
      </w:r>
    </w:p>
    <w:p w:rsidR="00000000" w:rsidDel="00000000" w:rsidP="00000000" w:rsidRDefault="00000000" w:rsidRPr="00000000" w14:paraId="00000009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http://kosis.kr/statHtml/statHtml.do?orgId=101&amp;tblId=DT_1C86&amp;conn_path=I2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http://kosis.kr/statisticsList/statisticsListIndex.do?menuId=M_01_01&amp;vwcd=MT_ZTITLE&amp;parmTabId=M_01_01&amp;parentId=Q.1;Q_7.2;#Q_7.2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서울시 자치구별 지역내총생산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https://data.seoul.go.kr/dataList/10336/S/2/datasetView.do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지방교육재정알리미</w:t>
      </w:r>
    </w:p>
    <w:p w:rsidR="00000000" w:rsidDel="00000000" w:rsidP="00000000" w:rsidRDefault="00000000" w:rsidRPr="00000000" w14:paraId="00000012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http://www.eduinfo.go.kr/portal/theme/schoolSupportTap1Page.do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keepNext w:val="0"/>
        <w:keepLines w:val="0"/>
        <w:pBdr>
          <w:top w:color="auto" w:space="0" w:sz="0" w:val="none"/>
          <w:left w:color="auto" w:space="7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594.7826086956522" w:lineRule="auto"/>
        <w:rPr>
          <w:rFonts w:ascii="Dotum" w:cs="Dotum" w:eastAsia="Dotum" w:hAnsi="Dotum"/>
          <w:b w:val="1"/>
          <w:color w:val="585858"/>
          <w:sz w:val="23"/>
          <w:szCs w:val="23"/>
        </w:rPr>
      </w:pPr>
      <w:bookmarkStart w:colFirst="0" w:colLast="0" w:name="_l1zu1xavwdb9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keepNext w:val="0"/>
        <w:keepLines w:val="0"/>
        <w:pBdr>
          <w:top w:color="auto" w:space="0" w:sz="0" w:val="none"/>
          <w:left w:color="auto" w:space="7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594.7826086956522" w:lineRule="auto"/>
        <w:rPr/>
      </w:pPr>
      <w:bookmarkStart w:colFirst="0" w:colLast="0" w:name="_cw7f2j8hu1fe" w:id="6"/>
      <w:bookmarkEnd w:id="6"/>
      <w:r w:rsidDel="00000000" w:rsidR="00000000" w:rsidRPr="00000000">
        <w:rPr>
          <w:rFonts w:ascii="Dotum" w:cs="Dotum" w:eastAsia="Dotum" w:hAnsi="Dotum"/>
          <w:b w:val="1"/>
          <w:color w:val="585858"/>
          <w:sz w:val="23"/>
          <w:szCs w:val="23"/>
          <w:rtl w:val="0"/>
        </w:rPr>
        <w:t xml:space="preserve">시도별 1인당 지역내총생산, 지역총소득, 개인소득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http://kosis.kr/statHtml/statHtml.do?orgId=101&amp;tblId=DT_1C86&amp;conn_path=I2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before="0" w:lineRule="auto"/>
        <w:rPr/>
      </w:pPr>
      <w:bookmarkStart w:colFirst="0" w:colLast="0" w:name="_m4rdkfqs2ks5" w:id="7"/>
      <w:bookmarkEnd w:id="7"/>
      <w:r w:rsidDel="00000000" w:rsidR="00000000" w:rsidRPr="00000000">
        <w:rPr>
          <w:rFonts w:ascii="Malgun Gothic" w:cs="Malgun Gothic" w:eastAsia="Malgun Gothic" w:hAnsi="Malgun Gothic"/>
          <w:b w:val="1"/>
          <w:sz w:val="33"/>
          <w:szCs w:val="33"/>
          <w:rtl w:val="0"/>
        </w:rPr>
        <w:t xml:space="preserve">서울시 비만도 통계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https://data.seoul.go.kr/dataList/23/S/2/datasetView.do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before="0" w:lineRule="auto"/>
        <w:rPr/>
      </w:pPr>
      <w:bookmarkStart w:colFirst="0" w:colLast="0" w:name="_27f4hbwh359o" w:id="8"/>
      <w:bookmarkEnd w:id="8"/>
      <w:r w:rsidDel="00000000" w:rsidR="00000000" w:rsidRPr="00000000">
        <w:rPr>
          <w:rFonts w:ascii="Malgun Gothic" w:cs="Malgun Gothic" w:eastAsia="Malgun Gothic" w:hAnsi="Malgun Gothic"/>
          <w:b w:val="1"/>
          <w:sz w:val="33"/>
          <w:szCs w:val="33"/>
          <w:rtl w:val="0"/>
        </w:rPr>
        <w:t xml:space="preserve">서울시 혼인이혼(구별) 통계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https://data.seoul.go.kr/dataList/426/S/2/datasetView.do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before="0" w:lineRule="auto"/>
        <w:rPr>
          <w:rFonts w:ascii="Malgun Gothic" w:cs="Malgun Gothic" w:eastAsia="Malgun Gothic" w:hAnsi="Malgun Gothic"/>
          <w:b w:val="1"/>
          <w:sz w:val="33"/>
          <w:szCs w:val="33"/>
        </w:rPr>
      </w:pPr>
      <w:bookmarkStart w:colFirst="0" w:colLast="0" w:name="_cht4wwhqm851" w:id="9"/>
      <w:bookmarkEnd w:id="9"/>
      <w:r w:rsidDel="00000000" w:rsidR="00000000" w:rsidRPr="00000000">
        <w:rPr>
          <w:rFonts w:ascii="Malgun Gothic" w:cs="Malgun Gothic" w:eastAsia="Malgun Gothic" w:hAnsi="Malgun Gothic"/>
          <w:b w:val="1"/>
          <w:sz w:val="33"/>
          <w:szCs w:val="33"/>
          <w:rtl w:val="0"/>
        </w:rPr>
        <w:t xml:space="preserve">V서울시 아동복지시설 (이용) (2006년 이후) 통계: 지역아동센터</w:t>
      </w:r>
    </w:p>
    <w:p w:rsidR="00000000" w:rsidDel="00000000" w:rsidP="00000000" w:rsidRDefault="00000000" w:rsidRPr="00000000" w14:paraId="00000020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https://data.seoul.go.kr/dataList/7/S/2/datasetView.do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before="0" w:lineRule="auto"/>
        <w:rPr>
          <w:rFonts w:ascii="Malgun Gothic" w:cs="Malgun Gothic" w:eastAsia="Malgun Gothic" w:hAnsi="Malgun Gothic"/>
          <w:b w:val="1"/>
          <w:sz w:val="33"/>
          <w:szCs w:val="33"/>
        </w:rPr>
      </w:pPr>
      <w:bookmarkStart w:colFirst="0" w:colLast="0" w:name="_iaxwpbblcsvo" w:id="10"/>
      <w:bookmarkEnd w:id="10"/>
      <w:r w:rsidDel="00000000" w:rsidR="00000000" w:rsidRPr="00000000">
        <w:rPr>
          <w:rFonts w:ascii="Malgun Gothic" w:cs="Malgun Gothic" w:eastAsia="Malgun Gothic" w:hAnsi="Malgun Gothic"/>
          <w:b w:val="1"/>
          <w:sz w:val="33"/>
          <w:szCs w:val="33"/>
          <w:rtl w:val="0"/>
        </w:rPr>
        <w:t xml:space="preserve">서울시 교육재정 지원현황 통계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https://data.seoul.go.kr/dataList/196/S/2/datasetView.do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before="0" w:lineRule="auto"/>
        <w:rPr/>
      </w:pPr>
      <w:bookmarkStart w:colFirst="0" w:colLast="0" w:name="_cxnxuur25n0j" w:id="11"/>
      <w:bookmarkEnd w:id="11"/>
      <w:r w:rsidDel="00000000" w:rsidR="00000000" w:rsidRPr="00000000">
        <w:rPr>
          <w:rFonts w:ascii="Malgun Gothic" w:cs="Malgun Gothic" w:eastAsia="Malgun Gothic" w:hAnsi="Malgun Gothic"/>
          <w:b w:val="1"/>
          <w:sz w:val="33"/>
          <w:szCs w:val="33"/>
          <w:rtl w:val="0"/>
        </w:rPr>
        <w:t xml:space="preserve">서울시 보육시설 이용 (구별) 통계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https://data.seoul.go.kr/dataList/72/S/2/datasetView.do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before="0" w:lineRule="auto"/>
        <w:rPr/>
      </w:pPr>
      <w:bookmarkStart w:colFirst="0" w:colLast="0" w:name="_5wmkqwfha93z" w:id="12"/>
      <w:bookmarkEnd w:id="12"/>
      <w:r w:rsidDel="00000000" w:rsidR="00000000" w:rsidRPr="00000000">
        <w:rPr>
          <w:rFonts w:ascii="Malgun Gothic" w:cs="Malgun Gothic" w:eastAsia="Malgun Gothic" w:hAnsi="Malgun Gothic"/>
          <w:b w:val="1"/>
          <w:sz w:val="33"/>
          <w:szCs w:val="33"/>
          <w:rtl w:val="0"/>
        </w:rPr>
        <w:t xml:space="preserve">서울시 아동복지시설 (생활) (2004년 이후) 통계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https://data.seoul.go.kr/dataList/6/S/2/datasetView.do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before="0" w:lineRule="auto"/>
        <w:rPr/>
      </w:pPr>
      <w:bookmarkStart w:colFirst="0" w:colLast="0" w:name="_u00epzhwhq1t" w:id="13"/>
      <w:bookmarkEnd w:id="13"/>
      <w:r w:rsidDel="00000000" w:rsidR="00000000" w:rsidRPr="00000000">
        <w:rPr>
          <w:rFonts w:ascii="Malgun Gothic" w:cs="Malgun Gothic" w:eastAsia="Malgun Gothic" w:hAnsi="Malgun Gothic"/>
          <w:b w:val="1"/>
          <w:sz w:val="33"/>
          <w:szCs w:val="33"/>
          <w:rtl w:val="0"/>
        </w:rPr>
        <w:t xml:space="preserve">서울시 건강보험 급여 (구별) 통계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https://data.seoul.go.kr/dataList/10198/S/2/datasetView.do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before="0" w:lineRule="auto"/>
        <w:rPr/>
      </w:pPr>
      <w:bookmarkStart w:colFirst="0" w:colLast="0" w:name="_3yysftzfjssz" w:id="14"/>
      <w:bookmarkEnd w:id="14"/>
      <w:r w:rsidDel="00000000" w:rsidR="00000000" w:rsidRPr="00000000">
        <w:rPr>
          <w:rFonts w:ascii="Malgun Gothic" w:cs="Malgun Gothic" w:eastAsia="Malgun Gothic" w:hAnsi="Malgun Gothic"/>
          <w:b w:val="1"/>
          <w:sz w:val="33"/>
          <w:szCs w:val="33"/>
          <w:rtl w:val="0"/>
        </w:rPr>
        <w:t xml:space="preserve">서울시 보육시설 종사자 통계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https://data.seoul.go.kr/dataList/76/S/2/datasetView.do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before="0" w:lineRule="auto"/>
        <w:rPr>
          <w:rFonts w:ascii="Malgun Gothic" w:cs="Malgun Gothic" w:eastAsia="Malgun Gothic" w:hAnsi="Malgun Gothic"/>
          <w:b w:val="1"/>
          <w:sz w:val="33"/>
          <w:szCs w:val="33"/>
        </w:rPr>
      </w:pPr>
      <w:bookmarkStart w:colFirst="0" w:colLast="0" w:name="_gz443c9f3qu5" w:id="15"/>
      <w:bookmarkEnd w:id="15"/>
      <w:r w:rsidDel="00000000" w:rsidR="00000000" w:rsidRPr="00000000">
        <w:rPr>
          <w:rFonts w:ascii="Malgun Gothic" w:cs="Malgun Gothic" w:eastAsia="Malgun Gothic" w:hAnsi="Malgun Gothic"/>
          <w:b w:val="1"/>
          <w:sz w:val="33"/>
          <w:szCs w:val="33"/>
          <w:rtl w:val="0"/>
        </w:rPr>
        <w:t xml:space="preserve">서울시 자치구별 초등학교 학령인구 (추계인구) 통계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https://data.seoul.go.kr/dataList/10830/S/2/datasetView.do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before="0" w:lineRule="auto"/>
        <w:rPr>
          <w:rFonts w:ascii="Malgun Gothic" w:cs="Malgun Gothic" w:eastAsia="Malgun Gothic" w:hAnsi="Malgun Gothic"/>
          <w:b w:val="1"/>
          <w:sz w:val="33"/>
          <w:szCs w:val="33"/>
        </w:rPr>
      </w:pPr>
      <w:bookmarkStart w:colFirst="0" w:colLast="0" w:name="_qzpdpg6175kj" w:id="16"/>
      <w:bookmarkEnd w:id="16"/>
      <w:r w:rsidDel="00000000" w:rsidR="00000000" w:rsidRPr="00000000">
        <w:rPr>
          <w:rFonts w:ascii="Malgun Gothic" w:cs="Malgun Gothic" w:eastAsia="Malgun Gothic" w:hAnsi="Malgun Gothic"/>
          <w:b w:val="1"/>
          <w:sz w:val="33"/>
          <w:szCs w:val="33"/>
          <w:rtl w:val="0"/>
        </w:rPr>
        <w:t xml:space="preserve">서울시 자치구별 연령별 인구 (추계인구) 통계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https://data.seoul.go.kr/dataList/10837/S/2/datasetView.do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algun Gothic"/>
  <w:font w:name="Arial Unicode MS"/>
  <w:font w:name="Dotum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data.seoul.go.kr/dataList/76/S/2/datasetView.do" TargetMode="External"/><Relationship Id="rId11" Type="http://schemas.openxmlformats.org/officeDocument/2006/relationships/hyperlink" Target="http://www.eduinfo.go.kr/portal/theme/schoolSupportTap1Page.do" TargetMode="External"/><Relationship Id="rId10" Type="http://schemas.openxmlformats.org/officeDocument/2006/relationships/hyperlink" Target="https://data.seoul.go.kr/dataList/10336/S/2/datasetView.do" TargetMode="External"/><Relationship Id="rId21" Type="http://schemas.openxmlformats.org/officeDocument/2006/relationships/hyperlink" Target="https://data.seoul.go.kr/dataList/10830/S/2/datasetView.do" TargetMode="External"/><Relationship Id="rId13" Type="http://schemas.openxmlformats.org/officeDocument/2006/relationships/hyperlink" Target="https://data.seoul.go.kr/dataList/23/S/2/datasetView.do" TargetMode="External"/><Relationship Id="rId12" Type="http://schemas.openxmlformats.org/officeDocument/2006/relationships/hyperlink" Target="http://kosis.kr/statHtml/statHtml.do?orgId=101&amp;tblId=DT_1C86&amp;conn_path=I2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kosis.kr/statisticsList/statisticsListIndex.do?menuId=M_01_01&amp;vwcd=MT_ZTITLE&amp;parmTabId=M_01_01&amp;parentId=Q.1;Q_7.2;#Q_7.2" TargetMode="External"/><Relationship Id="rId15" Type="http://schemas.openxmlformats.org/officeDocument/2006/relationships/hyperlink" Target="https://data.seoul.go.kr/dataList/7/S/2/datasetView.do" TargetMode="External"/><Relationship Id="rId14" Type="http://schemas.openxmlformats.org/officeDocument/2006/relationships/hyperlink" Target="https://data.seoul.go.kr/dataList/426/S/2/datasetView.do" TargetMode="External"/><Relationship Id="rId17" Type="http://schemas.openxmlformats.org/officeDocument/2006/relationships/hyperlink" Target="https://data.seoul.go.kr/dataList/72/S/2/datasetView.do" TargetMode="External"/><Relationship Id="rId16" Type="http://schemas.openxmlformats.org/officeDocument/2006/relationships/hyperlink" Target="https://data.seoul.go.kr/dataList/196/S/2/datasetView.do" TargetMode="External"/><Relationship Id="rId5" Type="http://schemas.openxmlformats.org/officeDocument/2006/relationships/styles" Target="styles.xml"/><Relationship Id="rId19" Type="http://schemas.openxmlformats.org/officeDocument/2006/relationships/hyperlink" Target="https://data.seoul.go.kr/dataList/10198/S/2/datasetView.do" TargetMode="External"/><Relationship Id="rId6" Type="http://schemas.openxmlformats.org/officeDocument/2006/relationships/hyperlink" Target="https://data.seoul.go.kr/dataList/10812/S/2/datasetView.do;jsessionid=2BF281F81B41BFF475849969BD2440C6.new_portal-svr-11" TargetMode="External"/><Relationship Id="rId18" Type="http://schemas.openxmlformats.org/officeDocument/2006/relationships/hyperlink" Target="https://data.seoul.go.kr/dataList/6/S/2/datasetView.do" TargetMode="External"/><Relationship Id="rId7" Type="http://schemas.openxmlformats.org/officeDocument/2006/relationships/hyperlink" Target="http://kostat.go.kr/portal/korea/kor_nw/1/13/2/index.board?bmode=read&amp;bSeq=&amp;aSeq=379534&amp;pageNo=1&amp;rowNum=10&amp;navCount=10&amp;currPg=&amp;searchInfo=&amp;sTarget=title&amp;sTxt=" TargetMode="External"/><Relationship Id="rId8" Type="http://schemas.openxmlformats.org/officeDocument/2006/relationships/hyperlink" Target="http://kosis.kr/statHtml/statHtml.do?orgId=101&amp;tblId=DT_1C86&amp;conn_path=I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