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BD84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切块</w:t>
      </w:r>
    </w:p>
    <w:p w14:paraId="3EFF1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向量化</w:t>
      </w:r>
    </w:p>
    <w:p w14:paraId="4037F1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 w14:paraId="7779D42A"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Search_test</w:t>
      </w:r>
    </w:p>
    <w:p w14:paraId="0206A5C8">
      <w:r>
        <w:drawing>
          <wp:inline distT="0" distB="0" distL="114300" distR="114300">
            <wp:extent cx="5272405" cy="1456055"/>
            <wp:effectExtent l="0" t="0" r="10795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534795"/>
            <wp:effectExtent l="0" t="0" r="63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3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417955"/>
            <wp:effectExtent l="0" t="0" r="63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1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413C1"/>
    <w:p w14:paraId="5136AB25"/>
    <w:p w14:paraId="2FB0FDA1"/>
    <w:p w14:paraId="3C15D5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Ask.py</w:t>
      </w:r>
    </w:p>
    <w:p w14:paraId="0F279B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调用Deepseek</w:t>
      </w:r>
    </w:p>
    <w:p w14:paraId="481E74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1.没有给指南进行权威性排名</w:t>
      </w:r>
    </w:p>
    <w:p w14:paraId="0C9143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880" cy="1009015"/>
            <wp:effectExtent l="0" t="0" r="7620" b="6985"/>
            <wp:docPr id="6" name="图片 6" descr="as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ask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00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670CB"/>
    <w:p w14:paraId="5C20A212"/>
    <w:p w14:paraId="6B492399"/>
    <w:p w14:paraId="1F19C847"/>
    <w:p w14:paraId="1A901249"/>
    <w:p w14:paraId="7A961493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加了Tier：权威等级分三层</w:t>
      </w:r>
    </w:p>
    <w:p w14:paraId="2EC47067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具体分层策略：指南权威分层清单.docx</w:t>
      </w:r>
    </w:p>
    <w:p w14:paraId="120E3C4A">
      <w:pPr>
        <w:numPr>
          <w:numId w:val="0"/>
        </w:numPr>
        <w:rPr>
          <w:rFonts w:hint="eastAsia"/>
          <w:lang w:val="en-US" w:eastAsia="zh-CN"/>
        </w:rPr>
      </w:pPr>
    </w:p>
    <w:p w14:paraId="430DEADD">
      <w:pPr>
        <w:numPr>
          <w:numId w:val="0"/>
        </w:numPr>
      </w:pPr>
      <w:r>
        <w:drawing>
          <wp:inline distT="0" distB="0" distL="114300" distR="114300">
            <wp:extent cx="5268595" cy="2229485"/>
            <wp:effectExtent l="0" t="0" r="1905" b="571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229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015A3">
      <w:pPr>
        <w:numPr>
          <w:numId w:val="0"/>
        </w:numPr>
      </w:pPr>
    </w:p>
    <w:p w14:paraId="1EB5D2C3">
      <w:pPr>
        <w:numPr>
          <w:numId w:val="0"/>
        </w:numPr>
      </w:pPr>
    </w:p>
    <w:p w14:paraId="57E6D7BB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对AI要求：指南原文和线上回答之间不要存在自由发挥的空间</w:t>
      </w:r>
    </w:p>
    <w:p w14:paraId="0BB803D4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保证应用的严谨性与科学性。</w:t>
      </w:r>
    </w:p>
    <w:p w14:paraId="2EC8AB51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修改提示词</w:t>
      </w:r>
    </w:p>
    <w:p w14:paraId="41052E86">
      <w:pPr>
        <w:numPr>
          <w:numId w:val="0"/>
        </w:numPr>
        <w:ind w:leftChars="0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5269230" cy="939800"/>
            <wp:effectExtent l="0" t="0" r="1270" b="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EA430">
      <w:pPr>
        <w:numPr>
          <w:numId w:val="0"/>
        </w:numPr>
        <w:ind w:leftChars="0"/>
      </w:pPr>
      <w:r>
        <w:drawing>
          <wp:inline distT="0" distB="0" distL="114300" distR="114300">
            <wp:extent cx="5273675" cy="1754505"/>
            <wp:effectExtent l="0" t="0" r="9525" b="1079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5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690" cy="1320165"/>
            <wp:effectExtent l="0" t="0" r="3810" b="63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2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1405255"/>
            <wp:effectExtent l="0" t="0" r="10795" b="444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05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CA1D7">
      <w:pPr>
        <w:numPr>
          <w:numId w:val="0"/>
        </w:numPr>
        <w:ind w:leftChars="0"/>
      </w:pPr>
    </w:p>
    <w:p w14:paraId="72DB2C53">
      <w:pPr>
        <w:numPr>
          <w:numId w:val="0"/>
        </w:numPr>
        <w:ind w:leftChars="0"/>
      </w:pPr>
    </w:p>
    <w:p w14:paraId="04A32987">
      <w:pPr>
        <w:numPr>
          <w:numId w:val="0"/>
        </w:numPr>
        <w:ind w:leftChars="0"/>
      </w:pPr>
    </w:p>
    <w:p w14:paraId="79A7E49C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增加红线事件，严禁在此类事件后给出任何用药建议</w:t>
      </w:r>
    </w:p>
    <w:p w14:paraId="5A062DD0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结构：13 条红线 + 55 条常规 = 68 条</w:t>
      </w:r>
      <w:bookmarkStart w:id="0" w:name="_GoBack"/>
      <w:bookmarkEnd w:id="0"/>
    </w:p>
    <w:p w14:paraId="3B454176">
      <w:pPr>
        <w:numPr>
          <w:numId w:val="0"/>
        </w:numPr>
        <w:ind w:leftChars="0"/>
      </w:pPr>
      <w:r>
        <w:drawing>
          <wp:inline distT="0" distB="0" distL="114300" distR="114300">
            <wp:extent cx="5271770" cy="2860675"/>
            <wp:effectExtent l="0" t="0" r="11430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CF15B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23F5F74B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830195"/>
            <wp:effectExtent l="0" t="0" r="10795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1610" cy="2769870"/>
            <wp:effectExtent l="0" t="0" r="8890" b="1143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76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FCAB93E"/>
    <w:multiLevelType w:val="singleLevel"/>
    <w:tmpl w:val="7FCAB93E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iYTY1OTdhMjQ4MzZjMjQ1Njg5OGYxMDJiNWEzOGMifQ=="/>
  </w:docVars>
  <w:rsids>
    <w:rsidRoot w:val="00000000"/>
    <w:rsid w:val="0FCB245E"/>
    <w:rsid w:val="176E7F88"/>
    <w:rsid w:val="23DF5F5F"/>
    <w:rsid w:val="356D4EB9"/>
    <w:rsid w:val="5E4F27C4"/>
    <w:rsid w:val="665C6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</Words>
  <Characters>18</Characters>
  <Lines>0</Lines>
  <Paragraphs>0</Paragraphs>
  <TotalTime>257</TotalTime>
  <ScaleCrop>false</ScaleCrop>
  <LinksUpToDate>false</LinksUpToDate>
  <CharactersWithSpaces>18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2025-12-28T16:24:00Z</dcterms:created>
  <dc:creator>71994</dc:creator>
  <cp:lastModifiedBy>王丝雨</cp:lastModifiedBy>
  <dcterms:modified xsi:type="dcterms:W3CDTF">2026-10-24T13:34:03Z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56F9E6BAFB9949B7A0ED8FD5CDB0A814_12</vt:lpwstr>
  </property>
</Properties>
</file>