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1E30C3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安装Anaconda3环境</w:t>
      </w:r>
    </w:p>
    <w:p w14:paraId="3EE76876">
      <w:pPr>
        <w:pStyle w:val="16"/>
        <w:ind w:left="360" w:firstLine="0" w:firstLineChars="0"/>
      </w:pPr>
      <w:r>
        <w:t>P</w:t>
      </w:r>
      <w:r>
        <w:rPr>
          <w:rFonts w:hint="eastAsia"/>
        </w:rPr>
        <w:t>ip</w:t>
      </w:r>
      <w:r>
        <w:t>是 python 官方推荐的包下载工具，但是只能安装python包</w:t>
      </w:r>
    </w:p>
    <w:p w14:paraId="3170EF7E">
      <w:pPr>
        <w:pStyle w:val="16"/>
        <w:ind w:left="360" w:firstLine="0" w:firstLineChars="0"/>
      </w:pPr>
      <w:r>
        <w:t>C</w:t>
      </w:r>
      <w:r>
        <w:rPr>
          <w:rFonts w:hint="eastAsia"/>
        </w:rPr>
        <w:t>onda</w:t>
      </w:r>
      <w:r>
        <w:t>是一个跨平台（支持linux, mac, win）的通用包和环境管理器，它除了支持python外，还能安装各种其他语言的包，例如 C/C++, R语言等</w:t>
      </w:r>
    </w:p>
    <w:p w14:paraId="1EFB825C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安装显卡驱动+CUDA Toolkit</w:t>
      </w:r>
    </w:p>
    <w:p w14:paraId="66EFF118">
      <w:pPr>
        <w:pStyle w:val="16"/>
        <w:ind w:left="360" w:firstLine="0" w:firstLineChars="0"/>
      </w:pPr>
      <w:r>
        <w:rPr>
          <w:rFonts w:hint="eastAsia"/>
        </w:rPr>
        <w:t>1.深度学习离不开显卡，Tensorflow和Pytorch都只支持Nvidia显卡，显卡主要起到一个训练加速的作用</w:t>
      </w:r>
    </w:p>
    <w:p w14:paraId="7A7A0D59">
      <w:pPr>
        <w:pStyle w:val="16"/>
        <w:ind w:left="360" w:firstLine="0" w:firstLineChars="0"/>
      </w:pPr>
      <w:r>
        <w:rPr>
          <w:rFonts w:hint="eastAsia"/>
        </w:rPr>
        <w:t>2.检查显卡驱动是否安装-&gt;</w:t>
      </w:r>
      <w:r>
        <w:rPr>
          <w:rFonts w:hint="eastAsia"/>
          <w:color w:val="FFC000"/>
        </w:rPr>
        <w:t>任务管理器</w:t>
      </w:r>
      <w:r>
        <w:rPr>
          <w:rFonts w:hint="eastAsia"/>
        </w:rPr>
        <w:t>-&gt;性能选项卡-&gt;是否正常显示GPU型号(GPU0)</w:t>
      </w:r>
    </w:p>
    <w:p w14:paraId="7456EB33">
      <w:pPr>
        <w:pStyle w:val="16"/>
        <w:ind w:left="360" w:firstLine="0" w:firstLineChars="0"/>
      </w:pPr>
      <w:r>
        <w:rPr>
          <w:rFonts w:hint="eastAsia"/>
        </w:rPr>
        <w:t>3.先卸载旧的Nvidia显卡驱动，再在Windows安全模式(win+R-&gt;msconfig-&gt;引导选项卡)下安装新的Nvidia显卡驱动</w:t>
      </w:r>
    </w:p>
    <w:p w14:paraId="1392CF0C">
      <w:pPr>
        <w:pStyle w:val="16"/>
        <w:ind w:left="360" w:firstLine="0" w:firstLineChars="0"/>
      </w:pPr>
      <w:r>
        <w:rPr>
          <w:rFonts w:hint="eastAsia"/>
        </w:rPr>
        <w:t>（可不选）4.安装显卡驱动相对应的cuda toolkit/cudnn(</w:t>
      </w:r>
      <w:r>
        <w:rPr>
          <w:rFonts w:hint="eastAsia"/>
          <w:color w:val="C00000"/>
        </w:rPr>
        <w:t>替代步骤3</w:t>
      </w:r>
      <w:r>
        <w:rPr>
          <w:rFonts w:hint="eastAsia"/>
        </w:rPr>
        <w:t>)</w:t>
      </w:r>
    </w:p>
    <w:p w14:paraId="748D0B90">
      <w:pPr>
        <w:ind w:firstLine="360"/>
        <w:rPr>
          <w:rStyle w:val="13"/>
          <w:i/>
          <w:iCs/>
        </w:rPr>
      </w:pPr>
      <w:r>
        <w:fldChar w:fldCharType="begin"/>
      </w:r>
      <w:r>
        <w:instrText xml:space="preserve"> HYPERLINK "https://www.bilibili.com/video/BV1Rz411e7eJ/?t=356" </w:instrText>
      </w:r>
      <w:r>
        <w:fldChar w:fldCharType="separate"/>
      </w:r>
      <w:r>
        <w:rPr>
          <w:rStyle w:val="13"/>
          <w:i/>
          <w:iCs/>
        </w:rPr>
        <w:t>https://www.bilibili.com/video/BV1Rz411e7eJ/?t=356</w:t>
      </w:r>
      <w:r>
        <w:rPr>
          <w:rStyle w:val="13"/>
          <w:i/>
          <w:iCs/>
        </w:rPr>
        <w:fldChar w:fldCharType="end"/>
      </w:r>
    </w:p>
    <w:p w14:paraId="2EE0794C">
      <w:pPr>
        <w:widowControl/>
        <w:shd w:val="clear" w:color="auto" w:fill="FFFFFF"/>
        <w:ind w:firstLine="357"/>
        <w:jc w:val="left"/>
      </w:pPr>
      <w:r>
        <w:t>CUDA：为“GPU通用计算”构建的运算平台。</w:t>
      </w:r>
    </w:p>
    <w:p w14:paraId="1DFBC8AE">
      <w:pPr>
        <w:widowControl/>
        <w:shd w:val="clear" w:color="auto" w:fill="FFFFFF"/>
        <w:ind w:firstLine="357"/>
        <w:jc w:val="left"/>
      </w:pPr>
      <w:r>
        <w:t>NVCC 是CUDA的编译器，只是 CUDA Toolkit 中的一部分</w:t>
      </w:r>
    </w:p>
    <w:p w14:paraId="5FCE7366">
      <w:pPr>
        <w:ind w:firstLine="360"/>
      </w:pPr>
      <w:r>
        <w:rPr>
          <w:rFonts w:hint="eastAsia"/>
        </w:rPr>
        <w:t>CUDA Toolkit (nvidia)： CUDA</w:t>
      </w:r>
      <w:r>
        <w:rPr>
          <w:rFonts w:hint="eastAsia"/>
          <w:color w:val="C00000"/>
        </w:rPr>
        <w:t>完整的</w:t>
      </w:r>
      <w:r>
        <w:rPr>
          <w:rFonts w:hint="eastAsia"/>
        </w:rPr>
        <w:t>工具安装包，其中提供了</w:t>
      </w:r>
      <w:r>
        <w:rPr>
          <w:rFonts w:hint="eastAsia"/>
          <w:color w:val="FFC000"/>
        </w:rPr>
        <w:t xml:space="preserve"> Nvidia 驱动程序、开发 CUDA 程序相关的开发工具包</w:t>
      </w:r>
      <w:r>
        <w:rPr>
          <w:rFonts w:hint="eastAsia"/>
        </w:rPr>
        <w:t>等可供安装的选项。包括 CUDA 程序的编译器、IDE、调试器等，CUDA 程序所对应的各式库文件以及它们的头文件。</w:t>
      </w:r>
    </w:p>
    <w:p w14:paraId="40E3EB4A">
      <w:pPr>
        <w:ind w:firstLine="360"/>
      </w:pPr>
      <w:r>
        <w:t>CUDA Toolkit (</w:t>
      </w:r>
      <w:r>
        <w:rPr>
          <w:rFonts w:hint="eastAsia"/>
        </w:rPr>
        <w:t>p</w:t>
      </w:r>
      <w:r>
        <w:t>ytorch)： CUDA</w:t>
      </w:r>
      <w:r>
        <w:rPr>
          <w:color w:val="C00000"/>
        </w:rPr>
        <w:t>不完整的</w:t>
      </w:r>
      <w:r>
        <w:t>工具安装包，其主要包含在使用 CUDA 相关的功能时所依赖的动态链接库。不会安装驱动程序。</w:t>
      </w:r>
    </w:p>
    <w:p w14:paraId="2A7B39E1">
      <w:pPr>
        <w:pStyle w:val="16"/>
        <w:ind w:left="360" w:firstLine="0" w:firstLineChars="0"/>
      </w:pPr>
      <w:r>
        <w:rPr>
          <w:rFonts w:hint="eastAsia"/>
        </w:rPr>
        <w:t>5.相关命令:</w:t>
      </w:r>
    </w:p>
    <w:p w14:paraId="68817B91">
      <w:pPr>
        <w:pStyle w:val="16"/>
        <w:ind w:left="360" w:firstLine="0" w:firstLineChars="0"/>
      </w:pPr>
      <w:r>
        <w:rPr>
          <w:rFonts w:hint="eastAsia"/>
        </w:rPr>
        <w:t>1).</w:t>
      </w:r>
      <w:r>
        <w:t xml:space="preserve"> nvidia-smi</w:t>
      </w:r>
      <w:r>
        <w:rPr>
          <w:rFonts w:hint="eastAsia"/>
        </w:rPr>
        <w:t xml:space="preserve"> /</w:t>
      </w:r>
      <w:r>
        <w:t>nvidia-smi -L</w:t>
      </w:r>
      <w:r>
        <w:rPr>
          <w:rFonts w:hint="eastAsia"/>
        </w:rPr>
        <w:t xml:space="preserve"> 显示的是CUDA的驱动版本</w:t>
      </w:r>
    </w:p>
    <w:p w14:paraId="18DD432D">
      <w:pPr>
        <w:pStyle w:val="16"/>
        <w:ind w:left="360" w:firstLine="0" w:firstLineChars="0"/>
      </w:pPr>
      <w:r>
        <w:t>2).</w:t>
      </w:r>
      <w:r>
        <w:rPr>
          <w:rFonts w:hint="eastAsia"/>
        </w:rPr>
        <w:t xml:space="preserve"> </w:t>
      </w:r>
      <w:r>
        <w:t xml:space="preserve">nvcc -V </w:t>
      </w:r>
      <w:r>
        <w:rPr>
          <w:rFonts w:hint="eastAsia"/>
        </w:rPr>
        <w:t>/</w:t>
      </w:r>
      <w:r>
        <w:t xml:space="preserve"> nvcc –</w:t>
      </w:r>
      <w:r>
        <w:rPr>
          <w:rFonts w:hint="eastAsia"/>
        </w:rPr>
        <w:t>version 显示的是CUDA Toolkit的版本（CUDA的运行时版本）</w:t>
      </w:r>
    </w:p>
    <w:p w14:paraId="685160A6">
      <w:pPr>
        <w:pStyle w:val="16"/>
        <w:ind w:left="360" w:firstLine="0" w:firstLineChars="0"/>
      </w:pPr>
      <w:r>
        <w:rPr>
          <w:rFonts w:hint="eastAsia"/>
        </w:rPr>
        <w:t>3). CUDA Toolkit版本小于等于驱动版本都可以正常使用</w:t>
      </w:r>
    </w:p>
    <w:p w14:paraId="6294FCC2">
      <w:pPr>
        <w:pStyle w:val="16"/>
        <w:ind w:left="360" w:firstLine="0" w:firstLineChars="0"/>
      </w:pPr>
      <w:r>
        <w:rPr>
          <w:rFonts w:hint="eastAsia"/>
        </w:rPr>
        <w:t>4). 常见错误:</w:t>
      </w:r>
      <w:r>
        <w:t>CUDA driver version is insufficient for CUDA runtime version</w:t>
      </w:r>
    </w:p>
    <w:p w14:paraId="09882702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配置深度学习环境</w:t>
      </w:r>
    </w:p>
    <w:p w14:paraId="35258B3B">
      <w:r>
        <w:tab/>
      </w:r>
      <w:r>
        <w:rPr>
          <w:rFonts w:hint="eastAsia"/>
        </w:rPr>
        <w:t>1.创建虚环境</w:t>
      </w:r>
    </w:p>
    <w:p w14:paraId="006AA529">
      <w:r>
        <w:tab/>
      </w:r>
      <w:r>
        <w:rPr>
          <w:rFonts w:hint="eastAsia"/>
        </w:rPr>
        <w:t>1).</w:t>
      </w:r>
      <w:r>
        <w:t xml:space="preserve"> conda create -n regcn python=3.7</w:t>
      </w:r>
    </w:p>
    <w:p w14:paraId="261D3850">
      <w:pPr>
        <w:ind w:firstLine="420"/>
      </w:pPr>
      <w:r>
        <w:t># 构建</w:t>
      </w:r>
      <w:r>
        <w:rPr>
          <w:rFonts w:hint="eastAsia"/>
        </w:rPr>
        <w:t>虚拟环境，名为：</w:t>
      </w:r>
      <w:r>
        <w:t>tf，对应的python版</w:t>
      </w:r>
      <w:r>
        <w:rPr>
          <w:rFonts w:hint="eastAsia"/>
        </w:rPr>
        <w:t>本号（可以换）</w:t>
      </w:r>
    </w:p>
    <w:p w14:paraId="51209F69">
      <w:pPr>
        <w:ind w:firstLine="420"/>
      </w:pPr>
      <w:r>
        <w:t xml:space="preserve">conda remove --name regcn </w:t>
      </w:r>
      <w:r>
        <w:rPr>
          <w:rFonts w:hint="eastAsia"/>
        </w:rPr>
        <w:t>--</w:t>
      </w:r>
      <w:r>
        <w:t>all</w:t>
      </w:r>
    </w:p>
    <w:p w14:paraId="06819D72">
      <w:pPr>
        <w:ind w:firstLine="420"/>
      </w:pPr>
      <w:r>
        <w:rPr>
          <w:rFonts w:hint="eastAsia"/>
        </w:rPr>
        <w:t># 删除虚拟环境</w:t>
      </w:r>
    </w:p>
    <w:p w14:paraId="59CF77C0">
      <w:pPr>
        <w:ind w:firstLine="420"/>
        <w:rPr>
          <w:color w:val="C00000"/>
        </w:rPr>
      </w:pPr>
      <w:r>
        <w:rPr>
          <w:color w:val="C00000"/>
        </w:rPr>
        <w:t>conda env list</w:t>
      </w:r>
    </w:p>
    <w:p w14:paraId="2FFF4DA4">
      <w:pPr>
        <w:ind w:firstLine="420"/>
        <w:rPr>
          <w:color w:val="C00000"/>
        </w:rPr>
      </w:pPr>
      <w:r>
        <w:rPr>
          <w:color w:val="C00000"/>
        </w:rPr>
        <w:t>conda info --envs</w:t>
      </w:r>
    </w:p>
    <w:p w14:paraId="74F79A27">
      <w:pPr>
        <w:ind w:firstLine="420"/>
      </w:pPr>
      <w:r>
        <w:rPr>
          <w:rFonts w:hint="eastAsia"/>
        </w:rPr>
        <w:t># 查看虚拟环境列表</w:t>
      </w:r>
    </w:p>
    <w:p w14:paraId="56AF3D43">
      <w:pPr>
        <w:ind w:firstLine="420"/>
        <w:rPr>
          <w:color w:val="C00000"/>
        </w:rPr>
      </w:pPr>
      <w:r>
        <w:rPr>
          <w:color w:val="C00000"/>
        </w:rPr>
        <w:t xml:space="preserve">conda clean -p        </w:t>
      </w:r>
    </w:p>
    <w:p w14:paraId="6D59E92C">
      <w:pPr>
        <w:ind w:firstLine="420"/>
      </w:pPr>
      <w:r>
        <w:rPr>
          <w:rFonts w:hint="eastAsia"/>
        </w:rPr>
        <w:t>#</w:t>
      </w:r>
      <w:r>
        <w:t>删除没有用的包</w:t>
      </w:r>
    </w:p>
    <w:p w14:paraId="751EE007">
      <w:pPr>
        <w:ind w:firstLine="420"/>
        <w:rPr>
          <w:color w:val="C00000"/>
        </w:rPr>
      </w:pPr>
      <w:r>
        <w:rPr>
          <w:color w:val="C00000"/>
        </w:rPr>
        <w:t xml:space="preserve">conda clean -a        </w:t>
      </w:r>
    </w:p>
    <w:p w14:paraId="57FD2422">
      <w:pPr>
        <w:ind w:firstLine="420"/>
      </w:pPr>
      <w:r>
        <w:rPr>
          <w:rFonts w:hint="eastAsia"/>
        </w:rPr>
        <w:t>#</w:t>
      </w:r>
      <w:r>
        <w:t xml:space="preserve"> 推荐，直接把所有没用的包全部删掉</w:t>
      </w:r>
    </w:p>
    <w:p w14:paraId="682B4C33">
      <w:pPr>
        <w:ind w:firstLine="420"/>
      </w:pPr>
      <w:r>
        <w:rPr>
          <w:rFonts w:hint="eastAsia"/>
        </w:rPr>
        <w:t>2).</w:t>
      </w:r>
      <w:r>
        <w:t xml:space="preserve"> conda activate tf</w:t>
      </w:r>
    </w:p>
    <w:p w14:paraId="3F10C3C8">
      <w:pPr>
        <w:ind w:firstLine="420"/>
      </w:pPr>
      <w:r>
        <w:t># 切换到创建的虚拟环境：tf</w:t>
      </w:r>
    </w:p>
    <w:p w14:paraId="7DC0A6BA">
      <w:pPr>
        <w:ind w:firstLine="420"/>
      </w:pPr>
      <w:r>
        <w:rPr>
          <w:rFonts w:hint="eastAsia"/>
        </w:rPr>
        <w:t>3). pip list/conda list</w:t>
      </w:r>
    </w:p>
    <w:p w14:paraId="1D867801">
      <w:pPr>
        <w:ind w:firstLine="420"/>
      </w:pPr>
      <w:r>
        <w:rPr>
          <w:rFonts w:hint="eastAsia"/>
        </w:rPr>
        <w:t># 查看虚拟环境中已安装的工具包/+</w:t>
      </w:r>
      <w:r>
        <w:rPr>
          <w:rFonts w:ascii="Arial" w:hAnsi="Arial" w:cs="Arial"/>
          <w:shd w:val="clear" w:color="auto" w:fill="FFFFFF"/>
        </w:rPr>
        <w:t>显示关联环境下的已安装的包</w:t>
      </w:r>
    </w:p>
    <w:p w14:paraId="45AE4B5F">
      <w:pPr>
        <w:ind w:firstLine="420"/>
      </w:pPr>
      <w:r>
        <w:rPr>
          <w:rFonts w:hint="eastAsia"/>
        </w:rPr>
        <w:t>4). pip install 包名 -i 镜像连接</w:t>
      </w:r>
    </w:p>
    <w:p w14:paraId="18ADB84C">
      <w:r>
        <w:tab/>
      </w:r>
      <w:r>
        <w:rPr>
          <w:rFonts w:hint="eastAsia"/>
        </w:rPr>
        <w:t># 配置其他环境</w:t>
      </w:r>
    </w:p>
    <w:p w14:paraId="60FB0ECB">
      <w:pPr>
        <w:ind w:firstLine="420"/>
      </w:pPr>
      <w:r>
        <w:t>pip install --upgrade pip</w:t>
      </w:r>
    </w:p>
    <w:p w14:paraId="733F5DB6">
      <w:pPr>
        <w:ind w:firstLine="420"/>
      </w:pPr>
      <w:r>
        <w:rPr>
          <w:rFonts w:hint="eastAsia"/>
        </w:rPr>
        <w:t># 升级pip</w:t>
      </w:r>
    </w:p>
    <w:p w14:paraId="092CB3D0">
      <w:pPr>
        <w:ind w:firstLine="420"/>
      </w:pPr>
      <w:r>
        <w:t>pip install --upgrade pip setuptools wheel</w:t>
      </w:r>
    </w:p>
    <w:p w14:paraId="56683EC9">
      <w:pPr>
        <w:ind w:firstLine="420"/>
      </w:pPr>
      <w:r>
        <w:rPr>
          <w:rFonts w:hint="eastAsia"/>
        </w:rPr>
        <w:t># 升级pip工具包</w:t>
      </w:r>
    </w:p>
    <w:p w14:paraId="41447F91">
      <w:r>
        <w:tab/>
      </w:r>
      <w:r>
        <w:rPr>
          <w:rFonts w:hint="eastAsia"/>
        </w:rPr>
        <w:t>5). conda镜像源配置</w:t>
      </w:r>
    </w:p>
    <w:p w14:paraId="320FB0B1">
      <w:pPr>
        <w:ind w:firstLine="420"/>
      </w:pPr>
      <w:r>
        <w:t>conda config --add channels</w:t>
      </w:r>
      <w:r>
        <w:rPr>
          <w:rFonts w:hint="eastAsia"/>
        </w:rPr>
        <w:t xml:space="preserve"> 镜像地址</w:t>
      </w:r>
    </w:p>
    <w:p w14:paraId="55A3F4F6">
      <w:r>
        <w:tab/>
      </w:r>
      <w:r>
        <w:rPr>
          <w:rFonts w:hint="eastAsia"/>
        </w:rPr>
        <w:t># 添加镜像源地址</w:t>
      </w:r>
    </w:p>
    <w:p w14:paraId="0FB3D164">
      <w:pPr>
        <w:ind w:firstLine="420"/>
      </w:pPr>
      <w:r>
        <w:t>conda config --remove channels 镜像源地址</w:t>
      </w:r>
    </w:p>
    <w:p w14:paraId="390A1503">
      <w:pPr>
        <w:ind w:firstLine="420"/>
      </w:pPr>
      <w:r>
        <w:rPr>
          <w:rFonts w:hint="eastAsia"/>
        </w:rPr>
        <w:t># 删除镜像源地址</w:t>
      </w:r>
    </w:p>
    <w:p w14:paraId="253942B5">
      <w:pPr>
        <w:ind w:firstLine="420"/>
      </w:pPr>
      <w:r>
        <w:rPr>
          <w:rFonts w:hint="eastAsia"/>
        </w:rPr>
        <w:t>conda config --remove-key channels</w:t>
      </w:r>
    </w:p>
    <w:p w14:paraId="52D41058">
      <w:pPr>
        <w:ind w:firstLine="420"/>
        <w:rPr>
          <w:color w:val="C00000"/>
        </w:rPr>
      </w:pPr>
      <w:r>
        <w:rPr>
          <w:rFonts w:hint="eastAsia"/>
          <w:color w:val="C00000"/>
        </w:rPr>
        <w:t># 镜像源地址恢复默认设置</w:t>
      </w:r>
    </w:p>
    <w:p w14:paraId="01814C84">
      <w:r>
        <w:tab/>
      </w:r>
      <w:r>
        <w:rPr>
          <w:rFonts w:hint="eastAsia"/>
        </w:rPr>
        <w:t>conda config --show</w:t>
      </w:r>
    </w:p>
    <w:p w14:paraId="1F8C680C">
      <w:r>
        <w:tab/>
      </w:r>
      <w:r>
        <w:rPr>
          <w:rFonts w:hint="eastAsia"/>
        </w:rPr>
        <w:t># 显示已有配置信息（包括镜像源）</w:t>
      </w:r>
    </w:p>
    <w:p w14:paraId="6C06B67F">
      <w:r>
        <w:tab/>
      </w:r>
      <w:r>
        <w:rPr>
          <w:rFonts w:hint="eastAsia"/>
        </w:rPr>
        <w:t>清华镜像源：</w:t>
      </w:r>
    </w:p>
    <w:p w14:paraId="4549C822">
      <w:pPr>
        <w:rPr>
          <w:rStyle w:val="13"/>
          <w:i/>
          <w:iCs/>
        </w:rPr>
      </w:pPr>
      <w:r>
        <w:rPr>
          <w:rStyle w:val="17"/>
          <w:rFonts w:ascii="Source Code Pro" w:hAnsi="Source Code Pro"/>
          <w:i/>
          <w:iCs/>
          <w:color w:val="5C6370"/>
          <w:szCs w:val="21"/>
        </w:rPr>
        <w:tab/>
      </w:r>
      <w:r>
        <w:fldChar w:fldCharType="begin"/>
      </w:r>
      <w:r>
        <w:instrText xml:space="preserve"> HYPERLINK "https://mirrors.tuna.tsinghua.edu.cn/anaconda/pkgs/free/" </w:instrText>
      </w:r>
      <w:r>
        <w:fldChar w:fldCharType="separate"/>
      </w:r>
      <w:r>
        <w:rPr>
          <w:rStyle w:val="13"/>
          <w:i/>
          <w:iCs/>
        </w:rPr>
        <w:t>https://mirrors.tuna.tsinghua.edu.cn/anaconda/pkgs/free/</w:t>
      </w:r>
      <w:r>
        <w:rPr>
          <w:rStyle w:val="13"/>
          <w:i/>
          <w:iCs/>
        </w:rPr>
        <w:fldChar w:fldCharType="end"/>
      </w:r>
    </w:p>
    <w:p w14:paraId="3E34F0B0">
      <w:pPr>
        <w:ind w:firstLine="420"/>
        <w:rPr>
          <w:rStyle w:val="13"/>
          <w:i/>
          <w:iCs/>
        </w:rPr>
      </w:pPr>
      <w:r>
        <w:fldChar w:fldCharType="begin"/>
      </w:r>
      <w:r>
        <w:instrText xml:space="preserve"> HYPERLINK "https://pypi.tuna.tsinghua.edu.cn/simple" </w:instrText>
      </w:r>
      <w:r>
        <w:fldChar w:fldCharType="separate"/>
      </w:r>
      <w:r>
        <w:rPr>
          <w:rStyle w:val="13"/>
          <w:i/>
          <w:iCs/>
        </w:rPr>
        <w:t>https://pypi.tuna.tsinghua.edu.cn/simple</w:t>
      </w:r>
      <w:r>
        <w:rPr>
          <w:rStyle w:val="13"/>
          <w:i/>
          <w:iCs/>
        </w:rPr>
        <w:fldChar w:fldCharType="end"/>
      </w:r>
    </w:p>
    <w:p w14:paraId="08F67DD2">
      <w:pPr>
        <w:ind w:firstLine="420"/>
        <w:rPr>
          <w:rStyle w:val="13"/>
          <w:i/>
          <w:iCs/>
          <w:color w:val="auto"/>
          <w:u w:val="none"/>
        </w:rPr>
      </w:pPr>
      <w:r>
        <w:rPr>
          <w:rStyle w:val="13"/>
          <w:rFonts w:hint="eastAsia"/>
          <w:i/>
          <w:iCs/>
          <w:color w:val="auto"/>
          <w:u w:val="none"/>
        </w:rPr>
        <w:t>eg：安装opencv-python（得对应python版本，</w:t>
      </w:r>
      <w:r>
        <w:rPr>
          <w:rStyle w:val="13"/>
          <w:rFonts w:hint="eastAsia"/>
          <w:i/>
          <w:iCs/>
          <w:color w:val="C00000"/>
          <w:u w:val="none"/>
        </w:rPr>
        <w:t>python3.6.2—opencv-python-4.3.0.38</w:t>
      </w:r>
      <w:r>
        <w:rPr>
          <w:rStyle w:val="13"/>
          <w:rFonts w:hint="eastAsia"/>
          <w:i/>
          <w:iCs/>
          <w:color w:val="auto"/>
          <w:u w:val="none"/>
        </w:rPr>
        <w:t>）</w:t>
      </w:r>
    </w:p>
    <w:p w14:paraId="6DC2362E">
      <w:pPr>
        <w:ind w:firstLine="420"/>
        <w:rPr>
          <w:rStyle w:val="13"/>
          <w:color w:val="auto"/>
          <w:u w:val="none"/>
        </w:rPr>
      </w:pPr>
      <w:r>
        <w:t>pip install opencv-python -i </w:t>
      </w:r>
      <w:r>
        <w:fldChar w:fldCharType="begin"/>
      </w:r>
      <w:r>
        <w:instrText xml:space="preserve"> HYPERLINK "https://pypi.tuna.tsinghua.edu.cn/simple" </w:instrText>
      </w:r>
      <w:r>
        <w:fldChar w:fldCharType="separate"/>
      </w:r>
      <w:r>
        <w:t>https://pypi.tuna.tsinghua.edu.cn/simple</w:t>
      </w:r>
      <w:r>
        <w:fldChar w:fldCharType="end"/>
      </w:r>
    </w:p>
    <w:p w14:paraId="6CF94E4C">
      <w:r>
        <w:tab/>
      </w:r>
      <w:r>
        <w:rPr>
          <w:rFonts w:hint="eastAsia"/>
        </w:rPr>
        <w:t>中科大镜像源</w:t>
      </w:r>
    </w:p>
    <w:p w14:paraId="17683F44">
      <w:pPr>
        <w:rPr>
          <w:rStyle w:val="13"/>
        </w:rPr>
      </w:pPr>
      <w:r>
        <w:tab/>
      </w:r>
      <w:r>
        <w:fldChar w:fldCharType="begin"/>
      </w:r>
      <w:r>
        <w:instrText xml:space="preserve"> HYPERLINK "https://mirrors.ustc.edu.cn/anaconda/pkgs/free/" </w:instrText>
      </w:r>
      <w:r>
        <w:fldChar w:fldCharType="separate"/>
      </w:r>
      <w:r>
        <w:rPr>
          <w:rStyle w:val="13"/>
          <w:i/>
          <w:iCs/>
        </w:rPr>
        <w:t>https:</w:t>
      </w:r>
      <w:r>
        <w:rPr>
          <w:rStyle w:val="13"/>
        </w:rPr>
        <w:t>//mirrors.ustc.edu.cn/anaconda/pkgs/free/</w:t>
      </w:r>
      <w:r>
        <w:rPr>
          <w:rStyle w:val="13"/>
        </w:rPr>
        <w:fldChar w:fldCharType="end"/>
      </w:r>
    </w:p>
    <w:p w14:paraId="713B82C8">
      <w:pPr>
        <w:ind w:firstLine="420"/>
      </w:pPr>
      <w:r>
        <w:rPr>
          <w:rFonts w:hint="eastAsia"/>
        </w:rPr>
        <w:t>6).安装</w:t>
      </w:r>
      <w:r>
        <w:t>CUDA Toolkit (</w:t>
      </w:r>
      <w:r>
        <w:rPr>
          <w:rFonts w:hint="eastAsia"/>
        </w:rPr>
        <w:t>p</w:t>
      </w:r>
      <w:r>
        <w:t>ytorch)</w:t>
      </w:r>
    </w:p>
    <w:p w14:paraId="131524A0">
      <w:pPr>
        <w:ind w:firstLine="420"/>
      </w:pPr>
      <w:r>
        <w:t>conda install cudatoolkit =对应的版本如10.1 -c conda-forge</w:t>
      </w:r>
    </w:p>
    <w:p w14:paraId="6D28F5CA">
      <w:pPr>
        <w:ind w:firstLine="420"/>
      </w:pPr>
      <w:r>
        <w:t>#-c conda-forge是指明在库conda-forge中下载cudatoolkit 1</w:t>
      </w:r>
      <w:r>
        <w:rPr>
          <w:rFonts w:hint="eastAsia"/>
        </w:rPr>
        <w:t>0</w:t>
      </w:r>
      <w:r>
        <w:t>.1这个pkg。</w:t>
      </w:r>
    </w:p>
    <w:p w14:paraId="6172DF11">
      <w:pPr>
        <w:ind w:firstLine="420"/>
      </w:pPr>
      <w:r>
        <w:rPr>
          <w:rFonts w:hint="eastAsia"/>
        </w:rPr>
        <w:t>2.安装</w:t>
      </w:r>
      <w:r>
        <w:t>pytorch</w:t>
      </w:r>
      <w:r>
        <w:rPr>
          <w:rFonts w:hint="eastAsia"/>
        </w:rPr>
        <w:t xml:space="preserve"> </w:t>
      </w:r>
      <w:r>
        <w:t>GPU版本</w:t>
      </w:r>
    </w:p>
    <w:p w14:paraId="0DB9257B">
      <w:pPr>
        <w:ind w:firstLine="420"/>
      </w:pPr>
      <w:r>
        <w:rPr>
          <w:rFonts w:hint="eastAsia"/>
        </w:rPr>
        <w:t>1).检查Gpu是否支持CUDA</w:t>
      </w:r>
    </w:p>
    <w:p w14:paraId="72C2AFFB">
      <w:pPr>
        <w:ind w:firstLine="420"/>
      </w:pPr>
      <w:r>
        <w:rPr>
          <w:rFonts w:hint="eastAsia"/>
          <w:color w:val="FFC000"/>
        </w:rPr>
        <w:t>设备管理器</w:t>
      </w:r>
      <w:r>
        <w:rPr>
          <w:rFonts w:hint="eastAsia"/>
        </w:rPr>
        <w:t>-&gt;显示适配器-&gt;CUDA|支持的GPU|GeForce</w:t>
      </w:r>
    </w:p>
    <w:p w14:paraId="08B3BAD6">
      <w:pPr>
        <w:ind w:firstLine="420"/>
      </w:pPr>
      <w:r>
        <w:t xml:space="preserve">nvidia-smi </w:t>
      </w:r>
      <w:r>
        <w:rPr>
          <w:rFonts w:hint="eastAsia"/>
        </w:rPr>
        <w:t>查看显卡是否支持CUDA</w:t>
      </w:r>
    </w:p>
    <w:p w14:paraId="57664C94">
      <w:pPr>
        <w:ind w:firstLine="420"/>
      </w:pPr>
      <w:r>
        <w:t>nvidia-smi -L查看显卡型号</w:t>
      </w:r>
    </w:p>
    <w:p w14:paraId="1A13FDB3">
      <w:pPr>
        <w:ind w:firstLine="420"/>
      </w:pPr>
      <w:r>
        <w:rPr>
          <w:rFonts w:hint="eastAsia"/>
        </w:rPr>
        <w:t>2).Nvidia显卡驱动若版本过低，则需要更新驱动</w:t>
      </w:r>
    </w:p>
    <w:p w14:paraId="66C0D993">
      <w:pPr>
        <w:ind w:firstLine="420"/>
      </w:pPr>
      <w:r>
        <w:rPr>
          <w:rFonts w:hint="eastAsia"/>
        </w:rPr>
        <w:t>3).安装pytorch GPU</w:t>
      </w:r>
    </w:p>
    <w:p w14:paraId="16810D5D">
      <w:pPr>
        <w:ind w:firstLine="420"/>
        <w:rPr>
          <w:rStyle w:val="13"/>
          <w:color w:val="auto"/>
          <w:u w:val="none"/>
        </w:rPr>
      </w:pPr>
      <w:r>
        <w:rPr>
          <w:rStyle w:val="13"/>
          <w:rFonts w:hint="eastAsia"/>
          <w:color w:val="auto"/>
          <w:u w:val="none"/>
        </w:rPr>
        <w:t>1.离线下载 清华大学开源软件镜像站（下载的tar.bz2文件-&gt;conda下的pkgs文件夹</w:t>
      </w:r>
      <w:r>
        <w:rPr>
          <w:rStyle w:val="13"/>
          <w:color w:val="auto"/>
          <w:u w:val="none"/>
        </w:rPr>
        <w:t>）</w:t>
      </w:r>
    </w:p>
    <w:p w14:paraId="18E8FB53">
      <w:pPr>
        <w:ind w:firstLine="420"/>
      </w:pPr>
      <w:r>
        <w:rPr>
          <w:rFonts w:hint="eastAsia"/>
        </w:rPr>
        <w:t>2.</w:t>
      </w:r>
      <w:r>
        <w:t>pip install torch==1.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0</w:t>
      </w:r>
      <w:r>
        <w:t>+cu</w:t>
      </w:r>
      <w:r>
        <w:rPr>
          <w:rFonts w:hint="eastAsia"/>
        </w:rPr>
        <w:t>92</w:t>
      </w:r>
      <w:r>
        <w:t xml:space="preserve"> </w:t>
      </w:r>
      <w:bookmarkStart w:id="0" w:name="OLE_LINK1"/>
      <w:r>
        <w:t>-f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"https://download.pytorch.org/whl/torch_stable.html" </w:instrText>
      </w:r>
      <w:r>
        <w:fldChar w:fldCharType="separate"/>
      </w:r>
      <w:r>
        <w:rPr>
          <w:rStyle w:val="13"/>
        </w:rPr>
        <w:t>https://download.pytorch.org/whl/torch_stable.html</w:t>
      </w:r>
      <w:r>
        <w:rPr>
          <w:rStyle w:val="13"/>
        </w:rPr>
        <w:fldChar w:fldCharType="end"/>
      </w:r>
      <w:bookmarkEnd w:id="0"/>
    </w:p>
    <w:p w14:paraId="7F0C5617">
      <w:pPr>
        <w:ind w:firstLine="420"/>
      </w:pPr>
      <w:r>
        <w:rPr>
          <w:rFonts w:hint="eastAsia"/>
        </w:rPr>
        <w:t>#安装</w:t>
      </w:r>
      <w:r>
        <w:t>pytorch下载慢可以打开后</w:t>
      </w:r>
      <w:r>
        <w:rPr>
          <w:rFonts w:hint="eastAsia"/>
        </w:rPr>
        <w:t>⾯。链接直接下载</w:t>
      </w:r>
      <w:r>
        <w:t>cu</w:t>
      </w:r>
      <w:r>
        <w:rPr>
          <w:rFonts w:hint="eastAsia"/>
        </w:rPr>
        <w:t>92</w:t>
      </w:r>
      <w:r>
        <w:t>对应的是cuda</w:t>
      </w:r>
      <w:r>
        <w:rPr>
          <w:rFonts w:hint="eastAsia"/>
        </w:rPr>
        <w:t xml:space="preserve"> toolkit9</w:t>
      </w:r>
      <w:r>
        <w:t>.</w:t>
      </w:r>
      <w:r>
        <w:rPr>
          <w:rFonts w:hint="eastAsia"/>
        </w:rPr>
        <w:t xml:space="preserve">2 </w:t>
      </w:r>
      <w:r>
        <w:t>-f给了</w:t>
      </w:r>
      <w:r>
        <w:rPr>
          <w:rFonts w:hint="eastAsia"/>
        </w:rPr>
        <w:t>⼀个源，速度会快，</w:t>
      </w:r>
      <w:r>
        <w:t>+cu表</w:t>
      </w:r>
      <w:r>
        <w:rPr>
          <w:rFonts w:hint="eastAsia"/>
        </w:rPr>
        <w:t>⽰安装</w:t>
      </w:r>
      <w:r>
        <w:t>torch</w:t>
      </w:r>
      <w:r>
        <w:rPr>
          <w:rFonts w:hint="eastAsia"/>
        </w:rPr>
        <w:t xml:space="preserve"> </w:t>
      </w:r>
      <w:r>
        <w:t>GPU版本的</w:t>
      </w:r>
      <w:r>
        <w:rPr>
          <w:rFonts w:hint="eastAsia"/>
        </w:rPr>
        <w:t>（torchvision==0.4.1</w:t>
      </w:r>
      <w:r>
        <w:t>）</w:t>
      </w:r>
    </w:p>
    <w:p w14:paraId="30E03370">
      <w:pPr>
        <w:ind w:firstLine="420"/>
      </w:pPr>
      <w:r>
        <w:rPr>
          <w:rFonts w:hint="eastAsia"/>
        </w:rPr>
        <w:t>4).检查是否安装成功</w:t>
      </w:r>
    </w:p>
    <w:p w14:paraId="5F753062">
      <w:pPr>
        <w:ind w:firstLine="420"/>
      </w:pPr>
      <w:r>
        <w:rPr>
          <w:rFonts w:hint="eastAsia"/>
        </w:rPr>
        <w:t>import torch</w:t>
      </w:r>
    </w:p>
    <w:p w14:paraId="19EA46F2">
      <w:pPr>
        <w:ind w:firstLine="420"/>
      </w:pPr>
      <w:r>
        <w:rPr>
          <w:rFonts w:hint="eastAsia"/>
        </w:rPr>
        <w:t>print(torch.cuda.is_available()) // True</w:t>
      </w:r>
    </w:p>
    <w:p w14:paraId="5D338772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pycharm和jupyter交互式环境搭建</w:t>
      </w:r>
    </w:p>
    <w:p w14:paraId="4DBCC114">
      <w:pPr>
        <w:ind w:firstLine="360"/>
      </w:pPr>
      <w:r>
        <w:rPr>
          <w:rFonts w:hint="eastAsia"/>
        </w:rPr>
        <w:t>1.pycharm新建工程</w:t>
      </w:r>
    </w:p>
    <w:p w14:paraId="0150C561">
      <w:r>
        <w:tab/>
      </w:r>
      <w:r>
        <w:rPr>
          <w:rFonts w:hint="eastAsia"/>
        </w:rPr>
        <w:t>新建python项目-&gt;先前配置的解释器</w:t>
      </w:r>
    </w:p>
    <w:p w14:paraId="61D07BBA">
      <w:pPr>
        <w:jc w:val="center"/>
      </w:pPr>
      <w:r>
        <w:drawing>
          <wp:inline distT="0" distB="0" distL="0" distR="0">
            <wp:extent cx="4895850" cy="2159635"/>
            <wp:effectExtent l="0" t="0" r="0" b="0"/>
            <wp:docPr id="599655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5562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621" t="259" r="1879" b="20075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1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2D1C">
      <w:r>
        <w:tab/>
      </w:r>
      <w:r>
        <w:rPr>
          <w:rFonts w:hint="eastAsia"/>
        </w:rPr>
        <w:t>选择Conda环境-&gt;使用现有环境</w:t>
      </w:r>
    </w:p>
    <w:p w14:paraId="2FA8D95A">
      <w:pPr>
        <w:jc w:val="center"/>
      </w:pPr>
      <w:r>
        <w:drawing>
          <wp:inline distT="0" distB="0" distL="0" distR="0">
            <wp:extent cx="4895850" cy="2159635"/>
            <wp:effectExtent l="0" t="0" r="0" b="0"/>
            <wp:docPr id="2030430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007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F492">
      <w:r>
        <w:tab/>
      </w:r>
      <w:r>
        <w:rPr>
          <w:rFonts w:hint="eastAsia"/>
        </w:rPr>
        <w:t>使用Python控制台进行交互,并在文件-&gt;设置-&gt;项目-&gt;Python解释器可以查看conda软件管理器、pip软件管理器。</w:t>
      </w:r>
    </w:p>
    <w:p w14:paraId="3067B7B1">
      <w:pPr>
        <w:ind w:firstLine="420"/>
      </w:pPr>
      <w:r>
        <w:rPr>
          <w:rFonts w:hint="eastAsia"/>
        </w:rPr>
        <w:t>2.jupyter环境搭建</w:t>
      </w:r>
    </w:p>
    <w:p w14:paraId="521107EC">
      <w:pPr>
        <w:ind w:firstLine="420"/>
      </w:pPr>
      <w:r>
        <w:rPr>
          <w:rFonts w:hint="eastAsia"/>
        </w:rPr>
        <w:t>方式1).在base环境中，再安装一次pytorch环境</w:t>
      </w:r>
    </w:p>
    <w:p w14:paraId="22BC98B3">
      <w:pPr>
        <w:ind w:firstLine="420"/>
      </w:pPr>
      <w:r>
        <w:rPr>
          <w:rFonts w:hint="eastAsia"/>
        </w:rPr>
        <w:t>方式2).在虚拟环境下安装nb_conda（conda install nb_conda</w:t>
      </w:r>
      <w:r>
        <w:t>）</w:t>
      </w:r>
    </w:p>
    <w:p w14:paraId="7EB56C41">
      <w:pPr>
        <w:ind w:firstLine="420"/>
      </w:pPr>
      <w:r>
        <w:tab/>
      </w:r>
      <w:r>
        <w:rPr>
          <w:rFonts w:hint="eastAsia"/>
        </w:rPr>
        <w:t>pytorch环境-&gt;jupyter notebook-&gt;python3-&gt;New Python[conda env:pytorch]</w:t>
      </w:r>
    </w:p>
    <w:p w14:paraId="7C1A0263">
      <w:pPr>
        <w:ind w:firstLine="420"/>
      </w:pPr>
      <w:r>
        <w:tab/>
      </w:r>
      <w:r>
        <w:rPr>
          <w:rFonts w:hint="eastAsia"/>
        </w:rPr>
        <w:t>-&gt;（.ipynb后缀文件)</w:t>
      </w:r>
    </w:p>
    <w:p w14:paraId="7BAA8E1C">
      <w:pPr>
        <w:ind w:firstLine="420"/>
      </w:pPr>
      <w:r>
        <w:drawing>
          <wp:inline distT="0" distB="0" distL="0" distR="0">
            <wp:extent cx="5274310" cy="843280"/>
            <wp:effectExtent l="0" t="0" r="0" b="0"/>
            <wp:docPr id="288948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4888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1BA0">
      <w:pPr>
        <w:ind w:firstLine="420"/>
      </w:pPr>
      <w:r>
        <w:rPr>
          <w:rFonts w:hint="eastAsia"/>
        </w:rPr>
        <w:t>tip:1.torch.cuda.is_available()返回false?</w:t>
      </w:r>
    </w:p>
    <w:p w14:paraId="1BE55E4B">
      <w:pPr>
        <w:ind w:firstLine="420"/>
      </w:pPr>
      <w:r>
        <w:tab/>
      </w:r>
      <w:r>
        <w:rPr>
          <w:rFonts w:hint="eastAsia"/>
        </w:rPr>
        <w:t>gpu是否支持cuda</w:t>
      </w:r>
    </w:p>
    <w:p w14:paraId="146BB6C0">
      <w:pPr>
        <w:ind w:firstLine="707" w:firstLineChars="337"/>
        <w:rPr>
          <w:rStyle w:val="13"/>
          <w:color w:val="auto"/>
          <w:u w:val="none"/>
        </w:rPr>
      </w:pPr>
      <w:r>
        <w:rPr>
          <w:rFonts w:hint="eastAsia"/>
        </w:rPr>
        <w:t>2.pip 安装从清华镜像源下载到</w:t>
      </w:r>
      <w:r>
        <w:rPr>
          <w:rStyle w:val="13"/>
          <w:rFonts w:hint="eastAsia"/>
          <w:color w:val="auto"/>
          <w:u w:val="none"/>
        </w:rPr>
        <w:t>conda下的pkgs文件夹下的安装包?(===三</w:t>
      </w:r>
      <w:r>
        <w:rPr>
          <w:rFonts w:hint="eastAsia"/>
        </w:rPr>
        <w:t>3).1</w:t>
      </w:r>
      <w:r>
        <w:rPr>
          <w:rStyle w:val="13"/>
          <w:rFonts w:hint="eastAsia"/>
          <w:color w:val="auto"/>
          <w:u w:val="none"/>
        </w:rPr>
        <w:t>)</w:t>
      </w:r>
    </w:p>
    <w:p w14:paraId="119B2B73">
      <w:pPr>
        <w:ind w:left="420" w:firstLine="420"/>
      </w:pPr>
      <w:r>
        <w:rPr>
          <w:rFonts w:hint="eastAsia"/>
        </w:rPr>
        <w:t>conda install --use-local 包名(===三2).1)</w:t>
      </w:r>
    </w:p>
    <w:p w14:paraId="1F798812">
      <w:pPr>
        <w:ind w:firstLine="707" w:firstLineChars="337"/>
      </w:pPr>
      <w:r>
        <w:rPr>
          <w:rFonts w:hint="eastAsia"/>
        </w:rPr>
        <w:t>3.</w:t>
      </w:r>
      <w:r>
        <w:t>couldn't call conda: [WinError 2] 系统找不到指定的文件</w:t>
      </w:r>
    </w:p>
    <w:p w14:paraId="60E76DE5">
      <w:pPr>
        <w:ind w:left="420" w:firstLine="420"/>
      </w:pPr>
      <w:r>
        <w:t>pip uninstall python-dateutil</w:t>
      </w:r>
    </w:p>
    <w:p w14:paraId="6A737E5D">
      <w:pPr>
        <w:ind w:left="420" w:firstLine="420"/>
      </w:pPr>
      <w:r>
        <w:t>pip install python-dateutil</w:t>
      </w:r>
      <w:r>
        <w:rPr>
          <w:rFonts w:hint="eastAsia"/>
        </w:rPr>
        <w:t xml:space="preserve"> -i </w:t>
      </w:r>
      <w:r>
        <w:fldChar w:fldCharType="begin"/>
      </w:r>
      <w:r>
        <w:instrText xml:space="preserve"> HYPERLINK "https://pypi.tuna.tsinghua.edu.cn/simple" </w:instrText>
      </w:r>
      <w:r>
        <w:fldChar w:fldCharType="separate"/>
      </w:r>
      <w:r>
        <w:t>https://pypi.tuna.tsinghua.edu.cn/simple</w:t>
      </w:r>
      <w:r>
        <w:fldChar w:fldCharType="end"/>
      </w:r>
    </w:p>
    <w:p w14:paraId="3E30373D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Python学习中的两大法宝函数</w:t>
      </w:r>
    </w:p>
    <w:p w14:paraId="307DD5A0">
      <w:pPr>
        <w:pStyle w:val="16"/>
        <w:ind w:left="360" w:firstLine="0" w:firstLineChars="0"/>
      </w:pPr>
      <w:r>
        <w:rPr>
          <w:rFonts w:hint="eastAsia"/>
        </w:rPr>
        <w:t xml:space="preserve">dir():打开,看见 </w:t>
      </w:r>
    </w:p>
    <w:p w14:paraId="5C61F7BA">
      <w:pPr>
        <w:pStyle w:val="16"/>
        <w:ind w:left="360" w:firstLine="0" w:firstLineChars="0"/>
      </w:pPr>
      <w:r>
        <w:rPr>
          <w:rFonts w:hint="eastAsia"/>
        </w:rPr>
        <w:t xml:space="preserve">dir(pytorch) ======输出:1、2、3、4 </w:t>
      </w:r>
    </w:p>
    <w:p w14:paraId="54FC1D30">
      <w:pPr>
        <w:pStyle w:val="16"/>
        <w:ind w:left="360" w:firstLine="0" w:firstLineChars="0"/>
      </w:pPr>
      <w:r>
        <w:rPr>
          <w:rFonts w:hint="eastAsia"/>
        </w:rPr>
        <w:t>dir(pytorch.3)======输出:a、b、c</w:t>
      </w:r>
    </w:p>
    <w:p w14:paraId="31D1C96F">
      <w:pPr>
        <w:pStyle w:val="16"/>
        <w:ind w:left="360" w:firstLine="0" w:firstLineChars="0"/>
      </w:pPr>
      <w:r>
        <w:rPr>
          <w:rFonts w:hint="eastAsia"/>
        </w:rPr>
        <w:t xml:space="preserve">help():说明书 </w:t>
      </w:r>
    </w:p>
    <w:p w14:paraId="50E8BE5A">
      <w:pPr>
        <w:pStyle w:val="16"/>
        <w:ind w:left="360" w:firstLine="0" w:firstLineChars="0"/>
      </w:pPr>
      <w:r>
        <w:rPr>
          <w:rFonts w:hint="eastAsia"/>
        </w:rPr>
        <w:t>help(pytorch.3.a)======将此扳手放在特定地方,然后拧动</w:t>
      </w:r>
    </w:p>
    <w:p w14:paraId="02E4BB19">
      <w:pPr>
        <w:pStyle w:val="16"/>
        <w:ind w:left="360" w:firstLine="0" w:firstLineChars="0"/>
      </w:pPr>
      <w:r>
        <w:rPr>
          <w:rFonts w:hint="eastAsia"/>
        </w:rPr>
        <w:t>eg:</w:t>
      </w:r>
    </w:p>
    <w:p w14:paraId="386C1314">
      <w:pPr>
        <w:pStyle w:val="16"/>
        <w:ind w:left="360" w:firstLine="0" w:firstLineChars="0"/>
      </w:pPr>
      <w:r>
        <w:rPr>
          <w:rFonts w:hint="eastAsia"/>
        </w:rPr>
        <w:t>1.</w:t>
      </w:r>
      <w:r>
        <w:t>dir(torch.cuda.is_available)</w:t>
      </w:r>
    </w:p>
    <w:p w14:paraId="6875968D">
      <w:pPr>
        <w:pStyle w:val="16"/>
        <w:ind w:left="360" w:firstLine="0" w:firstLineChars="0"/>
      </w:pPr>
      <w:r>
        <w:rPr>
          <w:rFonts w:hint="eastAsia"/>
        </w:rPr>
        <w:t>#torch.cuda.is_available是函数地址（相当于指针）</w:t>
      </w:r>
    </w:p>
    <w:p w14:paraId="268C2AB4">
      <w:pPr>
        <w:ind w:left="357"/>
      </w:pPr>
      <w:r>
        <w:rPr>
          <w:rFonts w:hint="eastAsia"/>
        </w:rPr>
        <w:t>#</w:t>
      </w:r>
      <w:r>
        <w:t xml:space="preserve"> ['__annotations__','__call__','__class__','__closure__'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]</w:t>
      </w:r>
    </w:p>
    <w:p w14:paraId="78C071A4">
      <w:pPr>
        <w:ind w:left="357"/>
      </w:pPr>
      <w:r>
        <w:rPr>
          <w:rFonts w:hint="eastAsia"/>
        </w:rPr>
        <w:t>#带有两个下划线开头的函数是声明</w:t>
      </w:r>
      <w:r>
        <w:rPr>
          <w:rFonts w:hint="eastAsia"/>
          <w:color w:val="C00000"/>
        </w:rPr>
        <w:t>该方法为私有</w:t>
      </w:r>
      <w:r>
        <w:rPr>
          <w:rFonts w:hint="eastAsia"/>
        </w:rPr>
        <w:t>,不能在类地外部被使用或直接访问</w:t>
      </w:r>
    </w:p>
    <w:p w14:paraId="78767863">
      <w:pPr>
        <w:ind w:firstLine="357"/>
      </w:pPr>
      <w:r>
        <w:rPr>
          <w:rFonts w:hint="eastAsia"/>
        </w:rPr>
        <w:t>PIL.Image的</w:t>
      </w:r>
      <w:r>
        <w:rPr>
          <w:color w:val="C00000"/>
        </w:rPr>
        <w:t>_size</w:t>
      </w:r>
      <w:r>
        <w:rPr>
          <w:rFonts w:hint="eastAsia"/>
          <w:color w:val="C00000"/>
        </w:rPr>
        <w:t>属性</w:t>
      </w:r>
    </w:p>
    <w:p w14:paraId="2F0B0678">
      <w:pPr>
        <w:ind w:left="357"/>
      </w:pPr>
      <w:r>
        <w:rPr>
          <w:rFonts w:hint="eastAsia"/>
        </w:rPr>
        <w:t>#带有单个下划线开头的属性是声明</w:t>
      </w:r>
      <w:r>
        <w:rPr>
          <w:rFonts w:hint="eastAsia"/>
          <w:color w:val="C00000"/>
        </w:rPr>
        <w:t>该属性为私有</w:t>
      </w:r>
      <w:r>
        <w:rPr>
          <w:rFonts w:hint="eastAsia"/>
        </w:rPr>
        <w:t>,</w:t>
      </w:r>
      <w:r>
        <w:rPr>
          <w:rFonts w:hint="eastAsia"/>
          <w:color w:val="C00000"/>
        </w:rPr>
        <w:t>却能</w:t>
      </w:r>
      <w:r>
        <w:rPr>
          <w:rFonts w:hint="eastAsia"/>
        </w:rPr>
        <w:t>在类地外部被使用或直接访问</w:t>
      </w:r>
    </w:p>
    <w:p w14:paraId="4E383163">
      <w:pPr>
        <w:ind w:left="357"/>
      </w:pPr>
      <w:r>
        <w:rPr>
          <w:rFonts w:hint="eastAsia"/>
        </w:rPr>
        <w:t>2.help(</w:t>
      </w:r>
      <w:r>
        <w:t>torch.cuda.is_available</w:t>
      </w:r>
      <w:r>
        <w:rPr>
          <w:rFonts w:hint="eastAsia"/>
        </w:rPr>
        <w:t>)</w:t>
      </w:r>
    </w:p>
    <w:p w14:paraId="1AFA5F6B">
      <w:pPr>
        <w:ind w:left="357"/>
      </w:pPr>
      <w:r>
        <w:rPr>
          <w:rFonts w:hint="eastAsia"/>
        </w:rPr>
        <w:t>#</w:t>
      </w:r>
      <w:r>
        <w:t xml:space="preserve"> Help on function is_available in module torch.cuda:is_available()</w:t>
      </w:r>
      <w:r>
        <w:rPr>
          <w:rFonts w:hint="eastAsia"/>
        </w:rPr>
        <w:t xml:space="preserve"> </w:t>
      </w:r>
      <w:r>
        <w:t>Returns a bool indicating if CUDA is currently available</w:t>
      </w:r>
    </w:p>
    <w:p w14:paraId="56BB05D0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Pycharm和Jupyter使用及对比</w:t>
      </w:r>
    </w:p>
    <w:p w14:paraId="63C70DE3">
      <w:pPr>
        <w:pStyle w:val="16"/>
        <w:ind w:left="360" w:firstLine="0" w:firstLineChars="0"/>
      </w:pPr>
      <w:r>
        <w:rPr>
          <w:rFonts w:hint="eastAsia"/>
        </w:rPr>
        <w:t>Python文件：代码是以块为一个整体运行的</w:t>
      </w:r>
    </w:p>
    <w:p w14:paraId="2CAD2A3F">
      <w:pPr>
        <w:pStyle w:val="16"/>
        <w:ind w:left="360" w:firstLine="0" w:firstLineChars="0"/>
      </w:pPr>
      <w:r>
        <w:rPr>
          <w:rFonts w:hint="eastAsia"/>
        </w:rPr>
        <w:t>Python控制台：代码是以每一行为块运行的</w:t>
      </w:r>
    </w:p>
    <w:p w14:paraId="2AFBF5EA">
      <w:pPr>
        <w:pStyle w:val="16"/>
        <w:ind w:left="360" w:firstLine="0" w:firstLineChars="0"/>
      </w:pPr>
      <w:r>
        <w:rPr>
          <w:rFonts w:hint="eastAsia"/>
        </w:rPr>
        <w:t>Jupyter文件：代码是以任意行为块运行的</w:t>
      </w:r>
    </w:p>
    <w:p w14:paraId="43714563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PyTorch加载数据初认识</w:t>
      </w:r>
    </w:p>
    <w:p w14:paraId="406F16CE">
      <w:pPr>
        <w:pStyle w:val="16"/>
        <w:ind w:left="360" w:firstLine="0" w:firstLineChars="0"/>
      </w:pPr>
      <w:r>
        <w:rPr>
          <w:rFonts w:hint="eastAsia"/>
        </w:rPr>
        <w:t>常用的数据集形式(train训练数据集、val验证数据集)</w:t>
      </w:r>
    </w:p>
    <w:p w14:paraId="12CDF753">
      <w:pPr>
        <w:ind w:left="360"/>
      </w:pPr>
      <w:r>
        <w:rPr>
          <w:rFonts w:hint="eastAsia"/>
        </w:rPr>
        <w:t>A.数据(xxx_images文件夹)+标签（xxx_labels文件夹)</w:t>
      </w:r>
    </w:p>
    <w:p w14:paraId="15CF871E">
      <w:pPr>
        <w:ind w:left="360"/>
      </w:pPr>
      <w:r>
        <w:drawing>
          <wp:inline distT="0" distB="0" distL="0" distR="0">
            <wp:extent cx="5274310" cy="327660"/>
            <wp:effectExtent l="0" t="0" r="0" b="0"/>
            <wp:docPr id="756118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1825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2A51">
      <w:pPr>
        <w:ind w:left="360"/>
      </w:pPr>
      <w:r>
        <w:rPr>
          <w:rFonts w:hint="eastAsia"/>
        </w:rPr>
        <w:t>B.数据(文件夹中的图片)+标签(文件夹的名称)</w:t>
      </w:r>
    </w:p>
    <w:p w14:paraId="4B531D43">
      <w:pPr>
        <w:ind w:left="360"/>
      </w:pPr>
      <w:r>
        <w:drawing>
          <wp:inline distT="0" distB="0" distL="0" distR="0">
            <wp:extent cx="5274310" cy="191770"/>
            <wp:effectExtent l="0" t="0" r="0" b="0"/>
            <wp:docPr id="1578063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339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1888">
      <w:pPr>
        <w:pStyle w:val="16"/>
        <w:ind w:left="360" w:firstLine="0" w:firstLineChars="0"/>
      </w:pPr>
      <w:r>
        <w:rPr>
          <w:rFonts w:hint="eastAsia"/>
        </w:rPr>
        <w:t>1.Dataset提供一种方式去获取数据及其Label</w:t>
      </w:r>
    </w:p>
    <w:p w14:paraId="6C15A036">
      <w:pPr>
        <w:pStyle w:val="16"/>
        <w:ind w:left="360" w:firstLine="0" w:firstLineChars="0"/>
      </w:pPr>
      <w:r>
        <w:rPr>
          <w:rFonts w:hint="eastAsia"/>
        </w:rPr>
        <w:t>1).如何获取每一个数据及其Label</w:t>
      </w:r>
    </w:p>
    <w:p w14:paraId="6D9F7357">
      <w:pPr>
        <w:pStyle w:val="16"/>
        <w:ind w:left="360" w:firstLine="0" w:firstLineChars="0"/>
      </w:pPr>
      <w:r>
        <w:rPr>
          <w:rFonts w:hint="eastAsia"/>
        </w:rPr>
        <w:t>2).统计总共有多少的数据</w:t>
      </w:r>
    </w:p>
    <w:p w14:paraId="4FB091C8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PIL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MyData(Dataset):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root_dir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label_dir):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.root_dir = root_dir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.label_dir = label_dir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.path = os.path.join(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.root_dir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.label_dir)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.img_path = os.listdir(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__getitem__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idx):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img_name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.img_path[idx]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img_item_path = os.path.join(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.path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img_name)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 = Image.open(img_item_path)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label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.label_dir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label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__len__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.img_path)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root_dir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'dataset/train'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ants_label_dir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'ants'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bees_label_dir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'bees'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ants_data = MyData(root_dir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ants_label_dir)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bees_data = MyData(root_dir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bees_label_dir)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ants_data + bees_data</w:t>
      </w:r>
    </w:p>
    <w:p w14:paraId="1B7BCB14">
      <w:pPr>
        <w:pStyle w:val="16"/>
        <w:ind w:left="360" w:firstLine="0" w:firstLineChars="0"/>
      </w:pPr>
      <w:r>
        <w:rPr>
          <w:rFonts w:hint="eastAsia"/>
        </w:rPr>
        <w:t>补充：</w:t>
      </w:r>
    </w:p>
    <w:p w14:paraId="0AE67180">
      <w:pPr>
        <w:pStyle w:val="16"/>
        <w:ind w:left="360" w:firstLine="0" w:firstLineChars="0"/>
      </w:pPr>
      <w:r>
        <w:rPr>
          <w:rFonts w:hint="eastAsia"/>
        </w:rPr>
        <w:t>1.Python的magic方法</w:t>
      </w:r>
    </w:p>
    <w:p w14:paraId="7A0A6D4A">
      <w:pPr>
        <w:pStyle w:val="16"/>
        <w:ind w:left="360" w:firstLine="0" w:firstLineChars="0"/>
      </w:pPr>
      <w:r>
        <w:t>img,label=train_data.__getitem__(123)</w:t>
      </w:r>
      <w:r>
        <w:rPr>
          <w:rFonts w:hint="eastAsia"/>
        </w:rPr>
        <w:t xml:space="preserve"> &lt;===&gt; </w:t>
      </w:r>
      <w:r>
        <w:t>img,label=train_data</w:t>
      </w:r>
      <w:r>
        <w:rPr>
          <w:rFonts w:hint="eastAsia"/>
        </w:rPr>
        <w:t>[123]</w:t>
      </w:r>
    </w:p>
    <w:p w14:paraId="31DB3C44">
      <w:pPr>
        <w:pStyle w:val="16"/>
        <w:ind w:left="360" w:firstLine="0" w:firstLineChars="0"/>
      </w:pPr>
      <w:r>
        <w:t>some_object.__len__()</w:t>
      </w:r>
      <w:r>
        <w:rPr>
          <w:rFonts w:hint="eastAsia"/>
        </w:rPr>
        <w:t>&lt;===&gt;</w:t>
      </w:r>
      <w:r>
        <w:t xml:space="preserve"> len(some_object)</w:t>
      </w:r>
    </w:p>
    <w:p w14:paraId="0D203D3F">
      <w:pPr>
        <w:pStyle w:val="16"/>
        <w:ind w:left="360" w:firstLine="0" w:firstLineChars="0"/>
      </w:pPr>
      <w:r>
        <w:rPr>
          <w:rFonts w:hint="eastAsia"/>
        </w:rPr>
        <w:t>2.DataLoader为后续的网络提供不同的数据形式</w:t>
      </w:r>
    </w:p>
    <w:p w14:paraId="38E60682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Tensorboard的使用</w:t>
      </w:r>
    </w:p>
    <w:p w14:paraId="5C519870">
      <w:pPr>
        <w:pStyle w:val="16"/>
        <w:numPr>
          <w:ilvl w:val="0"/>
          <w:numId w:val="2"/>
        </w:numPr>
        <w:ind w:firstLineChars="0"/>
      </w:pPr>
      <w:r>
        <w:t>pip install tensorboard</w:t>
      </w:r>
    </w:p>
    <w:p w14:paraId="2F74EF55">
      <w:pPr>
        <w:pStyle w:val="16"/>
        <w:numPr>
          <w:ilvl w:val="0"/>
          <w:numId w:val="2"/>
        </w:numPr>
        <w:ind w:firstLineChars="0"/>
      </w:pPr>
      <w:r>
        <w:t>tensorboard --logdir=logs</w:t>
      </w:r>
      <w:r>
        <w:rPr>
          <w:rFonts w:hint="eastAsia"/>
        </w:rPr>
        <w:t xml:space="preserve"> --port=6010会在</w:t>
      </w:r>
      <w:r>
        <w:rPr>
          <w:rFonts w:hint="eastAsia"/>
          <w:color w:val="C00000"/>
        </w:rPr>
        <w:t>根目录下的logs文件夹</w:t>
      </w:r>
      <w:r>
        <w:rPr>
          <w:rFonts w:hint="eastAsia"/>
        </w:rPr>
        <w:t>生成</w:t>
      </w:r>
      <w:r>
        <w:rPr>
          <w:rFonts w:hint="eastAsia"/>
          <w:color w:val="C00000"/>
        </w:rPr>
        <w:t>日志文件</w:t>
      </w:r>
    </w:p>
    <w:p w14:paraId="0E252DE9"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tensorboard绘制</w:t>
      </w:r>
      <w:r>
        <w:rPr>
          <w:rFonts w:hint="eastAsia"/>
          <w:color w:val="C00000"/>
        </w:rPr>
        <w:t>损失函数与变量之间的关系</w:t>
      </w:r>
    </w:p>
    <w:p w14:paraId="1B02052A">
      <w:pPr>
        <w:ind w:left="300" w:firstLine="420"/>
        <w:rPr>
          <w:rFonts w:ascii="Courier New" w:hAnsi="Courier New" w:eastAsia="宋体" w:cs="Courier New"/>
          <w:kern w:val="0"/>
          <w:sz w:val="20"/>
          <w:szCs w:val="20"/>
          <w14:ligatures w14:val="none"/>
        </w:rPr>
      </w:pPr>
      <w:r>
        <w:rPr>
          <w:rFonts w:hint="eastAsia"/>
        </w:rPr>
        <w:t>I.</w:t>
      </w:r>
      <w:r>
        <w:rPr>
          <w:rFonts w:ascii="Courier New" w:hAnsi="Courier New" w:eastAsia="宋体" w:cs="Courier New"/>
          <w:kern w:val="0"/>
          <w:sz w:val="20"/>
          <w:szCs w:val="20"/>
          <w14:ligatures w14:val="none"/>
        </w:rPr>
        <w:t>add_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>scalar()</w:t>
      </w:r>
    </w:p>
    <w:p w14:paraId="189DB514">
      <w:pPr>
        <w:widowControl/>
        <w:shd w:val="clear" w:color="auto" w:fill="2B2B2B"/>
        <w:ind w:left="7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t>Args:</w:t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t xml:space="preserve">    tag (string): Data identifier</w:t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t xml:space="preserve">    scalar_value (float or string/blobname): Value to save</w:t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t xml:space="preserve">    global_step (int): Global step value to record</w:t>
      </w:r>
    </w:p>
    <w:p w14:paraId="330657F2">
      <w:pPr>
        <w:ind w:left="301" w:firstLine="420"/>
      </w:pPr>
      <w:r>
        <w:rPr>
          <w:rFonts w:hint="eastAsia"/>
        </w:rPr>
        <w:t>Eg:</w:t>
      </w:r>
    </w:p>
    <w:p w14:paraId="3645B70B">
      <w:pPr>
        <w:pStyle w:val="16"/>
        <w:widowControl/>
        <w:shd w:val="clear" w:color="auto" w:fill="2B2B2B"/>
        <w:ind w:left="720" w:firstLine="0" w:firstLineChars="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writer.add_image()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'y=2x'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*i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699422E2">
      <w:pPr>
        <w:pStyle w:val="16"/>
        <w:ind w:left="720" w:firstLine="0" w:firstLineChars="0"/>
        <w:rPr>
          <w:rFonts w:ascii="Courier New" w:hAnsi="Courier New" w:eastAsia="宋体" w:cs="Courier New"/>
          <w:kern w:val="0"/>
          <w:sz w:val="20"/>
          <w:szCs w:val="20"/>
          <w14:ligatures w14:val="none"/>
        </w:rPr>
      </w:pPr>
      <w:r>
        <w:rPr>
          <w:rFonts w:hint="eastAsia"/>
        </w:rPr>
        <w:t>II.</w:t>
      </w:r>
      <w:r>
        <w:rPr>
          <w:rFonts w:ascii="Courier New" w:hAnsi="Courier New" w:eastAsia="宋体" w:cs="Courier New"/>
          <w:kern w:val="0"/>
          <w:sz w:val="20"/>
          <w:szCs w:val="20"/>
          <w14:ligatures w14:val="none"/>
        </w:rPr>
        <w:t>add_image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>()</w:t>
      </w:r>
    </w:p>
    <w:p w14:paraId="73D3710C">
      <w:pPr>
        <w:widowControl/>
        <w:shd w:val="clear" w:color="auto" w:fill="2B2B2B"/>
        <w:ind w:left="7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t>Args:</w:t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t xml:space="preserve">    tag (string): Data identifier</w:t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t xml:space="preserve">    img_tensor (torch.Tensor, numpy.array, or string/blobname): Image data</w:t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 w:val="20"/>
          <w:szCs w:val="20"/>
          <w14:ligatures w14:val="none"/>
        </w:rPr>
        <w:t xml:space="preserve">    global_step (int): Global step value to record</w:t>
      </w:r>
    </w:p>
    <w:p w14:paraId="0D03C409">
      <w:pPr>
        <w:ind w:left="300" w:firstLine="420"/>
      </w:pPr>
      <w:r>
        <w:rPr>
          <w:rFonts w:hint="eastAsia"/>
        </w:rPr>
        <w:t>Eg:</w:t>
      </w:r>
    </w:p>
    <w:p w14:paraId="536F6215">
      <w:pPr>
        <w:widowControl/>
        <w:shd w:val="clear" w:color="auto" w:fill="2B2B2B"/>
        <w:ind w:left="7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PIL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numpy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'dataset/train/ants/0013035.jpg'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img_PIL = Image.open(img_path)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img_array = np.array(img_PIL)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img_array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dataformats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'HWC'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4C0C4C30">
      <w:pPr>
        <w:widowControl/>
        <w:shd w:val="clear" w:color="auto" w:fill="2B2B2B"/>
        <w:ind w:left="7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'dataset/train/bees/16838648_415acd9e3f.jpg'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img_PIL = Image.open(img_path)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img_array = np.array(img_PIL)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img_array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dataformats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'HWC'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67FC0767">
      <w:pPr>
        <w:widowControl/>
        <w:jc w:val="left"/>
      </w:pPr>
      <w:r>
        <w:br w:type="page"/>
      </w:r>
    </w:p>
    <w:p w14:paraId="73D582FC">
      <w:pPr>
        <w:pStyle w:val="16"/>
        <w:ind w:left="720" w:firstLine="0" w:firstLineChars="0"/>
      </w:pPr>
      <w:r>
        <w:rPr>
          <w:rFonts w:hint="eastAsia"/>
        </w:rPr>
        <w:t>tip:</w:t>
      </w:r>
    </w:p>
    <w:p w14:paraId="553F6348">
      <w:pPr>
        <w:ind w:left="720"/>
      </w:pPr>
      <w:r>
        <w:rPr>
          <w:rFonts w:hint="eastAsia"/>
        </w:rPr>
        <w:t>1.add_image中的dataformats默认是CHW</w:t>
      </w:r>
    </w:p>
    <w:p w14:paraId="7A6A8909">
      <w:pPr>
        <w:ind w:left="720"/>
      </w:pPr>
      <w:r>
        <w:rPr>
          <w:rFonts w:hint="eastAsia"/>
        </w:rPr>
        <w:t>2.numpy的一些基本操作</w:t>
      </w:r>
    </w:p>
    <w:p w14:paraId="422858FA">
      <w:pPr>
        <w:ind w:left="720"/>
      </w:pPr>
      <w:r>
        <w:rPr>
          <w:rFonts w:hint="eastAsia"/>
        </w:rPr>
        <w:t>np.array:</w:t>
      </w:r>
      <w:r>
        <w:rPr>
          <w:rFonts w:ascii="Arial" w:hAnsi="Arial" w:cs="Arial"/>
          <w:color w:val="4D4D4D"/>
          <w:shd w:val="clear" w:color="auto" w:fill="FFFFFF"/>
        </w:rPr>
        <w:t>将数据</w:t>
      </w:r>
      <w:r>
        <w:rPr>
          <w:rFonts w:hint="eastAsia" w:ascii="Arial" w:hAnsi="Arial" w:cs="Arial"/>
          <w:color w:val="4D4D4D"/>
          <w:shd w:val="clear" w:color="auto" w:fill="FFFFFF"/>
        </w:rPr>
        <w:t>(列表、图片00)</w:t>
      </w:r>
      <w:r>
        <w:rPr>
          <w:rFonts w:ascii="Arial" w:hAnsi="Arial" w:cs="Arial"/>
          <w:color w:val="4D4D4D"/>
          <w:shd w:val="clear" w:color="auto" w:fill="FFFFFF"/>
        </w:rPr>
        <w:t>转化为矩阵</w:t>
      </w:r>
      <w:r>
        <w:rPr>
          <w:rFonts w:hint="eastAsia" w:ascii="Arial" w:hAnsi="Arial" w:cs="Arial"/>
          <w:color w:val="4D4D4D"/>
          <w:shd w:val="clear" w:color="auto" w:fill="FFFFFF"/>
        </w:rPr>
        <w:t>,</w:t>
      </w:r>
      <w:r>
        <w:rPr>
          <w:rFonts w:hint="eastAsia"/>
        </w:rPr>
        <w:t>返回ndarray类型数据</w:t>
      </w:r>
    </w:p>
    <w:p w14:paraId="19BED1FD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torchvision中的transforms</w:t>
      </w:r>
    </w:p>
    <w:p w14:paraId="443140A5">
      <w:pPr>
        <w:pStyle w:val="16"/>
        <w:ind w:left="360" w:firstLine="0" w:firstLineChars="0"/>
      </w:pPr>
      <w:r>
        <w:rPr>
          <w:rFonts w:hint="eastAsia"/>
        </w:rPr>
        <w:t>transforms中常见的类：</w:t>
      </w:r>
    </w:p>
    <w:p w14:paraId="1CB649A3">
      <w:pPr>
        <w:pStyle w:val="16"/>
        <w:ind w:left="360" w:firstLine="0" w:firstLineChars="0"/>
      </w:pPr>
      <w:r>
        <w:rPr>
          <w:rFonts w:hint="eastAsia"/>
        </w:rPr>
        <w:t>1).</w:t>
      </w:r>
      <w:r>
        <w:t>Compose(object)</w:t>
      </w:r>
    </w:p>
    <w:p w14:paraId="13E24EB4">
      <w:pPr>
        <w:pStyle w:val="16"/>
        <w:ind w:left="360" w:firstLine="0" w:firstLineChars="0"/>
        <w:rPr>
          <w:color w:val="00B050"/>
        </w:rPr>
      </w:pPr>
      <w:r>
        <w:rPr>
          <w:color w:val="00B050"/>
        </w:rPr>
        <w:t>Composes several transforms together.</w:t>
      </w:r>
    </w:p>
    <w:p w14:paraId="1274E9BB">
      <w:pPr>
        <w:pStyle w:val="16"/>
        <w:ind w:left="360" w:firstLine="0" w:firstLineChars="0"/>
      </w:pPr>
      <w:r>
        <w:t>Example:</w:t>
      </w:r>
      <w:r>
        <w:rPr>
          <w:color w:val="00B050"/>
        </w:rPr>
        <w:br w:type="textWrapping"/>
      </w:r>
      <w:r>
        <w:rPr>
          <w:color w:val="00B050"/>
        </w:rPr>
        <w:t>transforms.Compose([transforms.CenterCrop(10),transforms.ToTensor()])</w:t>
      </w:r>
    </w:p>
    <w:p w14:paraId="5F8EC0B1">
      <w:pPr>
        <w:pStyle w:val="16"/>
        <w:ind w:left="360" w:firstLine="0" w:firstLineChars="0"/>
      </w:pPr>
      <w:r>
        <w:rPr>
          <w:rFonts w:hint="eastAsia"/>
        </w:rPr>
        <w:t>#中心裁剪+ToTensor()</w:t>
      </w:r>
    </w:p>
    <w:p w14:paraId="1BA4F5C3">
      <w:pPr>
        <w:pStyle w:val="16"/>
        <w:ind w:left="360" w:firstLine="0" w:firstLineChars="0"/>
      </w:pPr>
      <w:r>
        <w:rPr>
          <w:rFonts w:hint="eastAsia"/>
        </w:rPr>
        <w:t>2).</w:t>
      </w:r>
      <w:r>
        <w:t>ToTensor(object)</w:t>
      </w:r>
    </w:p>
    <w:p w14:paraId="017CC149">
      <w:pPr>
        <w:pStyle w:val="16"/>
        <w:ind w:left="360" w:firstLine="0" w:firstLineChars="0"/>
        <w:rPr>
          <w:color w:val="00B050"/>
        </w:rPr>
      </w:pPr>
      <w:r>
        <w:rPr>
          <w:color w:val="00B050"/>
        </w:rPr>
        <w:t>Convert a ``PIL Image`` or ``numpy.ndarray`` to tensor.</w:t>
      </w:r>
    </w:p>
    <w:p w14:paraId="21A50A03">
      <w:pPr>
        <w:pStyle w:val="7"/>
        <w:shd w:val="clear" w:color="auto" w:fill="FFFFFF"/>
        <w:spacing w:before="0" w:beforeAutospacing="0" w:after="0" w:afterAutospacing="0"/>
        <w:ind w:firstLine="3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#1.是将输入的数据shape H，W，C(</w:t>
      </w:r>
      <w:r>
        <w:rPr>
          <w:rFonts w:hint="eastAsia" w:asciiTheme="minorHAnsi" w:hAnsiTheme="minorHAnsi" w:eastAsiaTheme="minorEastAsia" w:cstheme="minorBidi"/>
          <w:color w:val="C00000"/>
          <w:kern w:val="2"/>
          <w:sz w:val="21"/>
          <w:szCs w:val="22"/>
        </w:rPr>
        <w:t>ndarray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) ——&gt; C，H，W</w:t>
      </w:r>
    </w:p>
    <w:p w14:paraId="4744F73C">
      <w:pPr>
        <w:pStyle w:val="7"/>
        <w:shd w:val="clear" w:color="auto" w:fill="FFFFFF"/>
        <w:spacing w:before="0" w:beforeAutospacing="0" w:after="0" w:afterAutospacing="0"/>
        <w:ind w:firstLine="3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#2.将所有数除以255(</w:t>
      </w:r>
      <w:r>
        <w:rPr>
          <w:rFonts w:hint="eastAsia" w:asciiTheme="minorHAnsi" w:hAnsiTheme="minorHAnsi" w:eastAsiaTheme="minorEastAsia" w:cstheme="minorBidi"/>
          <w:color w:val="C00000"/>
          <w:kern w:val="2"/>
          <w:sz w:val="21"/>
          <w:szCs w:val="22"/>
        </w:rPr>
        <w:t>transforms.ToTensor会进行正则化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)，将数据归一化到[0，1]</w:t>
      </w:r>
    </w:p>
    <w:p w14:paraId="3B7C7040">
      <w:pPr>
        <w:pStyle w:val="7"/>
        <w:shd w:val="clear" w:color="auto" w:fill="FFFFFF"/>
        <w:spacing w:before="0" w:beforeAutospacing="0" w:after="0" w:afterAutospacing="0"/>
        <w:ind w:firstLine="3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#3.归一化在训练神经网络时候，可以压缩值域，防止梯度爆炸</w:t>
      </w:r>
    </w:p>
    <w:p w14:paraId="41301356">
      <w:pPr>
        <w:pStyle w:val="16"/>
        <w:ind w:left="360" w:firstLine="0" w:firstLineChars="0"/>
      </w:pPr>
      <w:r>
        <w:rPr>
          <w:rFonts w:hint="eastAsia"/>
        </w:rPr>
        <w:t>3).</w:t>
      </w:r>
      <w:r>
        <w:t>Normalize(object)</w:t>
      </w:r>
    </w:p>
    <w:p w14:paraId="707DDFCB">
      <w:pPr>
        <w:pStyle w:val="16"/>
        <w:ind w:left="360" w:firstLine="0" w:firstLineChars="0"/>
        <w:rPr>
          <w:color w:val="00B050"/>
        </w:rPr>
      </w:pPr>
      <w:r>
        <w:rPr>
          <w:color w:val="00B050"/>
        </w:rPr>
        <w:t>Normalize a tensor image with mean and standard deviation. Given mean: ``(M1,...,Mn)`` and std: ``(S1,..,Sn)`` for ``n`` channels, this transform</w:t>
      </w:r>
      <w:r>
        <w:rPr>
          <w:rFonts w:hint="eastAsia"/>
          <w:color w:val="00B050"/>
        </w:rPr>
        <w:t xml:space="preserve"> </w:t>
      </w:r>
      <w:r>
        <w:rPr>
          <w:color w:val="00B050"/>
        </w:rPr>
        <w:t>will normalize each channel of the input ``torch.*Tensor`` i.e. ``input[channel] = (input[channel] - mean[channel]) / std[channel]</w:t>
      </w:r>
    </w:p>
    <w:p w14:paraId="59CE5010">
      <w:pPr>
        <w:pStyle w:val="16"/>
        <w:ind w:left="360" w:firstLine="0" w:firstLineChars="0"/>
      </w:pPr>
      <w:r>
        <w:rPr>
          <w:rFonts w:hint="eastAsia"/>
        </w:rPr>
        <w:t>#1.mean是均值,std是标准差</w:t>
      </w:r>
    </w:p>
    <w:p w14:paraId="2286BDC4">
      <w:pPr>
        <w:pStyle w:val="16"/>
        <w:ind w:left="360" w:firstLine="0" w:firstLineChars="0"/>
      </w:pPr>
      <w:r>
        <w:rPr>
          <w:rFonts w:hint="eastAsia"/>
        </w:rPr>
        <w:t>#2.规范化</w:t>
      </w:r>
      <w:r>
        <w:t>input[channel]=(input[channel]-mean[channel])/std[channel]</w:t>
      </w:r>
    </w:p>
    <w:p w14:paraId="7A3E2158">
      <w:pPr>
        <w:pStyle w:val="16"/>
        <w:ind w:left="360" w:firstLine="0" w:firstLineChars="0"/>
      </w:pPr>
      <w:r>
        <w:rPr>
          <w:rFonts w:hint="eastAsia"/>
        </w:rPr>
        <w:t>4).</w:t>
      </w:r>
      <w:r>
        <w:t xml:space="preserve"> ToPILImage(object)</w:t>
      </w:r>
    </w:p>
    <w:p w14:paraId="7E08C8BF">
      <w:pPr>
        <w:pStyle w:val="16"/>
        <w:ind w:left="360" w:firstLine="0" w:firstLineChars="0"/>
        <w:rPr>
          <w:color w:val="00B050"/>
        </w:rPr>
      </w:pPr>
      <w:r>
        <w:rPr>
          <w:color w:val="00B050"/>
        </w:rPr>
        <w:t>Convert a tensor or an ndarray to PIL Image</w:t>
      </w:r>
    </w:p>
    <w:p w14:paraId="17F860A3">
      <w:pPr>
        <w:pStyle w:val="16"/>
        <w:ind w:left="360" w:firstLine="0" w:firstLineChars="0"/>
      </w:pPr>
      <w:r>
        <w:rPr>
          <w:rFonts w:hint="eastAsia"/>
        </w:rPr>
        <w:t>#mode可以为RGBA,RGB,LA</w:t>
      </w:r>
      <w:r>
        <w:t>…</w:t>
      </w:r>
    </w:p>
    <w:p w14:paraId="4B7DCAB5">
      <w:pPr>
        <w:pStyle w:val="16"/>
        <w:ind w:left="360" w:firstLine="0" w:firstLineChars="0"/>
      </w:pPr>
      <w:r>
        <w:rPr>
          <w:rFonts w:hint="eastAsia"/>
        </w:rPr>
        <w:t>5).其他类-Resize、Scale、CenterCrop、Pad</w:t>
      </w:r>
    </w:p>
    <w:p w14:paraId="69825C9D">
      <w:r>
        <w:tab/>
      </w:r>
      <w:r>
        <w:rPr>
          <w:rFonts w:hint="eastAsia"/>
        </w:rPr>
        <w:t>transforms的使用</w:t>
      </w:r>
    </w:p>
    <w:p w14:paraId="47002F3B">
      <w:r>
        <w:tab/>
      </w:r>
      <w:r>
        <w:rPr>
          <w:rFonts w:hint="eastAsia"/>
        </w:rPr>
        <w:t>1).通过PIL.Image获得tensor图像</w:t>
      </w:r>
    </w:p>
    <w:p w14:paraId="4B789E98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PIL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numpy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'dataset/train/ants/0013035.jpg'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 = Image.open(img_path)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img_np = numpy.array(img)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(img_np))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&lt;class 'numpy.ndarray'&gt;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tensor_trans = 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tensor_img = tensor_trans(img)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(tensor_img)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//获得一个三维矩阵 RGB三通道</w:t>
      </w:r>
    </w:p>
    <w:p w14:paraId="7FF2D112">
      <w:r>
        <w:tab/>
      </w:r>
      <w:r>
        <w:rPr>
          <w:rFonts w:hint="eastAsia"/>
        </w:rPr>
        <w:t>补充:</w:t>
      </w:r>
    </w:p>
    <w:p w14:paraId="3592FEDA">
      <w:pPr>
        <w:ind w:firstLine="420"/>
      </w:pPr>
      <w:r>
        <w:rPr>
          <w:rFonts w:hint="eastAsia"/>
        </w:rPr>
        <w:t>1.</w:t>
      </w:r>
      <w:r>
        <w:t xml:space="preserve"> __call__函数：</w:t>
      </w:r>
      <w:r>
        <w:rPr>
          <w:color w:val="C00000"/>
        </w:rPr>
        <w:t>使得类实例对象可以像调用普通函数那样使用。</w:t>
      </w:r>
      <w:r>
        <w:rPr>
          <w:rFonts w:hint="eastAsia"/>
          <w:color w:val="C00000"/>
        </w:rPr>
        <w:t>（图片的tensor格式）</w:t>
      </w:r>
    </w:p>
    <w:p w14:paraId="1AEDF6D4">
      <w:r>
        <w:tab/>
      </w:r>
      <w:r>
        <w:rPr>
          <w:rFonts w:hint="eastAsia"/>
        </w:rPr>
        <w:t>2.</w:t>
      </w:r>
      <w:r>
        <w:t xml:space="preserve"> __init__函数：创建一个类的实例化，每当创建一个类的实例对象python解释器都会主动去调用它（使用此函数第一个参数必须为self）。</w:t>
      </w:r>
    </w:p>
    <w:p w14:paraId="1B6E8AFE">
      <w:r>
        <w:tab/>
      </w:r>
      <w:r>
        <w:rPr>
          <w:rFonts w:hint="eastAsia"/>
        </w:rPr>
        <w:t>2).通过OpenCV获得tensor图像</w:t>
      </w:r>
    </w:p>
    <w:p w14:paraId="53009D5B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cv2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'dataset/train/bees/16838648_415acd9e3f.jpg'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 = cv2.imread(img_path)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tensor_trans = 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img_tensor = tensor_trans(img)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'img'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img_tensor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6F5776C7">
      <w:r>
        <w:tab/>
      </w:r>
      <w:r>
        <w:rPr>
          <w:rFonts w:hint="eastAsia"/>
        </w:rPr>
        <w:t>Image.open()——PIL Image、ToTensor()——tensor、cv.imread()——numpy.ndarray</w:t>
      </w:r>
    </w:p>
    <w:p w14:paraId="0BBCBF92">
      <w:r>
        <w:tab/>
      </w:r>
      <w:r>
        <w:rPr>
          <w:rFonts w:hint="eastAsia"/>
        </w:rPr>
        <w:t>3).通过</w:t>
      </w:r>
      <w:r>
        <w:t>Normalize</w:t>
      </w:r>
      <w:r>
        <w:rPr>
          <w:rFonts w:hint="eastAsia"/>
        </w:rPr>
        <w:t>来规范化区间</w:t>
      </w:r>
    </w:p>
    <w:p w14:paraId="6372124C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cv2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'images/pytorch.jpg'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 = cv2.imread(img_path)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Normalize</w:t>
      </w:r>
    </w:p>
    <w:p w14:paraId="163CDCA0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trans_totensor = 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img_tensor = trans_totensor(img)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(img_tensor[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trans_norm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transforms.Normalize([</w:t>
      </w:r>
      <w:r>
        <w:rPr>
          <w:rFonts w:hint="eastAsia"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hint="eastAsia"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hint="eastAsia"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hint="eastAsia"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hint="eastAsia"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hint="eastAsia"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img_norm = trans_norm(img_tensor)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'Normalize'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img_norm)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(img_norm[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4FCAB617">
      <w:pPr>
        <w:rPr>
          <w:rFonts w:ascii="Courier New" w:hAnsi="Courier New" w:eastAsia="宋体" w:cs="Courier New"/>
          <w:kern w:val="0"/>
          <w:sz w:val="20"/>
          <w:szCs w:val="20"/>
          <w14:ligatures w14:val="none"/>
        </w:rPr>
      </w:pPr>
      <w:r>
        <w:tab/>
      </w:r>
      <w:r>
        <w:rPr>
          <w:rFonts w:hint="eastAsia"/>
        </w:rPr>
        <w:t>4).通过Resize改变图像尺寸(</w:t>
      </w:r>
      <w:r>
        <w:rPr>
          <w:rFonts w:hint="eastAsia"/>
          <w:color w:val="C00000"/>
        </w:rPr>
        <w:t>返回值为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PIL.Image.Image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>)</w:t>
      </w:r>
    </w:p>
    <w:p w14:paraId="57DA44E1">
      <w:pPr>
        <w:ind w:left="420"/>
      </w:pPr>
      <w:r>
        <w:rPr>
          <w:rFonts w:hint="eastAsia"/>
        </w:rPr>
        <w:t>size类型为int,会进行最小边匹配+等比例放缩(PIL.Image的size为WH,Tensor默认模式为CHW)</w:t>
      </w:r>
    </w:p>
    <w:p w14:paraId="36BDA8F8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PIL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</w:p>
    <w:p w14:paraId="5B248CAA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'images/pytorch.jpg'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 = Image.open(img_path)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trans_totensor = 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Resize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(img.size)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(474, 266)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trans_resize = transforms.Resize((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512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512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img_PIL = trans_resize(img)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(img_PIL))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&lt;class 'PIL.Image.Image'&gt;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img_resize = trans_totensor(img_PIL)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'Resize'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img_resize)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4F1433B6">
      <w:r>
        <w:tab/>
      </w:r>
      <w:r>
        <w:rPr>
          <w:rFonts w:hint="eastAsia"/>
        </w:rPr>
        <w:t>5).通过Compose组合各种transforms操作</w:t>
      </w:r>
    </w:p>
    <w:p w14:paraId="7ADBBE26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PIL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'images/pytorch.jpg'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 = Image.open(img_path)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C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ompose-Normalize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compose = transforms.Compose([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transforms.Normalize([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img_norm = 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compose(img)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'Norm'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img_norm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C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ompose-Resize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compose = transforms.Compose([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transforms.Resize((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img_resize = 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compose(img)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'Resize'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img_resize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3078E5F7">
      <w:pPr>
        <w:ind w:left="420"/>
      </w:pPr>
      <w:r>
        <w:rPr>
          <w:rFonts w:hint="eastAsia"/>
        </w:rPr>
        <w:t>6).通过RandomCrop进行随机裁剪</w:t>
      </w:r>
    </w:p>
    <w:p w14:paraId="32479775">
      <w:pPr>
        <w:ind w:left="420"/>
      </w:pPr>
      <w:r>
        <w:rPr>
          <w:rFonts w:hint="eastAsia"/>
        </w:rPr>
        <w:t>（padding,pad_if_needed,padding_mode,fill</w:t>
      </w:r>
      <w:r>
        <w:t>）</w:t>
      </w:r>
      <w:r>
        <w:rPr>
          <w:rFonts w:hint="eastAsia"/>
        </w:rPr>
        <w:t>先进行</w:t>
      </w:r>
      <w:r>
        <w:rPr>
          <w:rFonts w:hint="eastAsia"/>
          <w:color w:val="C00000"/>
        </w:rPr>
        <w:t>填充</w:t>
      </w:r>
      <w:r>
        <w:rPr>
          <w:rFonts w:hint="eastAsia"/>
        </w:rPr>
        <w:t>再进行</w:t>
      </w:r>
      <w:r>
        <w:rPr>
          <w:rFonts w:hint="eastAsia"/>
          <w:color w:val="C00000"/>
        </w:rPr>
        <w:t>随机裁剪</w:t>
      </w:r>
    </w:p>
    <w:p w14:paraId="66B3CE1D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RandomCrop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trans_random = transforms.RandomCrop((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200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trans_totensor = 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trans_compose = transforms.Compose([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trans_random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trans_totensor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img_crop = trans_compose(img)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'RandomCrop'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img_crop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5E6D738A">
      <w:pPr>
        <w:ind w:left="420"/>
      </w:pPr>
      <w:r>
        <w:rPr>
          <w:rFonts w:hint="eastAsia"/>
        </w:rPr>
        <w:t>7).总结使用方法</w:t>
      </w:r>
    </w:p>
    <w:p w14:paraId="12FDA923">
      <w:pPr>
        <w:ind w:left="420" w:firstLine="228"/>
      </w:pPr>
      <w:r>
        <w:rPr>
          <w:rFonts w:hint="eastAsia"/>
        </w:rPr>
        <w:t>I.关注</w:t>
      </w:r>
      <w:r>
        <w:rPr>
          <w:rFonts w:hint="eastAsia"/>
          <w:color w:val="C00000"/>
        </w:rPr>
        <w:t>输入和输出类型</w:t>
      </w:r>
      <w:r>
        <w:rPr>
          <w:rFonts w:hint="eastAsia"/>
        </w:rPr>
        <w:t>（debug+print+jupyter notebook）</w:t>
      </w:r>
    </w:p>
    <w:p w14:paraId="5B21539A">
      <w:pPr>
        <w:ind w:left="420" w:firstLine="228"/>
      </w:pPr>
      <w:r>
        <w:rPr>
          <w:rFonts w:hint="eastAsia"/>
        </w:rPr>
        <w:t>II.多看官方文档</w:t>
      </w:r>
    </w:p>
    <w:p w14:paraId="242E4CD2">
      <w:pPr>
        <w:ind w:left="420" w:firstLine="228"/>
      </w:pPr>
      <w:r>
        <w:rPr>
          <w:rFonts w:hint="eastAsia"/>
        </w:rPr>
        <w:t>III.关注方法需要的参数（ctrl+p</w:t>
      </w:r>
      <w:r>
        <w:t>）</w:t>
      </w:r>
    </w:p>
    <w:p w14:paraId="432C765A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torchvision中数据集的使用</w:t>
      </w:r>
    </w:p>
    <w:p w14:paraId="6EAC3CE7">
      <w:pPr>
        <w:ind w:left="360"/>
      </w:pPr>
      <w:r>
        <w:rPr>
          <w:rFonts w:hint="eastAsia"/>
        </w:rPr>
        <w:t>基本用法:(数据集CIFAR10)</w:t>
      </w:r>
    </w:p>
    <w:p w14:paraId="4D27E0E8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torchvision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dataset_transform = torchvision.transforms.Compose([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torchvision.transforms.ToTensor()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train_set = torchvision.datasets.CIFAR10(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=dataset_transform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test_set = torchvision.datasets.CIFAR10(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=dataset_transform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log_dir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img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 = test_set[i]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writer.add_image(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29903D69">
      <w:pPr>
        <w:ind w:left="420"/>
      </w:pPr>
      <w:r>
        <w:t>torchvision.datasets.CIFAR10(root='./dataset',train=True,transform=dataset_transform,download=True)</w:t>
      </w:r>
      <w:r>
        <w:rPr>
          <w:rFonts w:hint="eastAsia"/>
        </w:rPr>
        <w:t>参数的作用:</w:t>
      </w:r>
    </w:p>
    <w:p w14:paraId="6939448E">
      <w:pPr>
        <w:ind w:left="420"/>
      </w:pPr>
      <w:r>
        <w:rPr>
          <w:rFonts w:hint="eastAsia"/>
        </w:rPr>
        <w:t>root:指定数据集存放的路径；</w:t>
      </w:r>
    </w:p>
    <w:p w14:paraId="587A1FA2">
      <w:pPr>
        <w:ind w:left="420"/>
      </w:pPr>
      <w:r>
        <w:rPr>
          <w:rFonts w:hint="eastAsia"/>
        </w:rPr>
        <w:t>train:取值为True/False,指定数据集为训练集/测试集；</w:t>
      </w:r>
    </w:p>
    <w:p w14:paraId="5B5CFDAE">
      <w:pPr>
        <w:ind w:left="420"/>
      </w:pPr>
      <w:r>
        <w:rPr>
          <w:rFonts w:hint="eastAsia"/>
        </w:rPr>
        <w:t>transform:对图片进行各种变换操作,并指定的图片的输出格式；</w:t>
      </w:r>
    </w:p>
    <w:p w14:paraId="2215B1B6">
      <w:pPr>
        <w:ind w:left="420"/>
      </w:pPr>
      <w:r>
        <w:rPr>
          <w:rFonts w:hint="eastAsia"/>
        </w:rPr>
        <w:t>download:取值为True/False,指定数据集是否从网络上下载；</w:t>
      </w:r>
    </w:p>
    <w:p w14:paraId="4F3BFABF">
      <w:r>
        <w:tab/>
      </w:r>
      <w:r>
        <w:rPr>
          <w:rFonts w:hint="eastAsia"/>
        </w:rPr>
        <w:t>数据集,可以从迅雷上下载压缩包后放到工程下的datasets文件夹中。</w:t>
      </w:r>
    </w:p>
    <w:p w14:paraId="28E13A7F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DataLoader的使用</w:t>
      </w:r>
    </w:p>
    <w:p w14:paraId="1D8F644F">
      <w:pPr>
        <w:pStyle w:val="16"/>
        <w:ind w:left="357" w:firstLine="0" w:firstLineChars="0"/>
      </w:pPr>
      <w:r>
        <w:rPr>
          <w:rFonts w:hint="eastAsia"/>
        </w:rPr>
        <w:t>基本用法:</w:t>
      </w:r>
    </w:p>
    <w:p w14:paraId="5B95CFE9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torchvision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 = torchvision.datasets.CIFAR10(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=torchvision.transforms.Compose([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torchvision.transforms.ToTensor()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test_loader = 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=test_data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shuffle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num_workers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drop_last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 = data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//data是数据类型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&lt;class 'list'&gt;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writer.add_images(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'epoch 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.format(epoch)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img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writer.close()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rPr>
          <w:rFonts w:hint="eastAsia"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！！！缩进，避免一次性写入太多的数据</w:t>
      </w:r>
    </w:p>
    <w:p w14:paraId="6507FCD4">
      <w:pPr>
        <w:pStyle w:val="16"/>
        <w:ind w:left="357" w:firstLine="0" w:firstLineChars="0"/>
      </w:pPr>
      <w:r>
        <w:t>DataLoader(dataset, batch_size=1, shuffle=None,  num_workers=0)</w:t>
      </w:r>
    </w:p>
    <w:p w14:paraId="6C46BBAE">
      <w:pPr>
        <w:pStyle w:val="16"/>
        <w:ind w:left="357" w:firstLine="0" w:firstLineChars="0"/>
      </w:pPr>
      <w:r>
        <w:rPr>
          <w:rFonts w:hint="eastAsia"/>
        </w:rPr>
        <w:t>dataset:自定义的数据集；</w:t>
      </w:r>
    </w:p>
    <w:p w14:paraId="235C1F75">
      <w:pPr>
        <w:pStyle w:val="16"/>
        <w:ind w:left="357" w:firstLine="0" w:firstLineChars="0"/>
      </w:pPr>
      <w:r>
        <w:rPr>
          <w:rFonts w:hint="eastAsia"/>
        </w:rPr>
        <w:t>batch_size:每次取多少个数据；</w:t>
      </w:r>
    </w:p>
    <w:p w14:paraId="365A3E20">
      <w:pPr>
        <w:pStyle w:val="16"/>
        <w:ind w:left="357" w:firstLine="0" w:firstLineChars="0"/>
      </w:pPr>
      <w:r>
        <w:rPr>
          <w:rFonts w:hint="eastAsia"/>
        </w:rPr>
        <w:t>shuffle:数据集是否打乱；</w:t>
      </w:r>
    </w:p>
    <w:p w14:paraId="6663FEBD">
      <w:pPr>
        <w:pStyle w:val="16"/>
        <w:ind w:left="357" w:firstLine="0" w:firstLineChars="0"/>
      </w:pPr>
      <w:r>
        <w:t>num_workers</w:t>
      </w:r>
      <w:r>
        <w:rPr>
          <w:rFonts w:hint="eastAsia"/>
        </w:rPr>
        <w:t>:加载数据采用单个/多个进程；</w:t>
      </w:r>
    </w:p>
    <w:p w14:paraId="58673AE1">
      <w:pPr>
        <w:pStyle w:val="16"/>
        <w:ind w:left="357" w:firstLine="0" w:firstLineChars="0"/>
      </w:pPr>
      <w:r>
        <w:t>drop_last</w:t>
      </w:r>
      <w:r>
        <w:rPr>
          <w:rFonts w:hint="eastAsia"/>
        </w:rPr>
        <w:t>:最后的几个数据是否舍弃；</w:t>
      </w:r>
    </w:p>
    <w:p w14:paraId="74BC2754">
      <w:pPr>
        <w:pStyle w:val="16"/>
        <w:ind w:left="357" w:firstLine="0" w:firstLineChars="0"/>
      </w:pPr>
      <w:r>
        <w:rPr>
          <w:rFonts w:hint="eastAsia"/>
        </w:rPr>
        <w:t>补充:</w:t>
      </w:r>
    </w:p>
    <w:p w14:paraId="44FFB55E">
      <w:pPr>
        <w:pStyle w:val="16"/>
        <w:ind w:left="357" w:firstLine="0" w:firstLineChars="0"/>
      </w:pPr>
      <w:r>
        <w:rPr>
          <w:rFonts w:hint="eastAsia"/>
        </w:rPr>
        <w:t>1.</w:t>
      </w:r>
      <w:r>
        <w:t>P</w:t>
      </w:r>
      <w:r>
        <w:rPr>
          <w:rFonts w:hint="eastAsia"/>
        </w:rPr>
        <w:t>ython允许使用</w:t>
      </w:r>
      <w:r>
        <w:rPr>
          <w:rFonts w:hint="eastAsia"/>
          <w:color w:val="C00000"/>
        </w:rPr>
        <w:t>元组、列表</w:t>
      </w:r>
      <w:r>
        <w:rPr>
          <w:rFonts w:hint="eastAsia"/>
        </w:rPr>
        <w:t>来返回(</w:t>
      </w:r>
      <w:r>
        <w:rPr>
          <w:rFonts w:hint="eastAsia"/>
          <w:color w:val="C00000"/>
        </w:rPr>
        <w:t>return</w:t>
      </w:r>
      <w:r>
        <w:rPr>
          <w:rFonts w:hint="eastAsia"/>
        </w:rPr>
        <w:t>)多个值</w:t>
      </w:r>
    </w:p>
    <w:p w14:paraId="7D201A33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ls = [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'a'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3.1415926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b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 = ls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'a===&gt;'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'b===&gt;'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b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'c===&gt;'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c)</w:t>
      </w:r>
    </w:p>
    <w:p w14:paraId="4879D3F5">
      <w:pPr>
        <w:widowControl/>
        <w:shd w:val="clear" w:color="auto" w:fill="2B2B2B"/>
        <w:ind w:left="42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a===&gt; a b===&gt; 100 c===&gt; 3.1415926</w:t>
      </w:r>
    </w:p>
    <w:p w14:paraId="2B70AEBE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神经网络的基本骨架-nn.Module的使用</w:t>
      </w:r>
    </w:p>
    <w:p w14:paraId="4119E37A">
      <w:pPr>
        <w:pStyle w:val="16"/>
        <w:ind w:left="357" w:firstLine="0" w:firstLineChars="0"/>
      </w:pPr>
      <w:r>
        <w:rPr>
          <w:rFonts w:hint="eastAsia"/>
        </w:rPr>
        <w:t>基本用法:</w:t>
      </w:r>
    </w:p>
    <w:p w14:paraId="0DC1AF8D">
      <w:pPr>
        <w:pStyle w:val="16"/>
        <w:ind w:left="357" w:firstLine="0" w:firstLineChars="0"/>
      </w:pPr>
      <w:r>
        <w:rPr>
          <w:rFonts w:hint="eastAsia"/>
        </w:rPr>
        <w:t>nn.Module是所有神经网络模型的父类;我们在自定义网络时,需要继承nn.Module类,并重新实现构造函数__init__()和方法forward(self,input)</w:t>
      </w:r>
    </w:p>
    <w:p w14:paraId="471F658A">
      <w:pPr>
        <w:ind w:left="357"/>
        <w:rPr>
          <w:color w:val="C00000"/>
        </w:rPr>
      </w:pPr>
      <w:r>
        <w:rPr>
          <w:rFonts w:hint="eastAsia"/>
          <w:color w:val="C00000"/>
        </w:rPr>
        <w:t>技巧:</w:t>
      </w:r>
    </w:p>
    <w:p w14:paraId="67028C76">
      <w:pPr>
        <w:ind w:left="357"/>
      </w:pPr>
      <w:r>
        <w:rPr>
          <w:rFonts w:hint="eastAsia"/>
        </w:rPr>
        <w:t>1.网络中一般将具有可学习参数的层(</w:t>
      </w:r>
      <w:r>
        <w:rPr>
          <w:rFonts w:hint="eastAsia"/>
          <w:color w:val="FFC000"/>
        </w:rPr>
        <w:t>全连接层</w:t>
      </w:r>
      <w:r>
        <w:rPr>
          <w:rFonts w:hint="eastAsia"/>
        </w:rPr>
        <w:t>、卷积层等)放在构造函数__init__()中；</w:t>
      </w:r>
    </w:p>
    <w:p w14:paraId="3A058E62">
      <w:pPr>
        <w:ind w:left="357"/>
      </w:pPr>
      <w:r>
        <w:rPr>
          <w:rFonts w:hint="eastAsia"/>
        </w:rPr>
        <w:t>2.网络中一般将不具有可学习参数的层(如ReLU、dropout、BatchNormalization)放在</w:t>
      </w:r>
      <w:r>
        <w:rPr>
          <w:rFonts w:hint="eastAsia"/>
          <w:color w:val="C00000"/>
        </w:rPr>
        <w:t>非</w:t>
      </w:r>
      <w:r>
        <w:rPr>
          <w:rFonts w:hint="eastAsia"/>
        </w:rPr>
        <w:t>构造函数__init__()中,</w:t>
      </w:r>
      <w:r>
        <w:rPr>
          <w:rFonts w:hint="eastAsia"/>
          <w:color w:val="C00000"/>
        </w:rPr>
        <w:t>在forward()方法里面</w:t>
      </w:r>
      <w:r>
        <w:rPr>
          <w:color w:val="C00000"/>
        </w:rPr>
        <w:t>使用nn.functional来代替</w:t>
      </w:r>
      <w:r>
        <w:rPr>
          <w:rFonts w:hint="eastAsia"/>
          <w:color w:val="C00000"/>
        </w:rPr>
        <w:t>self</w:t>
      </w:r>
      <w:r>
        <w:rPr>
          <w:rFonts w:hint="eastAsia"/>
        </w:rPr>
        <w:t>；</w:t>
      </w:r>
    </w:p>
    <w:p w14:paraId="5D54A2CD">
      <w:pPr>
        <w:ind w:left="357"/>
      </w:pPr>
      <w:r>
        <w:rPr>
          <w:rFonts w:hint="eastAsia"/>
        </w:rPr>
        <w:t>3.forward()方法是必须要重写,是实现模型功能、实现各个层之间的连接关系的核心；继承父类的__call__()函数会调用子类的forward()方法。</w:t>
      </w:r>
    </w:p>
    <w:p w14:paraId="706A0051">
      <w:pPr>
        <w:ind w:left="357"/>
        <w:jc w:val="left"/>
      </w:pPr>
      <w:r>
        <w:rPr>
          <w:rFonts w:hint="eastAsia"/>
        </w:rPr>
        <w:t>基本模型:</w:t>
      </w:r>
    </w:p>
    <w:p w14:paraId="3855A6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import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555555"/>
          <w:kern w:val="0"/>
          <w:szCs w:val="21"/>
          <w14:ligatures w14:val="none"/>
        </w:rPr>
        <w:t>torch.nn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as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555555"/>
          <w:kern w:val="0"/>
          <w:szCs w:val="21"/>
          <w14:ligatures w14:val="none"/>
        </w:rPr>
        <w:t>nn</w:t>
      </w:r>
    </w:p>
    <w:p w14:paraId="0C8798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import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555555"/>
          <w:kern w:val="0"/>
          <w:szCs w:val="21"/>
          <w14:ligatures w14:val="none"/>
        </w:rPr>
        <w:t>torch.nn.functional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as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555555"/>
          <w:kern w:val="0"/>
          <w:szCs w:val="21"/>
          <w14:ligatures w14:val="none"/>
        </w:rPr>
        <w:t>F</w:t>
      </w:r>
    </w:p>
    <w:p w14:paraId="49028D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class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445588"/>
          <w:kern w:val="0"/>
          <w:szCs w:val="21"/>
          <w14:ligatures w14:val="none"/>
        </w:rPr>
        <w:t>Model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(nn.Module):</w:t>
      </w:r>
    </w:p>
    <w:p w14:paraId="020877D5">
      <w:pPr>
        <w:widowControl/>
        <w:tabs>
          <w:tab w:val="left" w:pos="916"/>
          <w:tab w:val="left" w:pos="16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def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06287E"/>
          <w:kern w:val="0"/>
          <w:szCs w:val="21"/>
          <w14:ligatures w14:val="none"/>
        </w:rPr>
        <w:t>__init__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525252"/>
          <w:kern w:val="0"/>
          <w:szCs w:val="21"/>
          <w14:ligatures w14:val="none"/>
        </w:rPr>
        <w:t>self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):</w:t>
      </w:r>
    </w:p>
    <w:p w14:paraId="19E9CA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color w:val="0086B3"/>
          <w:kern w:val="0"/>
          <w:szCs w:val="21"/>
          <w14:ligatures w14:val="none"/>
        </w:rPr>
        <w:t>super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().</w:t>
      </w:r>
      <w:r>
        <w:rPr>
          <w:rFonts w:ascii="Consolas" w:hAnsi="Consolas" w:eastAsia="宋体" w:cs="宋体"/>
          <w:color w:val="06287E"/>
          <w:kern w:val="0"/>
          <w:szCs w:val="21"/>
          <w14:ligatures w14:val="none"/>
        </w:rPr>
        <w:t>__init__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()</w:t>
      </w:r>
    </w:p>
    <w:p w14:paraId="38FBD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color w:val="525252"/>
          <w:kern w:val="0"/>
          <w:szCs w:val="21"/>
          <w14:ligatures w14:val="none"/>
        </w:rPr>
        <w:t>self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.conv1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nn.Conv2d(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5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)</w:t>
      </w:r>
    </w:p>
    <w:p w14:paraId="2C4B42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color w:val="525252"/>
          <w:kern w:val="0"/>
          <w:szCs w:val="21"/>
          <w14:ligatures w14:val="none"/>
        </w:rPr>
        <w:t>self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.conv2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nn.Conv2d(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5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)</w:t>
      </w:r>
    </w:p>
    <w:p w14:paraId="5E46986F">
      <w:pPr>
        <w:widowControl/>
        <w:tabs>
          <w:tab w:val="left" w:pos="916"/>
          <w:tab w:val="left" w:pos="162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def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990000"/>
          <w:kern w:val="0"/>
          <w:szCs w:val="21"/>
          <w14:ligatures w14:val="none"/>
        </w:rPr>
        <w:t>forward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525252"/>
          <w:kern w:val="0"/>
          <w:szCs w:val="21"/>
          <w14:ligatures w14:val="none"/>
        </w:rPr>
        <w:t>self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x):</w:t>
      </w:r>
    </w:p>
    <w:p w14:paraId="5552C4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x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F.relu(</w:t>
      </w:r>
      <w:r>
        <w:rPr>
          <w:rFonts w:ascii="Consolas" w:hAnsi="Consolas" w:eastAsia="宋体" w:cs="宋体"/>
          <w:color w:val="525252"/>
          <w:kern w:val="0"/>
          <w:szCs w:val="21"/>
          <w14:ligatures w14:val="none"/>
        </w:rPr>
        <w:t>self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.conv1(x))</w:t>
      </w:r>
    </w:p>
    <w:p w14:paraId="4EA626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ab/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return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F.relu(</w:t>
      </w:r>
      <w:r>
        <w:rPr>
          <w:rFonts w:ascii="Consolas" w:hAnsi="Consolas" w:eastAsia="宋体" w:cs="宋体"/>
          <w:color w:val="525252"/>
          <w:kern w:val="0"/>
          <w:szCs w:val="21"/>
          <w14:ligatures w14:val="none"/>
        </w:rPr>
        <w:t>self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.conv2(x))</w:t>
      </w:r>
    </w:p>
    <w:p w14:paraId="28C02826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Lynn(nn.Module):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 = input +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data_tensor = torch.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tensor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rPr>
          <w:rFonts w:hint="eastAsia"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是tensor而不是Tensor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lynn = Lynn()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(lynn(data_tensor))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tensor(2)</w:t>
      </w:r>
    </w:p>
    <w:p w14:paraId="7408EA22">
      <w:pPr>
        <w:ind w:left="357"/>
        <w:jc w:val="left"/>
      </w:pPr>
      <w:r>
        <w:rPr>
          <w:rFonts w:hint="eastAsia"/>
        </w:rPr>
        <w:t>补充:</w:t>
      </w:r>
    </w:p>
    <w:p w14:paraId="092AE2AF">
      <w:pPr>
        <w:ind w:left="357"/>
        <w:jc w:val="left"/>
      </w:pPr>
      <w:r>
        <w:rPr>
          <w:rFonts w:hint="eastAsia"/>
        </w:rPr>
        <w:t>1.method(*input: Any,**kwargs: Any)中的input是列表形式的缺省函数,kwargs是字典形式的缺省函数</w:t>
      </w:r>
    </w:p>
    <w:p w14:paraId="31DF0557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神经网络的卷积层-Conv2D</w:t>
      </w:r>
    </w:p>
    <w:p w14:paraId="1A9EFA2B">
      <w:pPr>
        <w:ind w:left="357"/>
        <w:jc w:val="left"/>
      </w:pPr>
      <w:r>
        <w:rPr>
          <w:rFonts w:hint="eastAsia"/>
        </w:rPr>
        <w:t>基本模型</w:t>
      </w:r>
    </w:p>
    <w:p w14:paraId="7CB29A8A">
      <w:pPr>
        <w:ind w:left="357"/>
        <w:jc w:val="left"/>
      </w:pPr>
      <w:r>
        <w:rPr>
          <w:color w:val="FFC000"/>
        </w:rPr>
        <w:t>def</w:t>
      </w:r>
      <w:r>
        <w:t xml:space="preserve"> conv2d(input: Tensor, weight: Tensor, bias: Optional[Tensor]=None, stride: Union[_int, _size]=1, padding: Union[_int, _size]=0) </w:t>
      </w:r>
    </w:p>
    <w:p w14:paraId="2CCC7061">
      <w:pPr>
        <w:ind w:left="357"/>
        <w:jc w:val="left"/>
      </w:pPr>
      <w:r>
        <w:rPr>
          <w:rFonts w:hint="eastAsia"/>
        </w:rPr>
        <w:t>input:输入图像的tensor格式；</w:t>
      </w:r>
    </w:p>
    <w:p w14:paraId="253B7F6E">
      <w:pPr>
        <w:ind w:left="357"/>
        <w:jc w:val="left"/>
      </w:pPr>
      <w:r>
        <w:rPr>
          <w:rFonts w:hint="eastAsia"/>
        </w:rPr>
        <w:t>weight:卷积核的tensor格式；</w:t>
      </w:r>
    </w:p>
    <w:p w14:paraId="4EE2CD46">
      <w:pPr>
        <w:ind w:left="357"/>
        <w:jc w:val="left"/>
      </w:pPr>
      <w:r>
        <w:rPr>
          <w:rFonts w:hint="eastAsia"/>
        </w:rPr>
        <w:t>bias:偏置值；</w:t>
      </w:r>
    </w:p>
    <w:p w14:paraId="671AE83C">
      <w:pPr>
        <w:ind w:left="357"/>
        <w:jc w:val="left"/>
      </w:pPr>
      <w:r>
        <w:rPr>
          <w:rFonts w:hint="eastAsia"/>
        </w:rPr>
        <w:t>stride:步长；</w:t>
      </w:r>
    </w:p>
    <w:p w14:paraId="2D687D60">
      <w:pPr>
        <w:ind w:left="357"/>
        <w:jc w:val="left"/>
      </w:pPr>
      <w:r>
        <w:rPr>
          <w:rFonts w:hint="eastAsia"/>
        </w:rPr>
        <w:t>padding:填充</w:t>
      </w:r>
    </w:p>
    <w:p w14:paraId="60237525">
      <w:pPr>
        <w:pStyle w:val="16"/>
        <w:numPr>
          <w:ilvl w:val="0"/>
          <w:numId w:val="3"/>
        </w:numPr>
        <w:ind w:left="357" w:firstLineChars="0"/>
        <w:jc w:val="left"/>
      </w:pPr>
      <w:r>
        <w:rPr>
          <w:rFonts w:hint="eastAsia"/>
        </w:rPr>
        <w:t>卷积后的输出为单个层</w:t>
      </w:r>
    </w:p>
    <w:p w14:paraId="7AC81FFA">
      <w:pPr>
        <w:pStyle w:val="16"/>
        <w:ind w:left="357" w:firstLine="0" w:firstLineChars="0"/>
        <w:jc w:val="left"/>
        <w:rPr>
          <w:color w:val="C00000"/>
        </w:rPr>
      </w:pPr>
      <w:r>
        <w:rPr>
          <w:rFonts w:hint="eastAsia"/>
          <w:color w:val="C00000"/>
        </w:rPr>
        <w:t>参与卷积操作的input和kernel尺寸有严格要求</w:t>
      </w:r>
    </w:p>
    <w:p w14:paraId="6FEBAC34">
      <w:pPr>
        <w:pStyle w:val="16"/>
        <w:ind w:left="357" w:firstLine="0" w:firstLineChars="0"/>
        <w:jc w:val="left"/>
      </w:pPr>
      <w:r>
        <w:rPr>
          <w:rFonts w:hint="eastAsia"/>
        </w:rPr>
        <w:t>input——input tensor of shape(minibatch,in_channels,iH,iW)</w:t>
      </w:r>
    </w:p>
    <w:p w14:paraId="1968675D">
      <w:pPr>
        <w:pStyle w:val="16"/>
        <w:ind w:left="357" w:firstLine="0" w:firstLineChars="0"/>
        <w:jc w:val="left"/>
      </w:pPr>
      <w:r>
        <w:rPr>
          <w:rFonts w:hint="eastAsia"/>
        </w:rPr>
        <w:t>weight——filters of shape (out_channels,in_channels/groups,kH,kW)</w:t>
      </w:r>
    </w:p>
    <w:p w14:paraId="0D4313B9">
      <w:pPr>
        <w:pStyle w:val="16"/>
        <w:ind w:left="357" w:firstLine="0" w:firstLineChars="0"/>
        <w:jc w:val="left"/>
      </w:pPr>
      <w:r>
        <w:rPr>
          <w:rFonts w:hint="eastAsia"/>
        </w:rPr>
        <w:t>bias——</w:t>
      </w:r>
      <w:r>
        <w:t>optional bias tensor of shape</w:t>
      </w:r>
      <w:r>
        <w:rPr>
          <w:rFonts w:hint="eastAsia"/>
        </w:rPr>
        <w:t>(out_channels)</w:t>
      </w:r>
    </w:p>
    <w:p w14:paraId="70D129D6">
      <w:pPr>
        <w:pStyle w:val="16"/>
        <w:ind w:left="357" w:firstLine="0" w:firstLineChars="0"/>
        <w:jc w:val="left"/>
      </w:pPr>
      <w:r>
        <w:rPr>
          <w:rFonts w:hint="eastAsia"/>
        </w:rPr>
        <w:t>补充:</w:t>
      </w:r>
    </w:p>
    <w:p w14:paraId="1635B4FC">
      <w:pPr>
        <w:ind w:left="357"/>
        <w:jc w:val="left"/>
      </w:pPr>
      <w:r>
        <w:rPr>
          <w:rFonts w:hint="eastAsia"/>
        </w:rPr>
        <w:t>1.梯度下降法有着3种不同的形式(epoch的概念),批量梯度下降(BGD)、</w:t>
      </w:r>
      <w:r>
        <w:rPr>
          <w:rFonts w:hint="eastAsia"/>
          <w:color w:val="C00000"/>
        </w:rPr>
        <w:t>小批量梯度下降</w:t>
      </w:r>
      <w:r>
        <w:rPr>
          <w:rFonts w:hint="eastAsia"/>
        </w:rPr>
        <w:t>(MGD,减少对内存空间的占用、GPU并行处理）、随机梯度下降（SGD,batch_size = 1,每次迭代时使用一个样本来对参数进行更新），只要是</w:t>
      </w:r>
      <w:r>
        <w:rPr>
          <w:rFonts w:hint="eastAsia"/>
          <w:color w:val="C00000"/>
        </w:rPr>
        <w:t>梯度下降法</w:t>
      </w:r>
      <w:r>
        <w:rPr>
          <w:rFonts w:hint="eastAsia"/>
        </w:rPr>
        <w:t>,就有</w:t>
      </w:r>
      <w:r>
        <w:rPr>
          <w:rFonts w:hint="eastAsia"/>
          <w:color w:val="C00000"/>
        </w:rPr>
        <w:t>迭代次数（源码定义）</w:t>
      </w:r>
      <w:r>
        <w:rPr>
          <w:rFonts w:hint="eastAsia"/>
        </w:rPr>
        <w:t>的概念;批量梯度下降稳定、迭代速度慢、可能停留在局部最优解;</w:t>
      </w:r>
      <w:r>
        <w:rPr>
          <w:rFonts w:hint="eastAsia"/>
          <w:color w:val="C00000"/>
        </w:rPr>
        <w:t>小批量梯度下降较稳定、迭代速度较快、可跳出局部最优解</w:t>
      </w:r>
      <w:r>
        <w:rPr>
          <w:rFonts w:hint="eastAsia"/>
        </w:rPr>
        <w:t>;随机梯度</w:t>
      </w:r>
      <w:r>
        <w:rPr>
          <w:rFonts w:hint="eastAsia"/>
          <w:color w:val="C00000"/>
        </w:rPr>
        <w:t>下降不稳定、迭代速度快、可跳出局部最优解</w:t>
      </w:r>
      <w:r>
        <w:rPr>
          <w:rFonts w:hint="eastAsia"/>
        </w:rPr>
        <w:t>。</w:t>
      </w:r>
    </w:p>
    <w:p w14:paraId="49F09197">
      <w:pPr>
        <w:ind w:left="357"/>
        <w:jc w:val="left"/>
      </w:pPr>
      <w:r>
        <w:rPr>
          <w:rFonts w:hint="eastAsia"/>
        </w:rPr>
        <w:t>2.基本概念:</w:t>
      </w:r>
    </w:p>
    <w:p w14:paraId="4826D2C7">
      <w:pPr>
        <w:ind w:left="357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epoch:</w:t>
      </w:r>
      <w:r>
        <w:rPr>
          <w:rFonts w:ascii="Arial" w:hAnsi="Arial" w:cs="Arial"/>
          <w:color w:val="4D4D4D"/>
          <w:shd w:val="clear" w:color="auto" w:fill="FFFFFF"/>
        </w:rPr>
        <w:t>当</w:t>
      </w:r>
      <w:r>
        <w:rPr>
          <w:rFonts w:ascii="Arial" w:hAnsi="Arial" w:cs="Arial"/>
          <w:color w:val="C00000"/>
          <w:shd w:val="clear" w:color="auto" w:fill="FFFFFF"/>
        </w:rPr>
        <w:t>一个完整的数据集</w:t>
      </w:r>
      <w:r>
        <w:rPr>
          <w:rFonts w:ascii="Arial" w:hAnsi="Arial" w:cs="Arial"/>
          <w:color w:val="4D4D4D"/>
          <w:shd w:val="clear" w:color="auto" w:fill="FFFFFF"/>
        </w:rPr>
        <w:t>经过神经网络一次，并返回一次</w:t>
      </w:r>
      <w:r>
        <w:rPr>
          <w:rFonts w:hint="eastAsia" w:ascii="Arial" w:hAnsi="Arial" w:cs="Arial"/>
          <w:color w:val="4D4D4D"/>
          <w:shd w:val="clear" w:color="auto" w:fill="FFFFFF"/>
        </w:rPr>
        <w:t>;</w:t>
      </w:r>
    </w:p>
    <w:p w14:paraId="2F2A027C">
      <w:pPr>
        <w:ind w:left="357"/>
        <w:jc w:val="left"/>
      </w:pPr>
      <w:r>
        <w:rPr>
          <w:rFonts w:hint="eastAsia"/>
        </w:rPr>
        <w:t>batch:</w:t>
      </w:r>
      <w:r>
        <w:t>当数据集很大的时候，对于每个epoch，很难将所有的数据集一次读入到内存中，这是需要将数据集分为几次读入，每次称为一个batch</w:t>
      </w:r>
      <w:r>
        <w:rPr>
          <w:rFonts w:hint="eastAsia"/>
        </w:rPr>
        <w:t>;</w:t>
      </w:r>
    </w:p>
    <w:p w14:paraId="1496A27D">
      <w:pPr>
        <w:ind w:left="357"/>
        <w:jc w:val="left"/>
      </w:pPr>
      <w:r>
        <w:rPr>
          <w:rFonts w:hint="eastAsia"/>
        </w:rPr>
        <w:t>batch_size:即</w:t>
      </w:r>
      <w:r>
        <w:t>batch中样本的数量</w:t>
      </w:r>
      <w:r>
        <w:rPr>
          <w:rFonts w:hint="eastAsia"/>
        </w:rPr>
        <w:t>。</w:t>
      </w:r>
    </w:p>
    <w:p w14:paraId="711EA7BF">
      <w:pPr>
        <w:ind w:left="357"/>
        <w:jc w:val="left"/>
      </w:pPr>
      <w:r>
        <w:rPr>
          <w:rFonts w:hint="eastAsia"/>
        </w:rPr>
        <w:t>3.神经网络参数个数与输入神经元、输出神经元的个数有关;卷积神经网络参数个数</w:t>
      </w:r>
      <w:r>
        <w:rPr>
          <w:rFonts w:hint="eastAsia"/>
          <w:color w:val="C00000"/>
        </w:rPr>
        <w:t>与输入神经元的个数（输入通道数）、输出神经元的个数（输出通道数）、卷积核（权重）的规模有关</w:t>
      </w:r>
      <w:r>
        <w:rPr>
          <w:rFonts w:hint="eastAsia"/>
        </w:rPr>
        <w:t>;</w:t>
      </w:r>
    </w:p>
    <w:p w14:paraId="0178FD75">
      <w:pPr>
        <w:ind w:left="357"/>
        <w:jc w:val="left"/>
      </w:pPr>
      <w:r>
        <w:rPr>
          <w:rFonts w:hint="eastAsia"/>
        </w:rPr>
        <w:t>Eg:</w:t>
      </w:r>
      <w:r>
        <w:t xml:space="preserve"> 假设有一个3×3大小的卷积层，其输入通道为16、输出通道为32</w:t>
      </w:r>
      <w:r>
        <w:rPr>
          <w:rFonts w:hint="eastAsia"/>
        </w:rPr>
        <w:t>,那么标准卷积层一共需要16*3*3*32个参数</w:t>
      </w:r>
    </w:p>
    <w:p w14:paraId="37CAF615">
      <w:pPr>
        <w:ind w:left="357"/>
        <w:jc w:val="left"/>
      </w:pPr>
      <w:r>
        <w:rPr>
          <w:rFonts w:hint="eastAsia"/>
        </w:rPr>
        <w:t>4.常见的卷积操作:标准卷积、分组卷积、转置卷积、逐点卷积、深度卷积、深度可分离卷积、空间可分离卷积等</w:t>
      </w:r>
    </w:p>
    <w:p w14:paraId="5A5B39EC">
      <w:pPr>
        <w:ind w:left="357"/>
        <w:jc w:val="left"/>
      </w:pPr>
      <w:r>
        <w:rPr>
          <w:rFonts w:hint="eastAsia"/>
        </w:rPr>
        <w:t>分组卷积:需要指定conv2d中的groups参数(b站</w:t>
      </w:r>
      <w:r>
        <w:rPr>
          <w:rFonts w:hint="eastAsia"/>
          <w:color w:val="2F5496" w:themeColor="accent1" w:themeShade="BF"/>
          <w:u w:val="single"/>
        </w:rPr>
        <w:t>Eve的科学频道 演示分组、深度、深度可分离卷积</w:t>
      </w:r>
      <w:r>
        <w:rPr>
          <w:rFonts w:hint="eastAsia"/>
        </w:rPr>
        <w:t>);</w:t>
      </w:r>
      <w:r>
        <w:rPr>
          <w:rFonts w:hint="eastAsia"/>
          <w:color w:val="C00000"/>
        </w:rPr>
        <w:t>分组卷积层的参数数量是标准卷积层的参数数量的1/g</w:t>
      </w:r>
      <w:r>
        <w:rPr>
          <w:rFonts w:hint="eastAsia"/>
        </w:rPr>
        <w:t>(</w:t>
      </w:r>
      <w:r>
        <w:rPr>
          <w:rFonts w:hint="eastAsia"/>
          <w:color w:val="FFC000"/>
        </w:rPr>
        <w:t>通过减少输入和输出之间的连接,而不是连接上的权重</w:t>
      </w:r>
      <w:r>
        <w:rPr>
          <w:rFonts w:hint="eastAsia"/>
        </w:rPr>
        <w:t>)</w:t>
      </w:r>
    </w:p>
    <w:p w14:paraId="6670F264">
      <w:pPr>
        <w:ind w:left="357"/>
        <w:jc w:val="left"/>
      </w:pPr>
      <w:r>
        <w:rPr>
          <w:rFonts w:hint="eastAsia"/>
        </w:rPr>
        <w:t>Eg:假设输入特征图尺寸为H1×W1×c1,卷积核尺寸为h1×w1×c1,输出的特征图尺寸为H2×W2×c2,标准卷积层的参数量为c1×h1×w1×c2;若将输入特征图按照通道数分成g组,则每组输入特征图的尺寸为H1×W1×(c1/g),</w:t>
      </w:r>
      <w:r>
        <w:rPr>
          <w:rFonts w:hint="eastAsia"/>
          <w:color w:val="C00000"/>
        </w:rPr>
        <w:t>对应的卷积核尺寸为h1×w1×(c1/g)</w:t>
      </w:r>
      <w:r>
        <w:rPr>
          <w:rFonts w:hint="eastAsia"/>
        </w:rPr>
        <w:t>,每组输出特征图尺寸为H2×W2×(c2/g),分组卷积层一共需要(c1/g)×h1×w1×(c2/g)×g个参数</w:t>
      </w:r>
    </w:p>
    <w:p w14:paraId="2BF970A2">
      <w:pPr>
        <w:pStyle w:val="16"/>
        <w:widowControl/>
        <w:shd w:val="clear" w:color="auto" w:fill="2B2B2B"/>
        <w:ind w:left="357" w:firstLine="0" w:firstLineChars="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torch.nn.functional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 = torch.tensor([[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kernel = torch.tensor([[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 = torch.reshape(input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kernel = torch.reshape(kernel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(kernel)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output1 = F.conv2d(input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kernel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stride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(output1)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output2 = F.conv2d(input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kernel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stride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(output2)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output3 = F.conv2d(input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kernel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stride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padding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(output3)</w:t>
      </w:r>
    </w:p>
    <w:p w14:paraId="427CDF6C">
      <w:pPr>
        <w:pStyle w:val="16"/>
        <w:numPr>
          <w:ilvl w:val="0"/>
          <w:numId w:val="3"/>
        </w:numPr>
        <w:ind w:left="357" w:firstLineChars="0"/>
        <w:jc w:val="left"/>
      </w:pPr>
      <w:r>
        <w:rPr>
          <w:rFonts w:hint="eastAsia"/>
        </w:rPr>
        <w:t>卷积后的输出为多个层</w:t>
      </w:r>
    </w:p>
    <w:p w14:paraId="10A7C549">
      <w:pPr>
        <w:pStyle w:val="16"/>
        <w:wordWrap w:val="0"/>
        <w:ind w:left="357" w:firstLine="0" w:firstLineChars="0"/>
        <w:jc w:val="left"/>
      </w:pPr>
      <w:r>
        <w:rPr>
          <w:rFonts w:hint="eastAsia"/>
          <w:color w:val="FFC000"/>
        </w:rPr>
        <w:t xml:space="preserve">class </w:t>
      </w:r>
      <w:r>
        <w:t xml:space="preserve">torch.nn.Conv2d(in_channels, out_channels, kernel_size, stride=1, padding=0, dilation=1, groups=1, bias=True, padding_mode='zeros', device=None, dtype=None) </w:t>
      </w:r>
    </w:p>
    <w:p w14:paraId="037ACA9B">
      <w:pPr>
        <w:pStyle w:val="16"/>
        <w:ind w:left="357" w:firstLine="0" w:firstLineChars="0"/>
        <w:jc w:val="left"/>
      </w:pPr>
      <w:r>
        <w:rPr>
          <w:rFonts w:hint="eastAsia"/>
        </w:rPr>
        <w:t>in_channels:输入的通道数；</w:t>
      </w:r>
    </w:p>
    <w:p w14:paraId="5BCF9FDC">
      <w:pPr>
        <w:pStyle w:val="16"/>
        <w:ind w:left="357" w:firstLine="0" w:firstLineChars="0"/>
        <w:jc w:val="left"/>
      </w:pPr>
      <w:r>
        <w:rPr>
          <w:rFonts w:hint="eastAsia"/>
        </w:rPr>
        <w:t>out_channels:输出的通道数；</w:t>
      </w:r>
    </w:p>
    <w:p w14:paraId="6F9F2C4B">
      <w:pPr>
        <w:pStyle w:val="16"/>
        <w:ind w:left="357" w:firstLine="0" w:firstLineChars="0"/>
        <w:jc w:val="left"/>
      </w:pPr>
      <w:r>
        <w:rPr>
          <w:rFonts w:hint="eastAsia"/>
        </w:rPr>
        <w:t>kernel_size:卷积核尺寸, (</w:t>
      </w:r>
      <w:r>
        <w:fldChar w:fldCharType="begin"/>
      </w:r>
      <w:r>
        <w:instrText xml:space="preserve"> HYPERLINK "https://docs.python.org/3/library/functions.html" \l "int" \o "(in Python v3.12)" </w:instrText>
      </w:r>
      <w:r>
        <w:fldChar w:fldCharType="separate"/>
      </w:r>
      <w:r>
        <w:rPr>
          <w:i/>
          <w:iCs/>
          <w:color w:val="C00000"/>
        </w:rPr>
        <w:t>int</w:t>
      </w:r>
      <w:r>
        <w:rPr>
          <w:i/>
          <w:iCs/>
          <w:color w:val="C00000"/>
        </w:rPr>
        <w:fldChar w:fldCharType="end"/>
      </w:r>
      <w:r>
        <w:rPr>
          <w:i/>
          <w:iCs/>
          <w:color w:val="C00000"/>
        </w:rPr>
        <w:t> </w:t>
      </w:r>
      <w:r>
        <w:rPr>
          <w:i/>
          <w:iCs/>
        </w:rPr>
        <w:t>or </w:t>
      </w:r>
      <w:r>
        <w:fldChar w:fldCharType="begin"/>
      </w:r>
      <w:r>
        <w:instrText xml:space="preserve"> HYPERLINK "https://docs.python.org/3/library/stdtypes.html" \l "tuple" \o "(in Python v3.12)" </w:instrText>
      </w:r>
      <w:r>
        <w:fldChar w:fldCharType="separate"/>
      </w:r>
      <w:r>
        <w:rPr>
          <w:i/>
          <w:iCs/>
          <w:color w:val="C00000"/>
        </w:rPr>
        <w:t>tuple</w:t>
      </w:r>
      <w:r>
        <w:rPr>
          <w:i/>
          <w:iCs/>
          <w:color w:val="C00000"/>
        </w:rPr>
        <w:fldChar w:fldCharType="end"/>
      </w:r>
      <w:r>
        <w:rPr>
          <w:i/>
          <w:iCs/>
        </w:rPr>
        <w:t>, optional</w:t>
      </w:r>
      <w:r>
        <w:t>)</w:t>
      </w:r>
      <w:r>
        <w:rPr>
          <w:rFonts w:hint="eastAsia"/>
        </w:rPr>
        <w:t>整型或元组；</w:t>
      </w:r>
    </w:p>
    <w:p w14:paraId="5C4C3A69">
      <w:pPr>
        <w:pStyle w:val="16"/>
        <w:ind w:left="357" w:firstLine="0" w:firstLineChars="0"/>
        <w:jc w:val="left"/>
      </w:pPr>
      <w:r>
        <w:rPr>
          <w:rFonts w:hint="eastAsia"/>
        </w:rPr>
        <w:t>stride=1:步长;</w:t>
      </w:r>
    </w:p>
    <w:p w14:paraId="623400C1">
      <w:pPr>
        <w:pStyle w:val="16"/>
        <w:ind w:left="357" w:firstLine="0" w:firstLineChars="0"/>
        <w:jc w:val="left"/>
      </w:pPr>
      <w:r>
        <w:rPr>
          <w:rFonts w:hint="eastAsia"/>
        </w:rPr>
        <w:t>padding=0:填充；</w:t>
      </w:r>
    </w:p>
    <w:p w14:paraId="5F6F171E">
      <w:pPr>
        <w:pStyle w:val="16"/>
        <w:ind w:left="357" w:firstLine="0" w:firstLineChars="0"/>
        <w:jc w:val="left"/>
      </w:pPr>
      <w:r>
        <w:rPr>
          <w:rFonts w:hint="eastAsia"/>
        </w:rPr>
        <w:t>dilation=1:空洞卷积(不常用)</w:t>
      </w:r>
    </w:p>
    <w:p w14:paraId="26EEEFBE">
      <w:pPr>
        <w:pStyle w:val="16"/>
        <w:ind w:left="357" w:firstLine="0" w:firstLineChars="0"/>
        <w:jc w:val="left"/>
      </w:pPr>
      <w:r>
        <w:rPr>
          <w:rFonts w:hint="eastAsia"/>
        </w:rPr>
        <w:t>groups=1:分组；</w:t>
      </w:r>
    </w:p>
    <w:p w14:paraId="7728DE12">
      <w:pPr>
        <w:pStyle w:val="16"/>
        <w:ind w:left="357" w:firstLine="0" w:firstLineChars="0"/>
        <w:jc w:val="left"/>
      </w:pPr>
      <w:r>
        <w:rPr>
          <w:rFonts w:hint="eastAsia"/>
        </w:rPr>
        <w:t>bias=True:偏置值;</w:t>
      </w:r>
    </w:p>
    <w:p w14:paraId="154F9074">
      <w:pPr>
        <w:pStyle w:val="16"/>
        <w:ind w:left="357" w:firstLine="0" w:firstLineChars="0"/>
        <w:jc w:val="left"/>
      </w:pPr>
      <w:r>
        <w:rPr>
          <w:rFonts w:hint="eastAsia"/>
        </w:rPr>
        <w:t>padding_mode=‘zeros’:填充模式;</w:t>
      </w:r>
    </w:p>
    <w:p w14:paraId="00B5BC6E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=transforms.Compose({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})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1C65183A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Lynn(nn.Module):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.conv1 = 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.conv1(input)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lynn = Lynn()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 = 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=cifar10_data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shuffle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drop_last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img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(img.shape)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writer.add_images(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tag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'input'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img_tensor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=img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global_step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output = lynn(img)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(output.shape)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output = torch.reshape(output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[-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writer.add_images(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tag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'output'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img_tensor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=output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global_step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59202E77">
      <w:pPr>
        <w:pStyle w:val="16"/>
        <w:ind w:left="357" w:firstLine="0" w:firstLineChars="0"/>
        <w:jc w:val="left"/>
      </w:pPr>
      <w:r>
        <w:rPr>
          <w:rFonts w:hint="eastAsia"/>
        </w:rPr>
        <w:t>补充:</w:t>
      </w:r>
    </w:p>
    <w:p w14:paraId="1BA41BD7">
      <w:pPr>
        <w:ind w:left="357"/>
        <w:jc w:val="left"/>
      </w:pPr>
      <w:r>
        <w:rPr>
          <w:rFonts w:hint="eastAsia"/>
        </w:rPr>
        <w:t>1.tensor的常用属性</w:t>
      </w:r>
      <w:r>
        <w:rPr>
          <w:rFonts w:hint="eastAsia"/>
          <w:color w:val="C00000"/>
        </w:rPr>
        <w:t>shape、ndim</w:t>
      </w:r>
      <w:r>
        <w:rPr>
          <w:rFonts w:hint="eastAsia"/>
        </w:rPr>
        <w:t>(维度)</w:t>
      </w:r>
      <w:r>
        <w:rPr>
          <w:rFonts w:hint="eastAsia"/>
          <w:color w:val="C00000"/>
        </w:rPr>
        <w:t>、grad</w:t>
      </w:r>
      <w:r>
        <w:rPr>
          <w:rFonts w:hint="eastAsia"/>
        </w:rPr>
        <w:t>(梯度)</w:t>
      </w:r>
    </w:p>
    <w:p w14:paraId="261EB7CD">
      <w:pPr>
        <w:widowControl/>
        <w:jc w:val="left"/>
      </w:pPr>
      <w:r>
        <w:br w:type="page"/>
      </w:r>
    </w:p>
    <w:p w14:paraId="71EE69D6">
      <w:pPr>
        <w:ind w:left="357"/>
        <w:jc w:val="left"/>
      </w:pPr>
      <w:r>
        <w:rPr>
          <w:rFonts w:hint="eastAsia"/>
        </w:rPr>
        <w:t>2.卷积层输出特征图的</w:t>
      </w:r>
      <w:r>
        <w:rPr>
          <w:rFonts w:hint="eastAsia"/>
          <w:color w:val="FFC000"/>
        </w:rPr>
        <w:t>宽高</w:t>
      </w:r>
    </w:p>
    <w:p w14:paraId="2E4CF4DE">
      <w:pPr>
        <w:ind w:left="357"/>
        <w:jc w:val="left"/>
      </w:pPr>
      <w:r>
        <w:drawing>
          <wp:inline distT="0" distB="0" distL="0" distR="0">
            <wp:extent cx="4117975" cy="1421765"/>
            <wp:effectExtent l="0" t="0" r="0" b="0"/>
            <wp:docPr id="1054561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6104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B129">
      <w:pPr>
        <w:ind w:left="357"/>
        <w:jc w:val="left"/>
      </w:pPr>
      <w:r>
        <w:rPr>
          <w:rFonts w:hint="eastAsia"/>
        </w:rPr>
        <w:t>3.感受野:在卷积神经网络中,特征图上</w:t>
      </w:r>
      <w:r>
        <w:rPr>
          <w:rFonts w:hint="eastAsia"/>
          <w:color w:val="C00000"/>
        </w:rPr>
        <w:t>某个元素</w:t>
      </w:r>
      <w:r>
        <w:rPr>
          <w:rFonts w:hint="eastAsia"/>
        </w:rPr>
        <w:t>的计算受</w:t>
      </w:r>
      <w:r>
        <w:rPr>
          <w:rFonts w:hint="eastAsia"/>
          <w:color w:val="C00000"/>
        </w:rPr>
        <w:t>输入图像</w:t>
      </w:r>
      <w:r>
        <w:rPr>
          <w:rFonts w:hint="eastAsia"/>
        </w:rPr>
        <w:t>(最初的输入图像,</w:t>
      </w:r>
      <w:r>
        <w:rPr>
          <w:rFonts w:hint="eastAsia"/>
          <w:color w:val="C00000"/>
        </w:rPr>
        <w:t>不是</w:t>
      </w:r>
      <w:r>
        <w:rPr>
          <w:rFonts w:hint="eastAsia"/>
        </w:rPr>
        <w:t>上一层图像)</w:t>
      </w:r>
      <w:r>
        <w:rPr>
          <w:rFonts w:hint="eastAsia"/>
          <w:color w:val="C00000"/>
        </w:rPr>
        <w:t>上某个区域</w:t>
      </w:r>
      <w:r>
        <w:rPr>
          <w:rFonts w:hint="eastAsia"/>
        </w:rPr>
        <w:t xml:space="preserve">的影响,这个区域即该元素的感受野,该区域的大小即该元素的感受野大小。（池化层的感受野较为特殊 b站 </w:t>
      </w:r>
      <w:r>
        <w:rPr>
          <w:rFonts w:hint="eastAsia"/>
          <w:color w:val="4472C4" w:themeColor="accent1"/>
          <w:u w:val="single"/>
        </w:rPr>
        <w:t>程序员本人 感受野介绍</w:t>
      </w:r>
      <w:r>
        <w:rPr>
          <w:rFonts w:hint="eastAsia"/>
        </w:rPr>
        <w:t>）</w:t>
      </w:r>
    </w:p>
    <w:p w14:paraId="22296ECB">
      <w:pPr>
        <w:ind w:left="357"/>
        <w:jc w:val="left"/>
      </w:pPr>
      <w:r>
        <w:rPr>
          <w:rFonts w:hint="eastAsia"/>
        </w:rPr>
        <w:t>4.空洞卷积:dilation（默认值为1）、kernel-size（假设值为k），有两种实现方法,一是卷积核填充0;二是输入等间隔采样，作用是扩大感受野、捕获多尺度上下文信息(</w:t>
      </w:r>
      <w:r>
        <w:rPr>
          <w:rFonts w:hint="eastAsia"/>
          <w:color w:val="C00000"/>
        </w:rPr>
        <w:t>目标检测</w:t>
      </w:r>
      <w:r>
        <w:rPr>
          <w:rFonts w:hint="eastAsia"/>
        </w:rPr>
        <w:t>)，空洞卷积实际卷积核大小为</w:t>
      </w:r>
      <w:r>
        <w:rPr>
          <w:rFonts w:hint="eastAsia"/>
          <w:color w:val="C00000"/>
        </w:rPr>
        <w:t>k+(dilation-1)×(k-1)</w:t>
      </w:r>
      <w:r>
        <w:rPr>
          <w:rFonts w:hint="eastAsia"/>
        </w:rPr>
        <w:t>。</w:t>
      </w:r>
    </w:p>
    <w:p w14:paraId="1DD1FB0A">
      <w:pPr>
        <w:ind w:left="357"/>
        <w:jc w:val="left"/>
      </w:pPr>
      <w:r>
        <w:drawing>
          <wp:inline distT="0" distB="0" distL="0" distR="0">
            <wp:extent cx="3481705" cy="1421765"/>
            <wp:effectExtent l="0" t="0" r="0" b="0"/>
            <wp:docPr id="2144066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665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055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A4B4">
      <w:pPr>
        <w:ind w:left="357"/>
        <w:jc w:val="left"/>
      </w:pPr>
      <w:r>
        <w:rPr>
          <w:rFonts w:hint="eastAsia"/>
        </w:rPr>
        <w:t>a是dilation rate=1的普通卷积,卷积后的感受野为3；</w:t>
      </w:r>
    </w:p>
    <w:p w14:paraId="236F36EC">
      <w:pPr>
        <w:ind w:left="357"/>
        <w:jc w:val="left"/>
      </w:pPr>
      <w:r>
        <w:rPr>
          <w:rFonts w:hint="eastAsia"/>
        </w:rPr>
        <w:t>b是dilation rate=2的空洞卷积,卷积后的感受野为5；</w:t>
      </w:r>
    </w:p>
    <w:p w14:paraId="57E6DA75">
      <w:pPr>
        <w:ind w:left="357"/>
        <w:jc w:val="left"/>
      </w:pPr>
      <w:r>
        <w:rPr>
          <w:rFonts w:hint="eastAsia"/>
        </w:rPr>
        <w:t>c是dilation rate=3 的空洞卷积,卷积后的感受野为7</w:t>
      </w:r>
    </w:p>
    <w:p w14:paraId="5F27082B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神经网络的池化层-MaxPool2d</w:t>
      </w:r>
    </w:p>
    <w:p w14:paraId="171C7728">
      <w:pPr>
        <w:ind w:left="357"/>
      </w:pPr>
      <w:r>
        <w:rPr>
          <w:rFonts w:hint="eastAsia"/>
        </w:rPr>
        <w:t>基本用法:</w:t>
      </w:r>
    </w:p>
    <w:p w14:paraId="4C2947B8">
      <w:pPr>
        <w:wordWrap w:val="0"/>
        <w:ind w:left="357"/>
      </w:pPr>
      <w:r>
        <w:rPr>
          <w:rFonts w:hint="eastAsia"/>
          <w:color w:val="FFC000"/>
        </w:rPr>
        <w:t xml:space="preserve">class </w:t>
      </w:r>
      <w:r>
        <w:t>torch.nn.MaxPool2d(kernel_size, stride=None, padding=0, dilation=1, return_indices=False, ceil_mode=False)</w:t>
      </w:r>
    </w:p>
    <w:p w14:paraId="0A1C8408">
      <w:pPr>
        <w:ind w:left="357"/>
      </w:pPr>
      <w:r>
        <w:rPr>
          <w:rFonts w:hint="eastAsia"/>
        </w:rPr>
        <w:t>kernel_size:设置取最大值的一个窗口;</w:t>
      </w:r>
    </w:p>
    <w:p w14:paraId="22341F00">
      <w:pPr>
        <w:ind w:left="357"/>
      </w:pPr>
      <w:r>
        <w:rPr>
          <w:rFonts w:hint="eastAsia"/>
        </w:rPr>
        <w:t>stride:步长,</w:t>
      </w:r>
      <w:r>
        <w:rPr>
          <w:rFonts w:hint="eastAsia"/>
          <w:color w:val="C00000"/>
        </w:rPr>
        <w:t>默认大小是kernel_size</w:t>
      </w:r>
      <w:r>
        <w:rPr>
          <w:rFonts w:hint="eastAsia"/>
        </w:rPr>
        <w:t>;</w:t>
      </w:r>
    </w:p>
    <w:p w14:paraId="7BCC07DF">
      <w:pPr>
        <w:ind w:left="357"/>
      </w:pPr>
      <w:r>
        <w:rPr>
          <w:rFonts w:hint="eastAsia"/>
        </w:rPr>
        <w:t>padding:填充,默认是零填充</w:t>
      </w:r>
    </w:p>
    <w:p w14:paraId="5B89B454">
      <w:pPr>
        <w:ind w:left="357"/>
      </w:pPr>
      <w:r>
        <w:rPr>
          <w:rFonts w:hint="eastAsia"/>
        </w:rPr>
        <w:t>dilation:空洞窗口(不常用)</w:t>
      </w:r>
    </w:p>
    <w:p w14:paraId="72DE5A43">
      <w:pPr>
        <w:ind w:left="357"/>
      </w:pPr>
      <w:r>
        <w:rPr>
          <w:rFonts w:hint="eastAsia"/>
        </w:rPr>
        <w:t>return_indices:布尔类型,若为True,返回窗口中最大值的索引和最大值;默认为False</w:t>
      </w:r>
    </w:p>
    <w:p w14:paraId="0826D94F">
      <w:pPr>
        <w:ind w:left="357"/>
      </w:pPr>
      <w:r>
        <w:rPr>
          <w:rFonts w:hint="eastAsia"/>
        </w:rPr>
        <w:t>ceil_mode: 布尔类型,若为True,会进行向上取整,当kernel窗口的范围超过输入图像的范围，会进行保留</w:t>
      </w:r>
    </w:p>
    <w:p w14:paraId="18E2659F">
      <w:pPr>
        <w:ind w:left="357"/>
      </w:pPr>
      <w:r>
        <w:rPr>
          <w:rFonts w:hint="eastAsia"/>
        </w:rPr>
        <w:t>最大池化的作用:是为了尽最大可能保留原有特征的条件下,减少参数的数量,降低模型的复杂度,模型训练的速度会越快。</w:t>
      </w:r>
    </w:p>
    <w:p w14:paraId="15FAA49A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第一段程序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 = torch.tensor([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 = torch.reshape(input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.maxpool1 = nn.MaxPool2d(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kernel_size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ceil_mode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.maxpool1(input)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 = tudui(input)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//输出</w:t>
      </w:r>
    </w:p>
    <w:p w14:paraId="1C04D7AF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tensor([[[[2., 3.],</w:t>
      </w:r>
    </w:p>
    <w:p w14:paraId="245A6803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[5., 1.]]]])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第二段程序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cifar10_datasets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=transforms.Compose([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=cifar10_datasets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shuffle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drop_last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log_dir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index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labels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writer.add_images(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tag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'imgs'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img_tensor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global_step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=index)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output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writer.add_images(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tag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'output'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img_tensor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=output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global_step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=index)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writer.close()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index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</w:p>
    <w:p w14:paraId="64C269E4">
      <w:pPr>
        <w:ind w:left="357"/>
      </w:pPr>
      <w:r>
        <w:rPr>
          <w:rFonts w:hint="eastAsia"/>
        </w:rPr>
        <w:t>补充:</w:t>
      </w:r>
    </w:p>
    <w:p w14:paraId="15AF4AA7">
      <w:pPr>
        <w:ind w:left="357"/>
      </w:pPr>
      <w:r>
        <w:rPr>
          <w:rFonts w:hint="eastAsia"/>
        </w:rPr>
        <w:t>1.池化层输出特征图的</w:t>
      </w:r>
      <w:r>
        <w:rPr>
          <w:rFonts w:hint="eastAsia"/>
          <w:color w:val="FFC000"/>
        </w:rPr>
        <w:t>宽高</w:t>
      </w:r>
      <w:r>
        <w:rPr>
          <w:rFonts w:hint="eastAsia"/>
        </w:rPr>
        <w:t>:</w:t>
      </w:r>
    </w:p>
    <w:p w14:paraId="515A96E8">
      <w:pPr>
        <w:ind w:left="357"/>
      </w:pPr>
      <w:r>
        <w:drawing>
          <wp:inline distT="0" distB="0" distL="0" distR="0">
            <wp:extent cx="4117975" cy="1421765"/>
            <wp:effectExtent l="0" t="0" r="0" b="0"/>
            <wp:docPr id="1278058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5810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95B">
      <w:pPr>
        <w:ind w:left="357"/>
      </w:pPr>
      <w:r>
        <w:rPr>
          <w:rFonts w:hint="eastAsia"/>
        </w:rPr>
        <w:t>2.torch的常用方法:torch.tensor()、torch.reshape()、torch.ones()(创建全1的张量)、tensor.zero()（创建全0的张量）、torch.flatten()、torch.relu()(将多维数据展平为一维数据)</w:t>
      </w:r>
    </w:p>
    <w:p w14:paraId="1B8AAFE7">
      <w:pPr>
        <w:ind w:left="357"/>
      </w:pPr>
      <w:r>
        <w:rPr>
          <w:rFonts w:hint="eastAsia"/>
        </w:rPr>
        <w:t>3.最大池化的输入,必须指定</w:t>
      </w:r>
      <w:r>
        <w:rPr>
          <w:rFonts w:hint="eastAsia"/>
          <w:color w:val="C00000"/>
        </w:rPr>
        <w:t>dtype=</w:t>
      </w:r>
      <w:r>
        <w:rPr>
          <w:color w:val="C00000"/>
        </w:rPr>
        <w:t>torch.float</w:t>
      </w:r>
      <w:r>
        <w:rPr>
          <w:rFonts w:hint="eastAsia"/>
        </w:rPr>
        <w:t>,否则编译器会误以为为Float类型</w:t>
      </w:r>
    </w:p>
    <w:p w14:paraId="2671A503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 = torch.tensor([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</w:p>
    <w:p w14:paraId="59ADC4DE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神经网络的激活函数-非线性激活函数</w:t>
      </w:r>
    </w:p>
    <w:p w14:paraId="3CCDA60A">
      <w:pPr>
        <w:ind w:left="357"/>
      </w:pPr>
      <w:r>
        <w:rPr>
          <w:rFonts w:hint="eastAsia"/>
        </w:rPr>
        <w:t>基本用法:</w:t>
      </w:r>
    </w:p>
    <w:p w14:paraId="26A6DFA7">
      <w:pPr>
        <w:ind w:left="357"/>
      </w:pPr>
      <w:r>
        <w:rPr>
          <w:rFonts w:hint="eastAsia"/>
        </w:rPr>
        <w:t xml:space="preserve">class </w:t>
      </w:r>
      <w:r>
        <w:t>torch.nn.ReLU(inplace=False)</w:t>
      </w:r>
      <w:r>
        <w:rPr>
          <w:rFonts w:hint="eastAsia"/>
        </w:rPr>
        <w:t xml:space="preserve"> </w:t>
      </w:r>
    </w:p>
    <w:p w14:paraId="77907CF6">
      <w:pPr>
        <w:ind w:left="357"/>
      </w:pPr>
      <w:r>
        <w:rPr>
          <w:rFonts w:hint="eastAsia"/>
        </w:rPr>
        <w:t>inplace:选择是否进行覆盖运算</w:t>
      </w:r>
    </w:p>
    <w:p w14:paraId="1B92CBBC">
      <w:pPr>
        <w:ind w:left="357"/>
      </w:pPr>
      <w:r>
        <w:rPr>
          <w:rFonts w:hint="eastAsia"/>
        </w:rPr>
        <w:t>Eg:1.inplace=True计算可以节省内存,同时还可以省去反复申请和释放内存的时间,但是会对原变量覆盖。</w:t>
      </w:r>
    </w:p>
    <w:p w14:paraId="0CC1B408">
      <w:pPr>
        <w:ind w:left="357"/>
      </w:pPr>
      <w:r>
        <w:rPr>
          <w:rFonts w:hint="eastAsia"/>
        </w:rPr>
        <w:t>input=-1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input=-1</w:t>
      </w:r>
    </w:p>
    <w:p w14:paraId="43D02E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/>
        <w:jc w:val="left"/>
      </w:pPr>
      <w:r>
        <w:t>nn.ReLU(</w:t>
      </w:r>
      <w:r>
        <w:rPr>
          <w:rFonts w:hint="eastAsia"/>
        </w:rPr>
        <w:t>input,</w:t>
      </w:r>
      <w:r>
        <w:t>inplace=True)</w:t>
      </w:r>
      <w:r>
        <w:rPr>
          <w:rFonts w:hint="eastAsia"/>
        </w:rPr>
        <w:t xml:space="preserve">                               output=nn.ReLU(input,inplace=False)</w:t>
      </w:r>
    </w:p>
    <w:p w14:paraId="1EE1C782">
      <w:pPr>
        <w:widowControl/>
        <w:tabs>
          <w:tab w:val="left" w:pos="916"/>
          <w:tab w:val="left" w:pos="1832"/>
          <w:tab w:val="left" w:pos="2748"/>
          <w:tab w:val="left" w:pos="3664"/>
          <w:tab w:val="left" w:pos="4371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/>
        <w:jc w:val="left"/>
      </w:pPr>
      <w:r>
        <w:rPr>
          <w:rFonts w:hint="eastAsia"/>
        </w:rPr>
        <w:t>input=0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input=-1</w:t>
      </w:r>
    </w:p>
    <w:p w14:paraId="044FD512">
      <w:pPr>
        <w:widowControl/>
        <w:tabs>
          <w:tab w:val="left" w:pos="916"/>
          <w:tab w:val="left" w:pos="1832"/>
          <w:tab w:val="left" w:pos="2748"/>
          <w:tab w:val="left" w:pos="3664"/>
          <w:tab w:val="left" w:pos="4371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output=0</w:t>
      </w:r>
    </w:p>
    <w:p w14:paraId="1369C13A">
      <w:pPr>
        <w:ind w:left="357"/>
      </w:pPr>
      <w:r>
        <w:t>对从上层网络Conv2d中传递下来的tensor直接进行修改，这样能够节省运算内存，不用多存储其他变量</w:t>
      </w:r>
    </w:p>
    <w:p w14:paraId="31F41EAD">
      <w:pPr>
        <w:ind w:left="357"/>
      </w:pPr>
      <w:r>
        <w:rPr>
          <w:rFonts w:hint="eastAsia"/>
        </w:rPr>
        <w:t>非线性激活函数ReLU的定义:ReLU(x)=(x)</w:t>
      </w:r>
      <w:r>
        <w:rPr>
          <w:rFonts w:hint="eastAsia"/>
          <w:vertAlign w:val="superscript"/>
        </w:rPr>
        <w:t>+</w:t>
      </w:r>
      <w:r>
        <w:rPr>
          <w:rFonts w:hint="eastAsia"/>
        </w:rPr>
        <w:t>=max(0,x);非线性激活函数的作用,</w:t>
      </w:r>
      <w:r>
        <w:rPr>
          <w:rFonts w:hint="eastAsia"/>
          <w:color w:val="C00000"/>
        </w:rPr>
        <w:t>网络的逼近能力较强,几乎可以逼近任意函数,同时可以缓解梯度消失的问题</w:t>
      </w:r>
      <w:r>
        <w:rPr>
          <w:rFonts w:hint="eastAsia"/>
        </w:rPr>
        <w:t>。（假设激活函数是线性激活函数f(x)=x,该情况下每一层节点的输入都是上层输出的线性函数,无论神经网络有多少层,输出都是输入的线性组合,与没有隐藏层效果相当,该情况就相当于是最原始的感知机,网络的逼近能力就相当有限。）</w:t>
      </w:r>
    </w:p>
    <w:p w14:paraId="55C60A02">
      <w:pPr>
        <w:ind w:left="357"/>
      </w:pPr>
      <w:r>
        <w:rPr>
          <w:rFonts w:hint="eastAsia"/>
        </w:rPr>
        <w:t>ReLU函数存在的问题,死亡ReLU(输入小于0时,ReLU函数恒为0,神经元无法学习(</w:t>
      </w:r>
      <w:r>
        <w:rPr>
          <w:rFonts w:hint="eastAsia"/>
          <w:color w:val="FFC000"/>
        </w:rPr>
        <w:t>ReLU函数输出值为0时,ReLU的导数也为0</w:t>
      </w:r>
      <w:r>
        <w:rPr>
          <w:rFonts w:hint="eastAsia"/>
        </w:rPr>
        <w:t>)),此时可以使用LeakyReLU函数f(x)=max(0,x)+</w:t>
      </w:r>
      <w:r>
        <w:rPr>
          <w:rFonts w:hint="eastAsia"/>
          <w:color w:val="FFC000"/>
        </w:rPr>
        <w:t>r</w:t>
      </w:r>
      <w:r>
        <w:rPr>
          <w:rFonts w:hint="eastAsia"/>
        </w:rPr>
        <w:t>min(0,x)来避免。</w:t>
      </w:r>
    </w:p>
    <w:p w14:paraId="2F1540E3">
      <w:pPr>
        <w:ind w:left="357"/>
      </w:pPr>
      <w:r>
        <w:rPr>
          <w:rFonts w:hint="eastAsia"/>
        </w:rPr>
        <w:t xml:space="preserve">class </w:t>
      </w:r>
      <w:r>
        <w:t>torch.nn.Sigmoid(*args, **kwargs)</w:t>
      </w:r>
    </w:p>
    <w:p w14:paraId="0C33561B">
      <w:pPr>
        <w:ind w:left="357"/>
      </w:pPr>
      <w:r>
        <w:rPr>
          <w:rFonts w:hint="eastAsia"/>
        </w:rPr>
        <w:t>非线性激活函数 Sigmoid 的定义:</w:t>
      </w:r>
      <m:oMath>
        <m:r>
          <m:rPr/>
          <w:rPr>
            <w:rFonts w:ascii="Cambria Math" w:hAnsi="Cambria Math"/>
          </w:rPr>
          <m:t>S(</m:t>
        </m:r>
        <m:r>
          <m:rPr/>
          <w:rPr>
            <w:rFonts w:ascii="Cambria Math" w:hAnsi="Cambria Math" w:eastAsia="Cambria Math" w:cs="Cambria Math"/>
          </w:rPr>
          <m:t>x)</m:t>
        </m:r>
        <m:r>
          <m:rPr>
            <m:sty m:val="p"/>
          </m:rPr>
          <w:rPr>
            <w:rFonts w:ascii="Cambria Math" w:hAnsi="Cambria Math" w:eastAsia="Cambria Math" w:cs="Cambria Math"/>
          </w:rPr>
          <m:t>=</m:t>
        </m:r>
        <m:f>
          <m:fPr>
            <m:ctrlPr>
              <w:rPr>
                <w:rFonts w:ascii="Cambria Math" w:hAnsi="Cambria Math" w:eastAsia="Cambria Math"/>
              </w:rPr>
            </m:ctrlPr>
          </m:fPr>
          <m:num>
            <m:r>
              <m:rPr/>
              <w:rPr>
                <w:rFonts w:ascii="Cambria Math" w:hAnsi="Cambria Math" w:eastAsia="Cambria Math"/>
              </w:rPr>
              <m:t>1</m:t>
            </m:r>
            <m:ctrlPr>
              <w:rPr>
                <w:rFonts w:ascii="Cambria Math" w:hAnsi="Cambria Math" w:eastAsia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eastAsia="Cambria Math" w:cs="Cambria Math"/>
              </w:rPr>
              <m:t>1</m:t>
            </m:r>
            <m:r>
              <m:rPr/>
              <w:rPr>
                <w:rFonts w:ascii="Cambria Math" w:hAnsi="Cambria Math" w:cs="Cambria Math"/>
              </w:rPr>
              <m:t>+</m:t>
            </m:r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cs="Cambria Math"/>
                  </w:rPr>
                  <m:t>e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cs="Cambria Math"/>
                  </w:rPr>
                  <m:t>−x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sup>
            </m:sSup>
            <m:ctrlPr>
              <w:rPr>
                <w:rFonts w:ascii="Cambria Math" w:hAnsi="Cambria Math" w:eastAsia="Cambria Math"/>
              </w:rPr>
            </m:ctrlPr>
          </m:den>
        </m:f>
      </m:oMath>
      <w:r>
        <w:rPr>
          <w:rFonts w:hint="eastAsia"/>
        </w:rPr>
        <w:t>,</w:t>
      </w:r>
      <w:r>
        <w:rPr>
          <w:rFonts w:hint="eastAsia" w:ascii="微软雅黑" w:hAnsi="微软雅黑" w:eastAsia="微软雅黑"/>
          <w:color w:val="111111"/>
          <w:sz w:val="42"/>
          <w:szCs w:val="42"/>
          <w:shd w:val="clear" w:color="auto" w:fill="FFFFFF"/>
        </w:rPr>
        <w:t xml:space="preserve"> </w:t>
      </w:r>
      <w:r>
        <w:rPr>
          <w:rFonts w:hint="eastAsia"/>
        </w:rPr>
        <w:t>Sigmoid函数可以将输入值映射到0到1之间，使神经网络的输出具有“饱和”性质，从而增加模型的非线性表达能力,但是会导致在训练过程中权重的微小变化不会太大地改变净输入,在激活后节点的值仍为0-1.0,训练停滞不前或动作非常缓慢。</w:t>
      </w:r>
    </w:p>
    <w:p w14:paraId="10FA2599">
      <w:pPr>
        <w:ind w:left="357"/>
      </w:pPr>
      <w:r>
        <w:rPr>
          <w:rFonts w:hint="eastAsia"/>
        </w:rPr>
        <w:t>1.ReLU函数</w:t>
      </w:r>
    </w:p>
    <w:p w14:paraId="5092BBE4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ReLU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 = torch.tensor(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-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[-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 = torch.reshape(input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(-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1.ReLU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中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inplace=False(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默认情况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Tudui2(nn.Module):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.relu = ReLU()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.relu(input)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Tudui2()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 = tudui(input)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2.ReLU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中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inplace=True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Tudui1(nn.Module):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.relu = ReLU(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inplace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.relu(input)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Tudui1()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 = tudui(input)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(output)</w:t>
      </w:r>
    </w:p>
    <w:p w14:paraId="7844B8BA">
      <w:pPr>
        <w:ind w:left="357"/>
      </w:pPr>
      <w:r>
        <w:rPr>
          <w:rFonts w:hint="eastAsia"/>
        </w:rPr>
        <w:t>补充:</w:t>
      </w:r>
    </w:p>
    <w:p w14:paraId="588289A1">
      <w:pPr>
        <w:ind w:left="357"/>
      </w:pPr>
      <w:r>
        <w:rPr>
          <w:rFonts w:hint="eastAsia"/>
        </w:rPr>
        <w:t>1.线性映射:是一个函数,而不是方程,该映射要同时满足两个条件:</w:t>
      </w:r>
    </w:p>
    <w:p w14:paraId="1BCC66B4">
      <w:pPr>
        <w:ind w:left="357"/>
      </w:pPr>
      <w:r>
        <w:rPr>
          <w:rFonts w:hint="eastAsia"/>
        </w:rPr>
        <w:t>1)可加性 f(x+y)=f(x)+f(y)、2)齐次性f(ax)=af(x)</w:t>
      </w:r>
    </w:p>
    <w:p w14:paraId="2E57F47F">
      <w:pPr>
        <w:ind w:left="357"/>
        <w:rPr>
          <w:color w:val="C00000"/>
        </w:rPr>
      </w:pPr>
      <w:r>
        <w:rPr>
          <w:rFonts w:hint="eastAsia"/>
        </w:rPr>
        <w:t>2.</w:t>
      </w:r>
      <w:r>
        <w:rPr>
          <w:rFonts w:hint="eastAsia"/>
          <w:color w:val="C00000"/>
        </w:rPr>
        <w:t>可以通过组合多个ReLU函数来拟合任意一个复杂的非线性函数</w:t>
      </w:r>
    </w:p>
    <w:p w14:paraId="266477D4">
      <w:pPr>
        <w:ind w:left="357"/>
      </w:pPr>
      <w:r>
        <w:rPr>
          <w:rFonts w:hint="eastAsia"/>
        </w:rPr>
        <w:t>3.</w:t>
      </w:r>
    </w:p>
    <w:p w14:paraId="67F702A1">
      <w:pPr>
        <w:ind w:left="357"/>
      </w:pPr>
      <w:r>
        <w:drawing>
          <wp:inline distT="0" distB="0" distL="0" distR="0">
            <wp:extent cx="3434080" cy="3128010"/>
            <wp:effectExtent l="0" t="0" r="0" b="0"/>
            <wp:docPr id="1774286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8695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75D2">
      <w:pPr>
        <w:ind w:left="357"/>
      </w:pPr>
      <w:r>
        <w:rPr>
          <w:rFonts w:hint="eastAsia"/>
        </w:rPr>
        <w:t>4.</w:t>
      </w:r>
    </w:p>
    <w:p w14:paraId="64E2CA15">
      <w:pPr>
        <w:ind w:left="357"/>
      </w:pPr>
      <w:r>
        <w:drawing>
          <wp:inline distT="0" distB="0" distL="0" distR="0">
            <wp:extent cx="3434080" cy="3128010"/>
            <wp:effectExtent l="0" t="0" r="0" b="0"/>
            <wp:docPr id="1646548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884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E530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神经网络-线性层及其他层</w:t>
      </w:r>
    </w:p>
    <w:p w14:paraId="59642236">
      <w:pPr>
        <w:ind w:left="357"/>
      </w:pPr>
      <w:r>
        <w:rPr>
          <w:rFonts w:hint="eastAsia"/>
        </w:rPr>
        <w:t>1.归一化层:</w:t>
      </w:r>
      <w:r>
        <w:rPr>
          <w:rFonts w:hint="eastAsia"/>
          <w:color w:val="FFC000"/>
        </w:rPr>
        <w:t>不常用</w:t>
      </w:r>
      <w:r>
        <w:rPr>
          <w:rFonts w:hint="eastAsia"/>
        </w:rPr>
        <w:t>,在模型训练前,一般会对输入数据进行</w:t>
      </w:r>
      <w:r>
        <w:rPr>
          <w:rFonts w:hint="eastAsia"/>
          <w:color w:val="C00000"/>
        </w:rPr>
        <w:t>归一化处理</w:t>
      </w:r>
      <w:r>
        <w:rPr>
          <w:rFonts w:hint="eastAsia"/>
        </w:rPr>
        <w:t>,将数据中不同尺度的特征转换为相同的尺度,从而</w:t>
      </w:r>
      <w:r>
        <w:rPr>
          <w:rFonts w:hint="eastAsia"/>
          <w:color w:val="C00000"/>
        </w:rPr>
        <w:t>提升模型的泛化能力,加速模型训练,并防止梯度爆炸</w:t>
      </w:r>
      <w:r>
        <w:rPr>
          <w:rFonts w:hint="eastAsia"/>
        </w:rPr>
        <w:t>等问题,</w:t>
      </w:r>
      <w:r>
        <w:t>这使得数据在进行Re</w:t>
      </w:r>
      <w:r>
        <w:rPr>
          <w:rFonts w:hint="eastAsia"/>
        </w:rPr>
        <w:t>LU</w:t>
      </w:r>
      <w:r>
        <w:t>之前不会因为数据过大而导致网络性能的不稳定</w:t>
      </w:r>
      <w:r>
        <w:rPr>
          <w:rFonts w:hint="eastAsia"/>
        </w:rPr>
        <w:t xml:space="preserve">(BN层一般在Pooling池化层之后,ReLU激活函数之前)。（b站 </w:t>
      </w:r>
      <w:r>
        <w:rPr>
          <w:rFonts w:hint="eastAsia"/>
          <w:color w:val="4472C4" w:themeColor="accent1"/>
          <w:u w:val="single"/>
        </w:rPr>
        <w:t>小黑黑讲AI</w:t>
      </w:r>
      <w:r>
        <w:t>）</w:t>
      </w:r>
    </w:p>
    <w:p w14:paraId="79D56A49">
      <w:pPr>
        <w:ind w:left="357"/>
      </w:pPr>
      <w:r>
        <w:rPr>
          <w:rFonts w:hint="eastAsia"/>
        </w:rPr>
        <w:t>二维批量归一化BatchNorm2d:</w:t>
      </w:r>
    </w:p>
    <w:p w14:paraId="38561932">
      <w:pPr>
        <w:ind w:left="357"/>
        <w:rPr>
          <w:i/>
        </w:rPr>
      </w:pPr>
      <w:r>
        <w:rPr>
          <w:rFonts w:hint="eastAsia"/>
        </w:rPr>
        <w:t>BatchNorm2d在计算时,会针对每个通道进行,计算m个输入数据的平均值和方差,进行归一化操作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>
            <m:nor/>
            <m:sty m:val="p"/>
          </m:rPr>
          <w:rPr>
            <w:rFonts w:ascii="Cambria Math" w:hAnsi="Cambria Math" w:eastAsia="Cambria Math" w:cs="Cambria Math"/>
            <w:b w:val="0"/>
            <w:i w:val="0"/>
          </w:rPr>
          <m:t>=</m:t>
        </m:r>
        <m:f>
          <m:fPr>
            <m:ctrlPr>
              <w:rPr>
                <w:rFonts w:ascii="Cambria Math" w:hAnsi="Cambria Math" w:eastAsia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="Cambria Math"/>
                    <w:i/>
                  </w:rPr>
                </m:ctrlPr>
              </m:sSubPr>
              <m:e>
                <m:r>
                  <m:rPr/>
                  <w:rPr>
                    <w:rFonts w:hint="eastAsia" w:ascii="Cambria Math" w:hAnsi="Cambria Math"/>
                  </w:rPr>
                  <m:t>x</m:t>
                </m:r>
                <m:ctrlPr>
                  <w:rPr>
                    <w:rFonts w:ascii="Cambria Math" w:hAnsi="Cambria Math" w:eastAsia="Cambria Math"/>
                    <w:i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i</m:t>
                </m:r>
                <m:ctrlPr>
                  <w:rPr>
                    <w:rFonts w:ascii="Cambria Math" w:hAnsi="Cambria Math" w:eastAsia="Cambria Math"/>
                    <w:i/>
                  </w:rPr>
                </m:ctrlPr>
              </m:sub>
            </m:sSub>
            <m:r>
              <m:rPr/>
              <w:rPr>
                <w:rFonts w:hint="eastAsia" w:ascii="微软雅黑" w:hAnsi="微软雅黑" w:eastAsia="微软雅黑" w:cs="微软雅黑"/>
              </w:rPr>
              <m:t>−</m:t>
            </m:r>
            <m:r>
              <m:rPr/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 w:eastAsia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eastAsia="Cambria Math"/>
                    <w:i/>
                  </w:rPr>
                </m:ctrlPr>
              </m:radPr>
              <m:deg>
                <m:ctrlPr>
                  <w:rPr>
                    <w:rFonts w:ascii="Cambria Math" w:hAnsi="Cambria Math" w:eastAsia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 w:eastAsia="Cambria Math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Cambria Math"/>
                      </w:rPr>
                      <m:t>σ</m:t>
                    </m:r>
                    <m:ctrlPr>
                      <w:rPr>
                        <w:rFonts w:ascii="Cambria Math" w:hAnsi="Cambria Math" w:eastAsia="Cambria Math"/>
                        <w:i/>
                      </w:rPr>
                    </m:ctrlPr>
                  </m:e>
                  <m:sup>
                    <m:r>
                      <m:rPr/>
                      <w:rPr>
                        <w:rFonts w:hint="eastAsia"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 w:eastAsia="Cambria Math"/>
                        <w:i/>
                      </w:rPr>
                    </m:ctrlPr>
                  </m:sup>
                </m:sSup>
                <m:r>
                  <m:rPr/>
                  <w:rPr>
                    <w:rFonts w:hint="eastAsia" w:ascii="Cambria Math" w:hAnsi="Cambria Math"/>
                  </w:rPr>
                  <m:t>+</m:t>
                </m:r>
                <m:r>
                  <m:rPr/>
                  <w:rPr>
                    <w:rFonts w:ascii="Cambria Math" w:hAnsi="Cambria Math" w:eastAsia="Cambria Math"/>
                  </w:rPr>
                  <m:t>ϵ</m:t>
                </m:r>
                <m:ctrlPr>
                  <w:rPr>
                    <w:rFonts w:ascii="Cambria Math" w:hAnsi="Cambria Math" w:eastAsia="Cambria Math"/>
                    <w:i/>
                  </w:rPr>
                </m:ctrlPr>
              </m:e>
            </m:rad>
            <m:ctrlPr>
              <w:rPr>
                <w:rFonts w:ascii="Cambria Math" w:hAnsi="Cambria Math" w:eastAsia="Cambria Math"/>
                <w:i/>
              </w:rPr>
            </m:ctrlPr>
          </m:den>
        </m:f>
      </m:oMath>
      <w:r>
        <w:rPr>
          <w:rFonts w:hint="eastAsia"/>
        </w:rPr>
        <w:t xml:space="preserve"> (</w:t>
      </w:r>
      <m:oMath>
        <m:r>
          <m:rPr/>
          <w:rPr>
            <w:rFonts w:ascii="Cambria Math" w:hAnsi="Cambria Math"/>
          </w:rPr>
          <m:t>ϵ</m:t>
        </m:r>
      </m:oMath>
      <w:r>
        <w:rPr>
          <w:rFonts w:hint="eastAsia"/>
        </w:rPr>
        <w:t>是一个非常小的正数,用来保证数值的稳定性,防止计算过程中出现除以0的情况),再对归一化后的数据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进行缩放平移BN(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)=</w:t>
      </w:r>
      <m:oMath>
        <m:r>
          <m:rPr/>
          <w:rPr>
            <w:rFonts w:ascii="Cambria Math" w:hAnsi="Cambria Math"/>
          </w:rPr>
          <m:t>γ×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hint="eastAsia" w:ascii="Cambria Math" w:hAnsi="Cambria Math"/>
          </w:rPr>
          <m:t>+</m:t>
        </m:r>
        <m:r>
          <m:rPr/>
          <w:rPr>
            <w:rFonts w:ascii="Cambria Math" w:hAnsi="Cambria Math"/>
          </w:rPr>
          <m:t>β</m:t>
        </m:r>
      </m:oMath>
      <w:r>
        <w:rPr>
          <w:rFonts w:hint="eastAsia"/>
        </w:rPr>
        <w:t>(</w:t>
      </w:r>
      <m:oMath>
        <m:r>
          <m:rPr/>
          <w:rPr>
            <w:rFonts w:ascii="Cambria Math" w:hAnsi="Cambria Math"/>
          </w:rPr>
          <m:t>γ,β</m:t>
        </m:r>
      </m:oMath>
      <w:r>
        <w:rPr>
          <w:rFonts w:hint="eastAsia"/>
        </w:rPr>
        <w:t>是BatchNorm2D层中的可训练参数)</w:t>
      </w:r>
    </w:p>
    <w:p w14:paraId="53F6F896">
      <w:pPr>
        <w:ind w:left="357"/>
      </w:pPr>
      <w:r>
        <w:rPr>
          <w:rFonts w:hint="eastAsia"/>
        </w:rPr>
        <w:t xml:space="preserve">class </w:t>
      </w:r>
      <w:r>
        <w:t>torch.nn.BatchNorm2d(num_features, eps=1e-05, momentum=0.1, affine=True, track_running_stats=True, device=None, dtype=None)</w:t>
      </w:r>
      <w:r>
        <w:rPr>
          <w:rFonts w:hint="eastAsia"/>
        </w:rPr>
        <w:t xml:space="preserve"> </w:t>
      </w:r>
    </w:p>
    <w:p w14:paraId="6A05B360">
      <w:pPr>
        <w:ind w:left="357"/>
      </w:pPr>
      <w:r>
        <w:t>num_features</w:t>
      </w:r>
      <w:r>
        <w:rPr>
          <w:rFonts w:hint="eastAsia"/>
        </w:rPr>
        <w:t>:特征数,对应输入张量x中的通道数3；</w:t>
      </w:r>
    </w:p>
    <w:p w14:paraId="7E1EE7AA">
      <w:pPr>
        <w:ind w:left="357"/>
      </w:pPr>
      <w:r>
        <w:rPr>
          <w:rFonts w:hint="eastAsia"/>
        </w:rPr>
        <w:t>2.循环层:</w:t>
      </w:r>
      <w:r>
        <w:rPr>
          <w:rFonts w:hint="eastAsia"/>
          <w:color w:val="FFC000"/>
        </w:rPr>
        <w:t>特定场景下使用</w:t>
      </w:r>
      <w:r>
        <w:rPr>
          <w:rFonts w:hint="eastAsia"/>
        </w:rPr>
        <w:t>,(RNN、LSTM主要用于文字识别)</w:t>
      </w:r>
    </w:p>
    <w:p w14:paraId="0AC6C173">
      <w:pPr>
        <w:ind w:left="357"/>
      </w:pPr>
      <w:r>
        <w:rPr>
          <w:rFonts w:hint="eastAsia"/>
        </w:rPr>
        <w:t>循环神经网络,不同于普通的神经网络,循环神经网络的隐藏层中的神经元除了将数据发送给输出层,还会将数据重新发回到隐藏层;RNN可以捕捉并存储过去的输入信息,因此RNN在处理序列任务时,有着很大的优势。</w:t>
      </w:r>
    </w:p>
    <w:p w14:paraId="390749E8">
      <w:pPr>
        <w:ind w:left="357"/>
      </w:pPr>
      <w:r>
        <w:rPr>
          <w:rFonts w:hint="eastAsia"/>
        </w:rPr>
        <w:t xml:space="preserve">class </w:t>
      </w:r>
      <w:r>
        <w:t>torch.nn.RNN(input_size, hidden_size, num_layers=1, nonlinearity='tanh', bias=True, batch_first=False, dropout=0.0, bidirectional=False, device=None, dtype=None)</w:t>
      </w:r>
    </w:p>
    <w:p w14:paraId="44485B9F">
      <w:pPr>
        <w:ind w:left="357"/>
      </w:pPr>
      <w:r>
        <w:rPr>
          <w:rFonts w:hint="eastAsia"/>
        </w:rPr>
        <w:t>input_size:输入层神经元的个数；</w:t>
      </w:r>
    </w:p>
    <w:p w14:paraId="5C02D28B">
      <w:pPr>
        <w:ind w:left="357"/>
        <w:rPr>
          <w:color w:val="FFC000"/>
        </w:rPr>
      </w:pPr>
      <w:r>
        <w:rPr>
          <w:rFonts w:hint="eastAsia"/>
          <w:color w:val="FFC000"/>
        </w:rPr>
        <w:t>hidden_size:隐藏层神经元的个数;</w:t>
      </w:r>
    </w:p>
    <w:p w14:paraId="2E7F4306">
      <w:pPr>
        <w:ind w:left="357"/>
        <w:rPr>
          <w:color w:val="FFC000"/>
        </w:rPr>
      </w:pPr>
      <w:r>
        <w:rPr>
          <w:color w:val="FFC000"/>
        </w:rPr>
        <w:t>num_layers</w:t>
      </w:r>
      <w:r>
        <w:rPr>
          <w:rFonts w:hint="eastAsia"/>
          <w:color w:val="FFC000"/>
        </w:rPr>
        <w:t>:RNN的堆叠层数;</w:t>
      </w:r>
    </w:p>
    <w:p w14:paraId="02F9897A">
      <w:pPr>
        <w:ind w:left="357"/>
      </w:pPr>
      <w:r>
        <w:t>nonlinearity</w:t>
      </w:r>
      <w:r>
        <w:rPr>
          <w:rFonts w:hint="eastAsia"/>
        </w:rPr>
        <w:t>:非线性激活函数,可以选择tanh、relu等;</w:t>
      </w:r>
    </w:p>
    <w:p w14:paraId="68739E98">
      <w:pPr>
        <w:ind w:left="357"/>
      </w:pPr>
      <w:r>
        <w:rPr>
          <w:rFonts w:hint="eastAsia"/>
        </w:rPr>
        <w:t>bias:布尔类型,是否启用偏置值;</w:t>
      </w:r>
    </w:p>
    <w:p w14:paraId="26B420EF">
      <w:pPr>
        <w:ind w:left="357"/>
      </w:pPr>
      <w:r>
        <w:rPr>
          <w:rFonts w:hint="eastAsia"/>
        </w:rPr>
        <w:t>batch_first:布尔类型,是否选择让batch_size作为输入形状中的第一个参数；</w:t>
      </w:r>
    </w:p>
    <w:p w14:paraId="3A07839A">
      <w:pPr>
        <w:ind w:left="357"/>
      </w:pPr>
      <w:r>
        <w:rPr>
          <w:rFonts w:hint="eastAsia"/>
        </w:rPr>
        <w:t>drop_out:布尔类型,RNN的每一层后面是否加上一个dropout层；</w:t>
      </w:r>
    </w:p>
    <w:p w14:paraId="3C66E6E2">
      <w:pPr>
        <w:ind w:left="357"/>
      </w:pPr>
      <w:r>
        <w:t>bidirectional</w:t>
      </w:r>
      <w:r>
        <w:rPr>
          <w:rFonts w:hint="eastAsia"/>
        </w:rPr>
        <w:t>:布尔类型,是否启用双向RNN；</w:t>
      </w:r>
    </w:p>
    <w:p w14:paraId="5D05FFD9">
      <w:pPr>
        <w:ind w:left="357"/>
      </w:pPr>
      <w:r>
        <w:rPr>
          <w:rFonts w:hint="eastAsia"/>
        </w:rPr>
        <w:t>3.变换器层:</w:t>
      </w:r>
      <w:r>
        <w:rPr>
          <w:rFonts w:hint="eastAsia"/>
          <w:color w:val="FFC000"/>
        </w:rPr>
        <w:t>特定场景下使用</w:t>
      </w:r>
      <w:r>
        <w:rPr>
          <w:rFonts w:hint="eastAsia"/>
        </w:rPr>
        <w:t>,(变换器Transformer在特定的网络结构中提出的一种模型,主要用于自然语言处理NLP)。</w:t>
      </w:r>
    </w:p>
    <w:p w14:paraId="4D8C8140">
      <w:pPr>
        <w:ind w:left="357"/>
      </w:pPr>
      <w:r>
        <w:rPr>
          <w:rFonts w:hint="eastAsia"/>
        </w:rPr>
        <w:t xml:space="preserve">class </w:t>
      </w:r>
      <w:r>
        <w:t>torch.nn.Transformer(d_model=512, nhead=8, num_encoder_layers=6, num_decoder_layers=6, dim_feedforward=2048, dropout=0.1, activation=&lt;function relu&gt;, custom_encoder=None, custom_decoder=None, layer_norm_eps=1e-05, batch_first=False, norm_first=False, bias=True, device=None, dtype=None)</w:t>
      </w:r>
    </w:p>
    <w:p w14:paraId="623D6C7C">
      <w:pPr>
        <w:ind w:left="357"/>
      </w:pPr>
      <w:r>
        <w:rPr>
          <w:rFonts w:hint="eastAsia"/>
        </w:rPr>
        <w:t>d_model:Encoder和Decoder输入参数的特征维度,也就是词向量的维度;</w:t>
      </w:r>
    </w:p>
    <w:p w14:paraId="7A612608">
      <w:pPr>
        <w:ind w:left="357"/>
      </w:pPr>
      <w:r>
        <w:rPr>
          <w:rFonts w:hint="eastAsia"/>
        </w:rPr>
        <w:t>nhead:</w:t>
      </w:r>
      <w:r>
        <w:t>多头注意力机制中</w:t>
      </w:r>
      <w:r>
        <w:rPr>
          <w:rFonts w:hint="eastAsia"/>
        </w:rPr>
        <w:t>,</w:t>
      </w:r>
      <w:r>
        <w:t>head的数量</w:t>
      </w:r>
      <w:r>
        <w:rPr>
          <w:rFonts w:hint="eastAsia"/>
        </w:rPr>
        <w:t>;</w:t>
      </w:r>
    </w:p>
    <w:p w14:paraId="46AE3AA6">
      <w:pPr>
        <w:ind w:left="357"/>
      </w:pPr>
      <w:r>
        <w:rPr>
          <w:rFonts w:hint="eastAsia"/>
        </w:rPr>
        <w:t>num_encoder_layers:EncoderLayer的数量,该值越大,网络越深,参数数量越多,计算量越大;</w:t>
      </w:r>
    </w:p>
    <w:p w14:paraId="052C40B1">
      <w:pPr>
        <w:ind w:left="357"/>
      </w:pPr>
      <w:r>
        <w:rPr>
          <w:rFonts w:hint="eastAsia"/>
        </w:rPr>
        <w:t>num_decoder_layers:DecoderLayer的数量,该值越大,网络越深,参数数量越多,计算量越大;</w:t>
      </w:r>
    </w:p>
    <w:p w14:paraId="419070E7">
      <w:pPr>
        <w:ind w:left="357"/>
      </w:pPr>
      <w:r>
        <w:t>dim_feedforward</w:t>
      </w:r>
      <w:r>
        <w:rPr>
          <w:rFonts w:hint="eastAsia"/>
        </w:rPr>
        <w:t>:FeedForward层(Attention后面的全连接网络)的隐藏层的神经元数量,该值越大,网络参数量越多,计算量越大;</w:t>
      </w:r>
    </w:p>
    <w:p w14:paraId="360197A4">
      <w:pPr>
        <w:ind w:left="357"/>
      </w:pPr>
      <w:r>
        <w:rPr>
          <w:rFonts w:hint="eastAsia"/>
        </w:rPr>
        <w:t>dropout:dropout的取值,取值范围为[0.1-0.5](值越大,效果越好,但</w:t>
      </w:r>
      <w:r>
        <w:rPr>
          <w:rFonts w:hint="eastAsia"/>
          <w:color w:val="C00000"/>
        </w:rPr>
        <w:t>模型收敛的速度也会越慢</w:t>
      </w:r>
      <w:r>
        <w:rPr>
          <w:rFonts w:hint="eastAsia"/>
        </w:rPr>
        <w:t>);</w:t>
      </w:r>
    </w:p>
    <w:p w14:paraId="0355079C">
      <w:pPr>
        <w:ind w:left="357"/>
      </w:pPr>
      <w:r>
        <w:t>activation</w:t>
      </w:r>
      <w:r>
        <w:rPr>
          <w:rFonts w:hint="eastAsia"/>
        </w:rPr>
        <w:t>:FeedForward层的激活函数,取值可以是‘relu’或者‘gelu’(str数据类型);</w:t>
      </w:r>
    </w:p>
    <w:p w14:paraId="200C09A9">
      <w:pPr>
        <w:ind w:left="357"/>
      </w:pPr>
      <w:r>
        <w:t>custom_encoder</w:t>
      </w:r>
      <w:r>
        <w:rPr>
          <w:rFonts w:hint="eastAsia"/>
        </w:rPr>
        <w:t>:自定义编码器;</w:t>
      </w:r>
    </w:p>
    <w:p w14:paraId="203BF44F">
      <w:pPr>
        <w:ind w:left="357"/>
      </w:pPr>
      <w:r>
        <w:t>custom_decoder</w:t>
      </w:r>
      <w:r>
        <w:rPr>
          <w:rFonts w:hint="eastAsia"/>
        </w:rPr>
        <w:t>:自定义解码器;</w:t>
      </w:r>
    </w:p>
    <w:p w14:paraId="2CE47CF0">
      <w:pPr>
        <w:ind w:left="357"/>
      </w:pPr>
      <w:r>
        <w:t>layer_norm_eps</w:t>
      </w:r>
      <w:r>
        <w:rPr>
          <w:rFonts w:hint="eastAsia"/>
        </w:rPr>
        <w:t>:层归一化组件中的EPS值；</w:t>
      </w:r>
    </w:p>
    <w:p w14:paraId="71E18C07">
      <w:pPr>
        <w:ind w:left="357"/>
      </w:pPr>
      <w:r>
        <w:rPr>
          <w:rFonts w:hint="eastAsia"/>
        </w:rPr>
        <w:t>4.线性层:</w:t>
      </w:r>
      <w:r>
        <w:rPr>
          <w:rFonts w:hint="eastAsia"/>
          <w:color w:val="FFC000"/>
        </w:rPr>
        <w:t>使用得比较多</w:t>
      </w:r>
      <w:r>
        <w:rPr>
          <w:rFonts w:hint="eastAsia"/>
        </w:rPr>
        <w:t>,在神经网络中起到的作用是对输入数据进行线性变换,使用矩阵乘法将输入特征转换为输出特征,</w:t>
      </w:r>
      <w:r>
        <w:rPr>
          <w:rFonts w:hint="eastAsia"/>
          <w:color w:val="C00000"/>
        </w:rPr>
        <w:t>一般用来实现全连接层</w:t>
      </w:r>
      <w:r>
        <w:rPr>
          <w:rFonts w:hint="eastAsia"/>
        </w:rPr>
        <w:t>。</w:t>
      </w:r>
    </w:p>
    <w:p w14:paraId="565C2792">
      <w:pPr>
        <w:ind w:left="357"/>
      </w:pPr>
      <w:r>
        <w:rPr>
          <w:rFonts w:hint="eastAsia"/>
        </w:rPr>
        <w:t xml:space="preserve">class </w:t>
      </w:r>
      <w:r>
        <w:t>torch.nn.Linear(in_features, out_features, bias=True, device=None, dtype=None)</w:t>
      </w:r>
    </w:p>
    <w:p w14:paraId="4EA26BF2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Linear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cifar10_datasets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=transforms.Compose([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 = 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=cifar10_datasets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drop_last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.linear = 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196608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.linear(input)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(imgs.shape)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 xml:space="preserve">  imgs_reshape = torch.reshape(imgs, [-1])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 xml:space="preserve">    # </w:t>
      </w:r>
      <w:r>
        <w:rPr>
          <w:rFonts w:hint="eastAsia" w:ascii="宋体" w:hAnsi="宋体" w:eastAsia="宋体" w:cs="Courier New"/>
          <w:color w:val="C00000"/>
          <w:kern w:val="0"/>
          <w:sz w:val="20"/>
          <w:szCs w:val="20"/>
          <w14:ligatures w14:val="none"/>
        </w:rPr>
        <w:t>等价于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 xml:space="preserve"> imgs_reshape = torch.flatten(imgs)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 xml:space="preserve">    print(imgs_reshape.shape)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output = tudui(imgs_reshape)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(output.shape)</w:t>
      </w:r>
    </w:p>
    <w:p w14:paraId="50C9C88F">
      <w:pPr>
        <w:ind w:left="357"/>
      </w:pPr>
      <w:r>
        <w:rPr>
          <w:rFonts w:hint="eastAsia"/>
        </w:rPr>
        <w:t>5.丢弃层:</w:t>
      </w:r>
      <w:r>
        <w:rPr>
          <w:rFonts w:hint="eastAsia"/>
          <w:color w:val="FFC000"/>
        </w:rPr>
        <w:t>使用情况不多</w:t>
      </w:r>
      <w:r>
        <w:rPr>
          <w:rFonts w:hint="eastAsia"/>
        </w:rPr>
        <w:t>,主要用于在训练神经网络时进行正则化(</w:t>
      </w:r>
      <w:r>
        <w:rPr>
          <w:rFonts w:hint="eastAsia"/>
          <w:color w:val="C00000"/>
        </w:rPr>
        <w:t>在每次前向传播时随机将输入张量的某些元素置0,从而减少模型对特定数据的依赖,提高泛化能力</w:t>
      </w:r>
      <w:r>
        <w:rPr>
          <w:rFonts w:hint="eastAsia"/>
        </w:rPr>
        <w:t>)和防止神经元的共同适应(</w:t>
      </w:r>
      <w:r>
        <w:rPr>
          <w:rFonts w:hint="eastAsia"/>
          <w:color w:val="C00000"/>
        </w:rPr>
        <w:t>通过随机关闭神经网络中的某些神经元,迫使网络分散学习特征,防止神经元之间的过度依赖</w:t>
      </w:r>
      <w:r>
        <w:rPr>
          <w:rFonts w:hint="eastAsia"/>
        </w:rPr>
        <w:t>),实质是为了防止模型过拟合。</w:t>
      </w:r>
    </w:p>
    <w:p w14:paraId="659CE63E">
      <w:pPr>
        <w:ind w:left="357"/>
      </w:pPr>
      <w:r>
        <w:rPr>
          <w:rFonts w:hint="eastAsia"/>
        </w:rPr>
        <w:t xml:space="preserve">class </w:t>
      </w:r>
      <w:r>
        <w:t>torch.nn.Dropout(p=0.5, inplace=False)</w:t>
      </w:r>
    </w:p>
    <w:p w14:paraId="20FE322E">
      <w:pPr>
        <w:ind w:left="357"/>
      </w:pPr>
      <w:r>
        <w:rPr>
          <w:rFonts w:hint="eastAsia"/>
        </w:rPr>
        <w:t>6.稀疏层:</w:t>
      </w:r>
      <w:r>
        <w:rPr>
          <w:rFonts w:hint="eastAsia"/>
          <w:color w:val="FFC000"/>
        </w:rPr>
        <w:t xml:space="preserve"> 特定场景下使用</w:t>
      </w:r>
      <w:r>
        <w:rPr>
          <w:rFonts w:hint="eastAsia"/>
        </w:rPr>
        <w:t>,主要用于NLP。</w:t>
      </w:r>
    </w:p>
    <w:p w14:paraId="35F225DE">
      <w:pPr>
        <w:wordWrap w:val="0"/>
        <w:ind w:left="357"/>
      </w:pPr>
      <w:r>
        <w:rPr>
          <w:rFonts w:hint="eastAsia"/>
        </w:rPr>
        <w:t xml:space="preserve">class </w:t>
      </w:r>
      <w:r>
        <w:t>torch.nn.Embedding(num_embeddings, embedding_dim, padding_idx=None, max_norm=None, norm_type=2.0, scale_grad_by_freq=False, sparse=False, _weight=None, _freeze=False, device=None, dtype=None)</w:t>
      </w:r>
      <w:r>
        <w:rPr>
          <w:rFonts w:hint="eastAsia"/>
        </w:rPr>
        <w:t xml:space="preserve"> </w:t>
      </w:r>
    </w:p>
    <w:p w14:paraId="0C9D2FAD">
      <w:pPr>
        <w:wordWrap w:val="0"/>
        <w:ind w:left="357"/>
      </w:pPr>
      <w:r>
        <w:rPr>
          <w:rFonts w:hint="eastAsia"/>
        </w:rPr>
        <w:t>补充:</w:t>
      </w:r>
    </w:p>
    <w:p w14:paraId="56779CC2">
      <w:pPr>
        <w:wordWrap w:val="0"/>
        <w:ind w:left="357"/>
      </w:pPr>
      <w:r>
        <w:rPr>
          <w:rFonts w:hint="eastAsia"/>
        </w:rPr>
        <w:t>1.transformer结构图:</w:t>
      </w:r>
    </w:p>
    <w:p w14:paraId="33FD11E9">
      <w:pPr>
        <w:wordWrap w:val="0"/>
        <w:ind w:left="357"/>
      </w:pPr>
      <w:r>
        <w:drawing>
          <wp:inline distT="0" distB="0" distL="0" distR="0">
            <wp:extent cx="2670810" cy="3305810"/>
            <wp:effectExtent l="0" t="0" r="0" b="0"/>
            <wp:docPr id="1306759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5990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330" cy="33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DB0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神经网络模型搭建小实战</w:t>
      </w:r>
    </w:p>
    <w:p w14:paraId="479AE665">
      <w:pPr>
        <w:ind w:left="357"/>
      </w:pPr>
      <w:r>
        <w:rPr>
          <w:rFonts w:hint="eastAsia"/>
        </w:rPr>
        <w:t>基本用法：</w:t>
      </w:r>
    </w:p>
    <w:p w14:paraId="4DBA3696">
      <w:pPr>
        <w:ind w:left="357"/>
      </w:pPr>
      <w:r>
        <w:t>S</w:t>
      </w:r>
      <w:r>
        <w:rPr>
          <w:rFonts w:hint="eastAsia"/>
        </w:rPr>
        <w:t>equential的使用:</w:t>
      </w:r>
    </w:p>
    <w:p w14:paraId="54BCE552">
      <w:pPr>
        <w:ind w:left="357"/>
      </w:pPr>
      <w:r>
        <w:rPr>
          <w:rFonts w:hint="eastAsia"/>
        </w:rPr>
        <w:t xml:space="preserve">class </w:t>
      </w:r>
      <w:r>
        <w:t>torch.</w:t>
      </w:r>
      <w:bookmarkStart w:id="1" w:name="OLE_LINK3"/>
      <w:r>
        <w:t>nn.Sequential</w:t>
      </w:r>
      <w:bookmarkEnd w:id="1"/>
      <w:r>
        <w:t>(*args: </w:t>
      </w:r>
      <w:r>
        <w:fldChar w:fldCharType="begin"/>
      </w:r>
      <w:r>
        <w:instrText xml:space="preserve"> HYPERLINK "https://pytorch.org/docs/stable/generated/torch.nn.Module.html" \l "torch.nn.Module" \o "torch.nn.modules.module.Module" </w:instrText>
      </w:r>
      <w:r>
        <w:fldChar w:fldCharType="separate"/>
      </w:r>
      <w:r>
        <w:t>Module</w:t>
      </w:r>
      <w:r>
        <w:fldChar w:fldCharType="end"/>
      </w:r>
      <w:r>
        <w:t>)</w:t>
      </w:r>
    </w:p>
    <w:p w14:paraId="2CB21163">
      <w:pPr>
        <w:ind w:left="357"/>
      </w:pPr>
      <w:r>
        <w:rPr>
          <w:rFonts w:hint="eastAsia"/>
        </w:rPr>
        <w:t xml:space="preserve">class </w:t>
      </w:r>
      <w:r>
        <w:t>torch.nn.Sequential(arg: OrderedDict[</w:t>
      </w:r>
      <w:r>
        <w:fldChar w:fldCharType="begin"/>
      </w:r>
      <w:r>
        <w:instrText xml:space="preserve"> HYPERLINK "https://docs.python.org/3/library/stdtypes.html" \l "str" \o "(in Python v3.12)" </w:instrText>
      </w:r>
      <w:r>
        <w:fldChar w:fldCharType="separate"/>
      </w:r>
      <w:r>
        <w:t>str</w:t>
      </w:r>
      <w:r>
        <w:fldChar w:fldCharType="end"/>
      </w:r>
      <w:r>
        <w:t>, </w:t>
      </w:r>
      <w:r>
        <w:fldChar w:fldCharType="begin"/>
      </w:r>
      <w:r>
        <w:instrText xml:space="preserve"> HYPERLINK "https://pytorch.org/docs/stable/generated/torch.nn.Module.html" \l "torch.nn.Module" \o "torch.nn.Module" </w:instrText>
      </w:r>
      <w:r>
        <w:fldChar w:fldCharType="separate"/>
      </w:r>
      <w:r>
        <w:t>Module</w:t>
      </w:r>
      <w:r>
        <w:fldChar w:fldCharType="end"/>
      </w:r>
      <w:r>
        <w:t>])</w:t>
      </w:r>
    </w:p>
    <w:p w14:paraId="0EDA93DB">
      <w:pPr>
        <w:ind w:left="357"/>
      </w:pPr>
      <w:r>
        <w:rPr>
          <w:rFonts w:hint="eastAsia"/>
        </w:rPr>
        <w:t>Eg:</w:t>
      </w:r>
    </w:p>
    <w:p w14:paraId="6664D7D9">
      <w:pPr>
        <w:ind w:left="357"/>
      </w:pPr>
      <w:r>
        <w:rPr>
          <w:rFonts w:hint="eastAsia"/>
        </w:rPr>
        <w:t>#方式一</w:t>
      </w:r>
    </w:p>
    <w:p w14:paraId="315D4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model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nn.Sequential(</w:t>
      </w:r>
    </w:p>
    <w:p w14:paraId="63180F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nn.Conv2d(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5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),</w:t>
      </w:r>
    </w:p>
    <w:p w14:paraId="2D1390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nn.ReLU(),</w:t>
      </w:r>
    </w:p>
    <w:p w14:paraId="62A6CCA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nn.Conv2d(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64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5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),</w:t>
      </w:r>
    </w:p>
    <w:p w14:paraId="34062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nn.ReLU()</w:t>
      </w:r>
    </w:p>
    <w:p w14:paraId="600AD9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)</w:t>
      </w:r>
    </w:p>
    <w:p w14:paraId="1AE534B0">
      <w:pPr>
        <w:ind w:left="357"/>
      </w:pPr>
      <w:r>
        <w:rPr>
          <w:rFonts w:hint="eastAsia"/>
        </w:rPr>
        <w:t>#方式二</w:t>
      </w:r>
    </w:p>
    <w:p w14:paraId="35699F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model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=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nn.Sequential(OrderedDict([</w:t>
      </w:r>
    </w:p>
    <w:p w14:paraId="301187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DD1144"/>
          <w:kern w:val="0"/>
          <w:szCs w:val="21"/>
          <w14:ligatures w14:val="none"/>
        </w:rPr>
        <w:t>'conv1'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nn.Conv2d(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1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5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)),</w:t>
      </w:r>
    </w:p>
    <w:p w14:paraId="2B8404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DD1144"/>
          <w:kern w:val="0"/>
          <w:szCs w:val="21"/>
          <w14:ligatures w14:val="none"/>
        </w:rPr>
        <w:t>'relu1'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nn.ReLU()),</w:t>
      </w:r>
    </w:p>
    <w:p w14:paraId="02AEC3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DD1144"/>
          <w:kern w:val="0"/>
          <w:szCs w:val="21"/>
          <w14:ligatures w14:val="none"/>
        </w:rPr>
        <w:t>'conv2'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nn.Conv2d(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20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64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009999"/>
          <w:kern w:val="0"/>
          <w:szCs w:val="21"/>
          <w14:ligatures w14:val="none"/>
        </w:rPr>
        <w:t>5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)),</w:t>
      </w:r>
    </w:p>
    <w:p w14:paraId="058553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(</w:t>
      </w:r>
      <w:r>
        <w:rPr>
          <w:rFonts w:ascii="Consolas" w:hAnsi="Consolas" w:eastAsia="宋体" w:cs="宋体"/>
          <w:color w:val="DD1144"/>
          <w:kern w:val="0"/>
          <w:szCs w:val="21"/>
          <w14:ligatures w14:val="none"/>
        </w:rPr>
        <w:t>'relu2'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,</w:t>
      </w: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nn.ReLU())</w:t>
      </w:r>
    </w:p>
    <w:p w14:paraId="66CF192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57"/>
        <w:jc w:val="left"/>
        <w:rPr>
          <w:rFonts w:ascii="Consolas" w:hAnsi="Consolas" w:eastAsia="宋体" w:cs="宋体"/>
          <w:color w:val="212529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212529"/>
          <w:kern w:val="0"/>
          <w:szCs w:val="21"/>
          <w14:ligatures w14:val="none"/>
        </w:rPr>
        <w:t xml:space="preserve">        </w:t>
      </w:r>
      <w:r>
        <w:rPr>
          <w:rFonts w:ascii="Consolas" w:hAnsi="Consolas" w:eastAsia="宋体" w:cs="宋体"/>
          <w:b/>
          <w:bCs/>
          <w:color w:val="000000"/>
          <w:kern w:val="0"/>
          <w:szCs w:val="21"/>
          <w14:ligatures w14:val="none"/>
        </w:rPr>
        <w:t>]))</w:t>
      </w:r>
    </w:p>
    <w:p w14:paraId="0F9376C6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Linear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torch.nn.functional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.models1 = nn.Sequential(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nn.Conv2d(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in_channels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out_channels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kernel_size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padding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kernel_size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in_channels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out_channels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kernel_size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padding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kernel_size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in_channels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out_channels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kernel_size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padding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kernel_size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nn.Flatten()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1024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等价于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self.conv_1 = nn.Conv2d(in_channels=3, out_channels=32, kernel_size=(5, 5), padding=2)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self.maxpooling_1 = nn.MaxPool2d(kernel_size=(2, 2))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self.conv_2 = nn.Conv2d(in_channels=32, out_channels=32, kernel_size=(5, 5), padding=2)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self.maxpooling_2 = nn.MaxPool2d(kernel_size=(2, 2))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self.conv_3 = nn.Conv2d(in_channels=32, out_channels=64, kernel_size=(5, 5), padding=2)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self.maxpooling_3 = nn.MaxPool2d(kernel_size=(2, 2))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self.flatten = nn.Flatten()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self.linear_1 = nn.Linear(1024, 64)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self.linear_2 = nn.Linear(64, 10)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input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.models1(input)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等价于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input = self.conv_1(input)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input = self.maxpooling_1(input)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input = self.conv_2(input)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input = self.maxpooling_2(input)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input = self.conv_3(input)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input = self.maxpooling_3(input)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input = self.flatten(input)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input = self.linear_1(input)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# input = self.linear_2(input)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输出网络结构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(tudui)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验证网络的正确性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是否报错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 = torch.ones((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 = tudui(input)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(output.shape)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不常用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log_dir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writer.add_graph(tudui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writer.close()</w:t>
      </w:r>
    </w:p>
    <w:p w14:paraId="2FE06322">
      <w:pPr>
        <w:ind w:left="357"/>
      </w:pPr>
      <w:r>
        <w:rPr>
          <w:rFonts w:hint="eastAsia"/>
        </w:rPr>
        <w:t>补充:</w:t>
      </w:r>
    </w:p>
    <w:p w14:paraId="6D5B603B">
      <w:pPr>
        <w:ind w:left="357"/>
      </w:pPr>
      <w:r>
        <w:rPr>
          <w:rFonts w:hint="eastAsia"/>
        </w:rPr>
        <w:t>1.cifar10 模型的数据集:</w:t>
      </w:r>
    </w:p>
    <w:p w14:paraId="380A3630">
      <w:pPr>
        <w:ind w:left="357"/>
      </w:pPr>
      <w:r>
        <w:drawing>
          <wp:inline distT="0" distB="0" distL="0" distR="0">
            <wp:extent cx="5100320" cy="2398395"/>
            <wp:effectExtent l="0" t="0" r="0" b="0"/>
            <wp:docPr id="371204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0440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060" cy="24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2A4F">
      <w:pPr>
        <w:ind w:left="357"/>
        <w:rPr>
          <w:color w:val="C00000"/>
        </w:rPr>
      </w:pPr>
      <w:r>
        <w:rPr>
          <w:rFonts w:hint="eastAsia"/>
          <w:color w:val="C00000"/>
        </w:rPr>
        <w:t>输出层的数量决定了全连接层神经元的数量;也决定了偏置值的数量。</w:t>
      </w:r>
    </w:p>
    <w:p w14:paraId="52FD043A">
      <w:pPr>
        <w:ind w:left="357"/>
        <w:rPr>
          <w:color w:val="C00000"/>
        </w:rPr>
      </w:pPr>
      <w:r>
        <w:rPr>
          <w:rFonts w:hint="eastAsia"/>
        </w:rPr>
        <w:t>2.全连接层,在整个卷积神经网络中起到</w:t>
      </w:r>
      <w:r>
        <w:t>”</w:t>
      </w:r>
      <w:r>
        <w:rPr>
          <w:rFonts w:hint="eastAsia"/>
        </w:rPr>
        <w:t>分类器</w:t>
      </w:r>
      <w:r>
        <w:t>”</w:t>
      </w:r>
      <w:r>
        <w:rPr>
          <w:rFonts w:hint="eastAsia"/>
        </w:rPr>
        <w:t>的作用。如果说卷积层、池化层和激活函数层等操作是将原始数据映射到隐层特征空间的话,那么全连接层则起到将学到的</w:t>
      </w:r>
      <w:r>
        <w:t>”</w:t>
      </w:r>
      <w:r>
        <w:rPr>
          <w:rFonts w:hint="eastAsia"/>
        </w:rPr>
        <w:t>分布式特征表示</w:t>
      </w:r>
      <w:r>
        <w:t>”</w:t>
      </w:r>
      <w:r>
        <w:rPr>
          <w:rFonts w:hint="eastAsia"/>
        </w:rPr>
        <w:t>映射到样本标记空间的作用。</w:t>
      </w:r>
      <w:r>
        <w:rPr>
          <w:rFonts w:hint="eastAsia"/>
          <w:color w:val="C00000"/>
        </w:rPr>
        <w:t>全连接层一般通过线性层来实现。</w:t>
      </w:r>
    </w:p>
    <w:p w14:paraId="58EA0797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损失函数与反向传播</w:t>
      </w:r>
    </w:p>
    <w:p w14:paraId="2493CE4D">
      <w:pPr>
        <w:ind w:left="357"/>
      </w:pPr>
      <w:r>
        <w:rPr>
          <w:rFonts w:hint="eastAsia"/>
        </w:rPr>
        <w:t>损失函数,是表示神经网络性能</w:t>
      </w:r>
      <w:r>
        <w:t>”</w:t>
      </w:r>
      <w:r>
        <w:rPr>
          <w:rFonts w:hint="eastAsia"/>
        </w:rPr>
        <w:t>好坏程度“的指标。神经网络以某个指标(</w:t>
      </w:r>
      <w:r>
        <w:rPr>
          <w:rFonts w:hint="eastAsia"/>
          <w:color w:val="C00000"/>
        </w:rPr>
        <w:t>损失函数</w:t>
      </w:r>
      <w:r>
        <w:rPr>
          <w:rFonts w:hint="eastAsia"/>
        </w:rPr>
        <w:t>)为线索寻找最优的权重参数,损失函数一般使用均方误差和交叉熵误差函数。损失函数:1.计算实际输出(预测值)和目标(真实值)之间的差距;2.为更新网络的权重参数、输出提供一定的依据（</w:t>
      </w:r>
      <w:r>
        <w:rPr>
          <w:rFonts w:hint="eastAsia"/>
          <w:color w:val="C00000"/>
        </w:rPr>
        <w:t>反向传播</w:t>
      </w:r>
      <w:r>
        <w:rPr>
          <w:rFonts w:hint="eastAsia"/>
        </w:rPr>
        <w:t>-需要调用</w:t>
      </w:r>
      <w:r>
        <w:rPr>
          <w:rFonts w:hint="eastAsia"/>
          <w:color w:val="FFC000"/>
        </w:rPr>
        <w:t>loss.backward()</w:t>
      </w:r>
      <w:r>
        <w:rPr>
          <w:rFonts w:hint="eastAsia"/>
        </w:rPr>
        <w:t>,使之通过grad来更新参数）</w:t>
      </w:r>
    </w:p>
    <w:p w14:paraId="12C6CB1D">
      <w:pPr>
        <w:ind w:left="357"/>
      </w:pPr>
      <w:r>
        <w:rPr>
          <w:rFonts w:hint="eastAsia"/>
        </w:rPr>
        <w:t>基本用法:</w:t>
      </w:r>
    </w:p>
    <w:p w14:paraId="1FDB6E93">
      <w:pPr>
        <w:ind w:left="357"/>
      </w:pPr>
      <w:r>
        <w:rPr>
          <w:rFonts w:hint="eastAsia"/>
        </w:rPr>
        <w:t>I.和损失误差/均损失误差</w:t>
      </w:r>
    </w:p>
    <w:p w14:paraId="2A4B1447">
      <w:pPr>
        <w:ind w:left="357"/>
      </w:pPr>
      <w:r>
        <w:rPr>
          <w:rFonts w:hint="eastAsia"/>
        </w:rPr>
        <w:t xml:space="preserve">class </w:t>
      </w:r>
      <w:r>
        <w:t>torch.nn.L1Loss(size_average=None, reduce=None, reduction='mean')</w:t>
      </w:r>
    </w:p>
    <w:p w14:paraId="2CCA15B9">
      <w:pPr>
        <w:ind w:left="357"/>
      </w:pPr>
      <w:r>
        <w:drawing>
          <wp:inline distT="0" distB="0" distL="0" distR="0">
            <wp:extent cx="4622165" cy="1151890"/>
            <wp:effectExtent l="0" t="0" r="0" b="0"/>
            <wp:docPr id="24392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84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4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992F">
      <w:pPr>
        <w:ind w:left="357"/>
      </w:pPr>
      <w:r>
        <w:rPr>
          <w:rFonts w:hint="eastAsia"/>
        </w:rPr>
        <w:t>Eg:</w:t>
      </w:r>
    </w:p>
    <w:p w14:paraId="724D4D09">
      <w:pPr>
        <w:ind w:left="357"/>
      </w:pPr>
      <w:r>
        <w:rPr>
          <w:rFonts w:hint="eastAsia"/>
        </w:rPr>
        <w:t>I.reduction=‘mean’</w:t>
      </w:r>
    </w:p>
    <w:p w14:paraId="05362B46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L1Loss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inputs = torch.tensor([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torch.tensor([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inputs = torch.reshape(inputs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torch.reshape(targets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 = L1Loss(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reduction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'mean'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result = loss(inputs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(result)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tensor(0.6667)</w:t>
      </w:r>
    </w:p>
    <w:p w14:paraId="06138F88">
      <w:pPr>
        <w:ind w:left="357"/>
      </w:pPr>
      <w:r>
        <w:rPr>
          <w:rFonts w:hint="eastAsia"/>
        </w:rPr>
        <w:t>II.reduction=‘sum’</w:t>
      </w:r>
    </w:p>
    <w:p w14:paraId="5B6DA689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L1Loss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inputs = torch.tensor([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torch.tensor([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inputs = torch.reshape(inputs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torch.reshape(targets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 = L1Loss(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reduction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'sum'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result = loss(inputs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(result)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tensor(2.)</w:t>
      </w:r>
    </w:p>
    <w:p w14:paraId="24E73C22">
      <w:pPr>
        <w:ind w:left="357"/>
      </w:pPr>
      <w:r>
        <w:rPr>
          <w:rFonts w:hint="eastAsia"/>
        </w:rPr>
        <w:t>II.均方误差</w:t>
      </w:r>
    </w:p>
    <w:p w14:paraId="1E58BB0E">
      <w:pPr>
        <w:ind w:left="357"/>
      </w:pPr>
      <w:r>
        <w:rPr>
          <w:rFonts w:hint="eastAsia"/>
        </w:rPr>
        <w:t xml:space="preserve">class </w:t>
      </w:r>
      <w:r>
        <w:t>torch.nn.MSELoss(size_average=None, reduce=None, reduction='mean')</w:t>
      </w:r>
    </w:p>
    <w:p w14:paraId="64B0E0B2">
      <w:pPr>
        <w:ind w:left="357"/>
      </w:pPr>
      <w:r>
        <w:drawing>
          <wp:inline distT="0" distB="0" distL="0" distR="0">
            <wp:extent cx="4622165" cy="1151890"/>
            <wp:effectExtent l="0" t="0" r="0" b="0"/>
            <wp:docPr id="2127128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2869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4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D0DD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L1Loss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MSELoss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inputs = torch.tensor([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torch.tensor([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=torch.float)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inputs = torch.reshape(inputs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torch.reshape(targets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mse_loss = MSELoss()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result = mse_loss(inputs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(result)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tensor(1.3333)</w:t>
      </w:r>
    </w:p>
    <w:p w14:paraId="3AB857F9">
      <w:pPr>
        <w:ind w:left="357"/>
      </w:pPr>
      <w:r>
        <w:rPr>
          <w:rFonts w:hint="eastAsia"/>
        </w:rPr>
        <w:t>III.交叉熵误差（</w:t>
      </w:r>
      <w:r>
        <w:rPr>
          <w:rFonts w:hint="eastAsia"/>
          <w:color w:val="C00000"/>
        </w:rPr>
        <w:t>Softmax+交叉熵损失函数</w:t>
      </w:r>
      <w:r>
        <w:rPr>
          <w:rFonts w:hint="eastAsia"/>
        </w:rPr>
        <w:t>）</w:t>
      </w:r>
    </w:p>
    <w:p w14:paraId="4372AF40">
      <w:pPr>
        <w:wordWrap w:val="0"/>
        <w:ind w:left="363"/>
      </w:pPr>
      <w:r>
        <w:rPr>
          <w:rFonts w:hint="eastAsia"/>
        </w:rPr>
        <w:t xml:space="preserve">class </w:t>
      </w:r>
      <w:r>
        <w:t>torch.nn.CrossEntropyLoss(weight=None, size_average=None,</w:t>
      </w:r>
      <w:bookmarkStart w:id="2" w:name="OLE_LINK2"/>
      <w:r>
        <w:t> ignore_index</w:t>
      </w:r>
      <w:bookmarkEnd w:id="2"/>
      <w:r>
        <w:t>=-100, reduce=None, reduction='mean', label_smoothing=0.0)</w:t>
      </w:r>
    </w:p>
    <w:p w14:paraId="212DCD7E">
      <w:pPr>
        <w:ind w:left="363"/>
        <w:jc w:val="center"/>
      </w:pPr>
      <w:r>
        <w:drawing>
          <wp:inline distT="0" distB="0" distL="0" distR="0">
            <wp:extent cx="4785360" cy="2299970"/>
            <wp:effectExtent l="0" t="0" r="0" b="0"/>
            <wp:docPr id="909150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5088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55" cy="23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C759">
      <w:pPr>
        <w:ind w:left="363"/>
      </w:pPr>
      <w:r>
        <w:rPr>
          <w:rFonts w:hint="eastAsia"/>
        </w:rPr>
        <w:t>w</w:t>
      </w:r>
      <w:r>
        <w:t>eight</w:t>
      </w:r>
      <w:r>
        <w:rPr>
          <w:rFonts w:hint="eastAsia"/>
        </w:rPr>
        <w:t>:该参数指定每个类别占loss的权重;</w:t>
      </w:r>
    </w:p>
    <w:p w14:paraId="52628840">
      <w:pPr>
        <w:ind w:left="363"/>
      </w:pPr>
      <w:r>
        <w:t>ignore_index</w:t>
      </w:r>
      <w:r>
        <w:rPr>
          <w:rFonts w:hint="eastAsia"/>
        </w:rPr>
        <w:t>:指定忽略哪些类别的loss；</w:t>
      </w:r>
    </w:p>
    <w:p w14:paraId="1CF6F692">
      <w:pPr>
        <w:ind w:left="363"/>
      </w:pPr>
      <w:r>
        <w:t>reduction</w:t>
      </w:r>
      <w:r>
        <w:rPr>
          <w:rFonts w:hint="eastAsia"/>
        </w:rPr>
        <w:t>:有三个选项,</w:t>
      </w:r>
      <w:r>
        <w:t>’</w:t>
      </w:r>
      <w:r>
        <w:rPr>
          <w:rFonts w:hint="eastAsia"/>
        </w:rPr>
        <w:t>none</w:t>
      </w:r>
      <w:r>
        <w:t>’</w:t>
      </w:r>
      <w:r>
        <w:rPr>
          <w:rFonts w:hint="eastAsia"/>
        </w:rPr>
        <w:t>、‘mean’和‘sum’。</w:t>
      </w:r>
      <w:r>
        <w:t>’</w:t>
      </w:r>
      <w:r>
        <w:rPr>
          <w:rFonts w:hint="eastAsia"/>
        </w:rPr>
        <w:t>mean</w:t>
      </w:r>
      <w:r>
        <w:t>’表明对N个样本的loss进行求平均之后返回</w:t>
      </w:r>
      <w:r>
        <w:rPr>
          <w:rFonts w:hint="eastAsia"/>
        </w:rPr>
        <w:t>;‘sum’指</w:t>
      </w:r>
      <w:r>
        <w:rPr>
          <w:rFonts w:ascii="Arial" w:hAnsi="Arial" w:cs="Arial"/>
          <w:color w:val="333333"/>
          <w:shd w:val="clear" w:color="auto" w:fill="FFFFFF"/>
        </w:rPr>
        <w:t>对n个样本的loss求和</w:t>
      </w:r>
      <w:r>
        <w:rPr>
          <w:rFonts w:hint="eastAsia" w:ascii="Arial" w:hAnsi="Arial" w:cs="Arial"/>
          <w:color w:val="333333"/>
          <w:shd w:val="clear" w:color="auto" w:fill="FFFFFF"/>
        </w:rPr>
        <w:t>。</w:t>
      </w:r>
    </w:p>
    <w:p w14:paraId="114A667E">
      <w:pPr>
        <w:ind w:left="363"/>
        <w:jc w:val="center"/>
      </w:pPr>
      <w:r>
        <w:drawing>
          <wp:inline distT="0" distB="0" distL="0" distR="0">
            <wp:extent cx="5017770" cy="2411730"/>
            <wp:effectExtent l="0" t="0" r="0" b="0"/>
            <wp:docPr id="1194539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3977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84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BCAF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cifar10_datasets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 = 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=cifar10_datasets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.sequential = nn.Sequential(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nn.Flatten()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1024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x):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.sequential(x)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 = nn.CrossEntropyLoss()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labels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output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print(imgs.shape)       torch.Size([64, 3, 32, 32])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# print(output.shape)     torch.Size([64, 10])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# print(labels.shape)     torch.Size([64])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result = loss(output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labels)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(result)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</w:t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 xml:space="preserve"> result.backward()</w:t>
      </w:r>
    </w:p>
    <w:p w14:paraId="4CA25539">
      <w:pPr>
        <w:ind w:left="380"/>
      </w:pPr>
      <w:r>
        <w:rPr>
          <w:rFonts w:hint="eastAsia"/>
        </w:rPr>
        <w:t>补充:</w:t>
      </w:r>
    </w:p>
    <w:p w14:paraId="0AAC48C6">
      <w:pPr>
        <w:ind w:left="380"/>
      </w:pPr>
      <w:r>
        <w:rPr>
          <w:rFonts w:hint="eastAsia"/>
        </w:rPr>
        <w:t>1.Tensor.backward()反向传播的原理:</w:t>
      </w:r>
    </w:p>
    <w:p w14:paraId="0E7077F9">
      <w:pPr>
        <w:ind w:left="380"/>
      </w:pPr>
      <w:r>
        <w:rPr>
          <w:rFonts w:hint="eastAsia"/>
          <w:color w:val="FFC000"/>
        </w:rPr>
        <w:t>基于Pytorch的动态图机制</w:t>
      </w:r>
      <w:r>
        <w:rPr>
          <w:rFonts w:hint="eastAsia"/>
        </w:rPr>
        <w:t>,</w:t>
      </w:r>
      <w:r>
        <w:t>创建一个张量x，并设置其 requires_grad参数为True</w:t>
      </w:r>
      <w:r>
        <w:rPr>
          <w:rFonts w:hint="eastAsia"/>
        </w:rPr>
        <w:t>,</w:t>
      </w:r>
      <w:r>
        <w:t>程序将会追踪所有对于该张量的操作</w:t>
      </w:r>
      <w:r>
        <w:rPr>
          <w:rFonts w:hint="eastAsia"/>
        </w:rPr>
        <w:t>,</w:t>
      </w:r>
      <w:r>
        <w:t>当完成计算后通过调用 .backward()</w:t>
      </w:r>
      <w:r>
        <w:rPr>
          <w:rFonts w:hint="eastAsia"/>
        </w:rPr>
        <w:t>,</w:t>
      </w:r>
      <w:r>
        <w:t>自动计算所有的梯度</w:t>
      </w:r>
      <w:r>
        <w:rPr>
          <w:rFonts w:hint="eastAsia"/>
        </w:rPr>
        <w:t>,</w:t>
      </w:r>
      <w:r>
        <w:t>这个张量的所有梯度将会自动积累到 .grad 属性。</w:t>
      </w:r>
    </w:p>
    <w:p w14:paraId="6E627BE7">
      <w:pPr>
        <w:ind w:left="380"/>
      </w:pPr>
      <w:r>
        <w:rPr>
          <w:rFonts w:hint="eastAsia"/>
        </w:rPr>
        <w:t>2.</w:t>
      </w:r>
      <w:r>
        <w:t>loss.backward()</w:t>
      </w:r>
      <w:r>
        <w:rPr>
          <w:rFonts w:hint="eastAsia"/>
        </w:rPr>
        <w:t>反向传播,得到并保存每个要更新参数的梯度;</w:t>
      </w:r>
      <w:r>
        <w:rPr>
          <w:rFonts w:hint="eastAsia"/>
          <w:color w:val="C00000"/>
        </w:rPr>
        <w:t>loss.backward()会进行梯度叠加,必须检查是否需要</w:t>
      </w:r>
      <w:r>
        <w:rPr>
          <w:color w:val="C00000"/>
        </w:rPr>
        <w:t>optimizer.zero_grad(</w:t>
      </w:r>
      <w:r>
        <w:rPr>
          <w:rFonts w:hint="eastAsia"/>
          <w:color w:val="C00000"/>
        </w:rPr>
        <w:t>)</w:t>
      </w:r>
      <w:r>
        <w:rPr>
          <w:rFonts w:hint="eastAsia"/>
        </w:rPr>
        <w:t>;</w:t>
      </w:r>
      <w:r>
        <w:t>optimizer.step()</w:t>
      </w:r>
      <w:r>
        <w:rPr>
          <w:rFonts w:hint="eastAsia"/>
        </w:rPr>
        <w:t>通过loss.backward()得到并保存的梯度来更新参数</w:t>
      </w:r>
    </w:p>
    <w:p w14:paraId="72E658CA">
      <w:pPr>
        <w:ind w:left="380"/>
      </w:pPr>
      <w:r>
        <w:rPr>
          <w:rFonts w:hint="eastAsia"/>
        </w:rPr>
        <w:t>3.神经网络训练的三连锁步骤,与batch_size的不同组合可实现大批量梯度下降法、小批量梯度下降法</w:t>
      </w:r>
    </w:p>
    <w:p w14:paraId="2D60D62F">
      <w:pPr>
        <w:ind w:left="380"/>
      </w:pPr>
      <w:r>
        <w:t>optimizer.zero_grad()</w:t>
      </w:r>
    </w:p>
    <w:p w14:paraId="03A55892">
      <w:pPr>
        <w:ind w:left="380"/>
        <w:rPr>
          <w:color w:val="FFC000"/>
        </w:rPr>
      </w:pPr>
      <w:r>
        <w:t>loss.backward()</w:t>
      </w:r>
    </w:p>
    <w:p w14:paraId="572EB7C6">
      <w:pPr>
        <w:ind w:left="380"/>
        <w:rPr>
          <w:color w:val="FFC000"/>
        </w:rPr>
      </w:pPr>
      <w:r>
        <w:t>optimizer.step()</w:t>
      </w:r>
    </w:p>
    <w:p w14:paraId="0BB74D19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神经网络的优化器</w:t>
      </w:r>
    </w:p>
    <w:p w14:paraId="38DD3DC8">
      <w:pPr>
        <w:ind w:left="363"/>
      </w:pPr>
      <w:r>
        <w:rPr>
          <w:rFonts w:hint="eastAsia"/>
        </w:rPr>
        <w:t>基本用法：</w:t>
      </w:r>
    </w:p>
    <w:p w14:paraId="78DEBA05">
      <w:pPr>
        <w:ind w:firstLine="363"/>
      </w:pPr>
      <w:r>
        <w:rPr>
          <w:rFonts w:hint="eastAsia"/>
        </w:rPr>
        <w:t>I.构造优化器(Adam、SGD)</w:t>
      </w:r>
    </w:p>
    <w:p w14:paraId="29750BBC">
      <w:pPr>
        <w:ind w:firstLine="363"/>
      </w:pPr>
      <w:r>
        <w:rPr>
          <w:rFonts w:hint="eastAsia"/>
        </w:rPr>
        <w:t>Eg:</w:t>
      </w:r>
    </w:p>
    <w:p w14:paraId="4795603C">
      <w:pPr>
        <w:ind w:firstLine="363"/>
      </w:pPr>
      <w:r>
        <w:rPr>
          <w:rFonts w:hint="eastAsia"/>
        </w:rPr>
        <w:t>1.优化器构造</w:t>
      </w:r>
    </w:p>
    <w:p w14:paraId="21F87945">
      <w:pPr>
        <w:ind w:left="363"/>
      </w:pPr>
      <w:r>
        <w:t>optimizer = optim.SGD(model.parameters(), lr=0.01, momentum=0.9)</w:t>
      </w:r>
    </w:p>
    <w:p w14:paraId="3897E9AA">
      <w:pPr>
        <w:ind w:left="363"/>
      </w:pPr>
      <w:r>
        <w:t>optimizer = optim.Adam([var1, var2], lr=0.0001)</w:t>
      </w:r>
    </w:p>
    <w:p w14:paraId="03533BAB">
      <w:pPr>
        <w:ind w:left="363"/>
      </w:pPr>
      <w:r>
        <w:rPr>
          <w:rFonts w:hint="eastAsia"/>
        </w:rPr>
        <w:t>2.分别指定神经网络每一层的学习率</w:t>
      </w:r>
    </w:p>
    <w:p w14:paraId="140B22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63"/>
        <w:jc w:val="left"/>
      </w:pPr>
      <w:r>
        <w:t>optim.SGD([</w:t>
      </w:r>
    </w:p>
    <w:p w14:paraId="0A2E1C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63"/>
        <w:jc w:val="left"/>
      </w:pPr>
      <w:r>
        <w:t xml:space="preserve">                {'params': model.base.parameters(), 'lr': 1e-2},</w:t>
      </w:r>
    </w:p>
    <w:p w14:paraId="25FB371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63"/>
        <w:jc w:val="left"/>
      </w:pPr>
      <w:r>
        <w:t xml:space="preserve">                {'params': model.classifier.parameters()}</w:t>
      </w:r>
    </w:p>
    <w:p w14:paraId="55D2CE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ind w:left="363"/>
        <w:jc w:val="left"/>
      </w:pPr>
      <w:r>
        <w:t xml:space="preserve">            ], lr=1e-3, momentum=0.9)</w:t>
      </w:r>
    </w:p>
    <w:p w14:paraId="302E562D">
      <w:pPr>
        <w:ind w:left="363"/>
      </w:pPr>
      <w:r>
        <w:rPr>
          <w:rFonts w:hint="eastAsia"/>
        </w:rPr>
        <w:t>通用参数:</w:t>
      </w:r>
      <w:r>
        <w:rPr>
          <w:rFonts w:hint="eastAsia"/>
          <w:color w:val="C00000"/>
        </w:rPr>
        <w:t xml:space="preserve"> params(要传入的模型参数),lr(learning-rate学习率)</w:t>
      </w:r>
    </w:p>
    <w:p w14:paraId="2A05204F">
      <w:pPr>
        <w:ind w:left="363"/>
      </w:pPr>
      <w:r>
        <w:rPr>
          <w:rFonts w:hint="eastAsia"/>
        </w:rPr>
        <w:t>II.调用优化器方法</w:t>
      </w:r>
    </w:p>
    <w:p w14:paraId="76E1A064">
      <w:pPr>
        <w:ind w:left="363"/>
      </w:pPr>
      <w:r>
        <w:rPr>
          <w:rFonts w:hint="eastAsia"/>
        </w:rPr>
        <w:t>所有的优化器,通过step()方法来更新参数;</w:t>
      </w:r>
    </w:p>
    <w:p w14:paraId="64BDAD6F">
      <w:pPr>
        <w:ind w:left="363"/>
      </w:pPr>
      <w:r>
        <w:rPr>
          <w:rFonts w:hint="eastAsia"/>
        </w:rPr>
        <w:t>Eg:</w:t>
      </w:r>
    </w:p>
    <w:p w14:paraId="3E9DF227">
      <w:pPr>
        <w:ind w:left="363"/>
      </w:pPr>
      <w:r>
        <w:t>for input, target in dataset:</w:t>
      </w:r>
    </w:p>
    <w:p w14:paraId="3FC89FEF">
      <w:pPr>
        <w:ind w:firstLine="420" w:firstLineChars="200"/>
        <w:rPr>
          <w:color w:val="FFC000"/>
        </w:rPr>
      </w:pPr>
      <w:r>
        <w:rPr>
          <w:color w:val="FFC000"/>
        </w:rPr>
        <w:t>optimizer.zero_grad()</w:t>
      </w:r>
    </w:p>
    <w:p w14:paraId="4C5F9111">
      <w:pPr>
        <w:ind w:firstLine="420" w:firstLineChars="200"/>
        <w:rPr>
          <w:color w:val="000000" w:themeColor="text1"/>
        </w:rPr>
      </w:pPr>
      <w:r>
        <w:rPr>
          <w:rFonts w:hint="eastAsia"/>
          <w:color w:val="000000" w:themeColor="text1"/>
        </w:rPr>
        <w:t>//需要将上一步loss.backward()求出来每个参数所对应的梯度进行清零</w:t>
      </w:r>
    </w:p>
    <w:p w14:paraId="094D1D49">
      <w:pPr>
        <w:ind w:left="363"/>
      </w:pPr>
      <w:r>
        <w:t xml:space="preserve"> output = model(input)</w:t>
      </w:r>
    </w:p>
    <w:p w14:paraId="6E692068">
      <w:pPr>
        <w:ind w:left="363"/>
      </w:pPr>
      <w:r>
        <w:t xml:space="preserve"> loss = loss_fn(output, target)</w:t>
      </w:r>
    </w:p>
    <w:p w14:paraId="520D1A09">
      <w:pPr>
        <w:ind w:left="363"/>
      </w:pPr>
      <w:r>
        <w:t xml:space="preserve"> loss.backward()</w:t>
      </w:r>
    </w:p>
    <w:p w14:paraId="5BACA69B">
      <w:pPr>
        <w:ind w:left="363"/>
      </w:pPr>
      <w:r>
        <w:t xml:space="preserve"> optimizer.step()</w:t>
      </w:r>
    </w:p>
    <w:p w14:paraId="4BD9B49F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torch.nn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CrossEntropyLoss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cifar10_dataset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 = 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=cifar10_dataset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.sequential = nn.Sequential(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nn.Flatten()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1024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input):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.sequential(input)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 = 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optimizer = optim.SGD(tudui.parameters()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0.01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output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result = loss(output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result.backward()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optimizer.step()</w:t>
      </w:r>
    </w:p>
    <w:p w14:paraId="10E24EB7">
      <w:pPr>
        <w:ind w:left="105" w:hanging="105" w:hangingChars="50"/>
      </w:pPr>
      <w:r>
        <w:tab/>
      </w:r>
      <w:r>
        <w:tab/>
      </w:r>
      <w:r>
        <w:rPr>
          <w:rFonts w:hint="eastAsia"/>
        </w:rPr>
        <w:t>断点调试（optimizer.zero_grad()、result.backward()、optimizer.step()）,查看</w:t>
      </w:r>
    </w:p>
    <w:p w14:paraId="36AECD91">
      <w:pPr>
        <w:ind w:left="105" w:leftChars="50" w:firstLine="315" w:firstLineChars="150"/>
        <w:rPr>
          <w:color w:val="C00000"/>
        </w:rPr>
      </w:pPr>
      <w:r>
        <w:rPr>
          <w:rFonts w:hint="eastAsia"/>
          <w:color w:val="C00000"/>
        </w:rPr>
        <w:t>tudui-&gt;sequential-&gt;_modules-&gt;0-&gt;weight</w:t>
      </w:r>
    </w:p>
    <w:p w14:paraId="2ABD5044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running_loss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0.0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cifar10_dataLoader: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result_loss = loss(output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result_loss.backward()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optimizer.step()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running_loss += result_loss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(running_loss)</w:t>
      </w:r>
    </w:p>
    <w:p w14:paraId="544FE084">
      <w:pPr>
        <w:ind w:left="420"/>
        <w:rPr>
          <w:color w:val="C00000"/>
        </w:rPr>
      </w:pPr>
      <w:r>
        <w:rPr>
          <w:rFonts w:hint="eastAsia"/>
          <w:color w:val="C00000"/>
        </w:rPr>
        <w:t>增加epoch的迭代次数,模型的参数训练往往需要成千上万次的训练,才能得到较好的参数</w:t>
      </w:r>
    </w:p>
    <w:p w14:paraId="3034E61E">
      <w:pPr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drawing>
          <wp:inline distT="0" distB="0" distL="0" distR="0">
            <wp:extent cx="5071110" cy="4135120"/>
            <wp:effectExtent l="0" t="0" r="0" b="0"/>
            <wp:docPr id="1316854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5437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1920" cy="4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31F8">
      <w:pPr>
        <w:ind w:left="380"/>
        <w:jc w:val="left"/>
      </w:pPr>
      <w:r>
        <w:rPr>
          <w:rFonts w:hint="eastAsia"/>
        </w:rPr>
        <w:t>补充:</w:t>
      </w:r>
    </w:p>
    <w:p w14:paraId="2883C48C">
      <w:pPr>
        <w:ind w:left="380"/>
        <w:jc w:val="left"/>
      </w:pPr>
      <w:r>
        <w:rPr>
          <w:rFonts w:hint="eastAsia"/>
        </w:rPr>
        <w:t>1.误区——交叉熵损失函数每次小批量梯度下降之后,损失函数的值不一定减少(每批量数据的tensor张量不同);但是交叉熵损失函数在每次epoch迭代后,损失函数的值一定减少。</w:t>
      </w:r>
    </w:p>
    <w:p w14:paraId="20C70BF3">
      <w:pPr>
        <w:ind w:left="380"/>
        <w:jc w:val="left"/>
      </w:pPr>
      <w:r>
        <w:rPr>
          <w:rFonts w:hint="eastAsia"/>
        </w:rPr>
        <w:t>2.卷积神经网络中图像的噪声点,指的是该点的像素和周围像素点的差异很大。</w:t>
      </w:r>
    </w:p>
    <w:p w14:paraId="7D225012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现有网络模型的使用及修改</w:t>
      </w:r>
    </w:p>
    <w:p w14:paraId="60977013">
      <w:pPr>
        <w:ind w:left="380"/>
      </w:pPr>
      <w:r>
        <w:rPr>
          <w:rFonts w:hint="eastAsia"/>
        </w:rPr>
        <w:t>Vgg16网络模型(</w:t>
      </w:r>
      <w:r>
        <w:rPr>
          <w:rFonts w:hint="eastAsia"/>
          <w:color w:val="C00000"/>
        </w:rPr>
        <w:t>基于数据集</w:t>
      </w:r>
      <w:r>
        <w:fldChar w:fldCharType="begin"/>
      </w:r>
      <w:r>
        <w:instrText xml:space="preserve"> HYPERLINK "http://image-net.org/" </w:instrText>
      </w:r>
      <w:r>
        <w:fldChar w:fldCharType="separate"/>
      </w:r>
      <w:r>
        <w:rPr>
          <w:color w:val="C00000"/>
        </w:rPr>
        <w:t>ImageNet</w:t>
      </w:r>
      <w:r>
        <w:rPr>
          <w:color w:val="C00000"/>
        </w:rPr>
        <w:fldChar w:fldCharType="end"/>
      </w:r>
      <w:r>
        <w:rPr>
          <w:rFonts w:hint="eastAsia"/>
        </w:rPr>
        <w:t>)</w:t>
      </w:r>
    </w:p>
    <w:p w14:paraId="374F978D">
      <w:pPr>
        <w:ind w:left="380"/>
      </w:pPr>
      <w:r>
        <w:t>torchvision.models.vgg16(*, weights: </w:t>
      </w:r>
      <w:r>
        <w:fldChar w:fldCharType="begin"/>
      </w:r>
      <w:r>
        <w:instrText xml:space="preserve"> HYPERLINK "https://docs.python.org/3/library/typing.html" \l "typing.Optional" \o "(in Python v3.12)" </w:instrText>
      </w:r>
      <w:r>
        <w:fldChar w:fldCharType="separate"/>
      </w:r>
      <w:r>
        <w:t>Optional</w:t>
      </w:r>
      <w:r>
        <w:fldChar w:fldCharType="end"/>
      </w:r>
      <w:r>
        <w:t>[</w:t>
      </w:r>
      <w:r>
        <w:fldChar w:fldCharType="begin"/>
      </w:r>
      <w:r>
        <w:instrText xml:space="preserve"> HYPERLINK "https://pytorch.org/vision/stable/models/generated/torchvision.models.vgg16.html" \l "torchvision.models.VGG16_Weights" \o "torchvision.models.vgg.VGG16_Weights" </w:instrText>
      </w:r>
      <w:r>
        <w:fldChar w:fldCharType="separate"/>
      </w:r>
      <w:r>
        <w:t>VGG16_Weights</w:t>
      </w:r>
      <w:r>
        <w:fldChar w:fldCharType="end"/>
      </w:r>
      <w:r>
        <w:t>] = None, progress: </w:t>
      </w:r>
      <w:r>
        <w:fldChar w:fldCharType="begin"/>
      </w:r>
      <w:r>
        <w:instrText xml:space="preserve"> HYPERLINK "https://docs.python.org/3/library/functions.html" \l "bool" \o "(in Python v3.12)" </w:instrText>
      </w:r>
      <w:r>
        <w:fldChar w:fldCharType="separate"/>
      </w:r>
      <w:r>
        <w:t>bool</w:t>
      </w:r>
      <w:r>
        <w:fldChar w:fldCharType="end"/>
      </w:r>
      <w:r>
        <w:t> = True, **kwargs: </w:t>
      </w:r>
      <w:r>
        <w:fldChar w:fldCharType="begin"/>
      </w:r>
      <w:r>
        <w:instrText xml:space="preserve"> HYPERLINK "https://docs.python.org/3/library/typing.html" \l "typing.Any" \o "(in Python v3.12)" </w:instrText>
      </w:r>
      <w:r>
        <w:fldChar w:fldCharType="separate"/>
      </w:r>
      <w:r>
        <w:t>Any</w:t>
      </w:r>
      <w:r>
        <w:fldChar w:fldCharType="end"/>
      </w:r>
      <w:r>
        <w:t>) → VGG</w:t>
      </w:r>
    </w:p>
    <w:p w14:paraId="43C643ED">
      <w:pPr>
        <w:ind w:left="380"/>
      </w:pPr>
      <w:r>
        <w:rPr>
          <w:rFonts w:hint="eastAsia"/>
        </w:rPr>
        <w:t>pretrained:布尔值,</w:t>
      </w:r>
      <w:r>
        <w:rPr>
          <w:rFonts w:hint="eastAsia"/>
          <w:color w:val="C00000"/>
        </w:rPr>
        <w:t>若为True,返回基于ImageNet的预训练参数(旧版本)参数为训练得到的;若为False,只返回模型,参数为随机初始化的</w:t>
      </w:r>
      <w:r>
        <w:rPr>
          <w:rFonts w:hint="eastAsia"/>
        </w:rPr>
        <w:t>。</w:t>
      </w:r>
    </w:p>
    <w:p w14:paraId="215B2FD8">
      <w:pPr>
        <w:ind w:left="380"/>
        <w:rPr>
          <w:rFonts w:ascii="Helvetica" w:hAnsi="Helvetica" w:cs="Helvetica"/>
          <w:color w:val="262626"/>
          <w:shd w:val="clear" w:color="auto" w:fill="FFFFFF"/>
        </w:rPr>
      </w:pPr>
      <w:r>
        <w:t>weights</w:t>
      </w:r>
      <w:r>
        <w:rPr>
          <w:rFonts w:hint="eastAsia"/>
        </w:rPr>
        <w:t>:</w:t>
      </w:r>
      <w:r>
        <w:rPr>
          <w:rFonts w:ascii="Helvetica" w:hAnsi="Helvetica" w:cs="Helvetica"/>
          <w:color w:val="262626"/>
          <w:shd w:val="clear" w:color="auto" w:fill="FFFFFF"/>
        </w:rPr>
        <w:t>要使用的预训练权重</w:t>
      </w:r>
      <w:r>
        <w:rPr>
          <w:rFonts w:hint="eastAsia" w:ascii="Helvetica" w:hAnsi="Helvetica" w:cs="Helvetica"/>
          <w:color w:val="262626"/>
          <w:shd w:val="clear" w:color="auto" w:fill="FFFFFF"/>
        </w:rPr>
        <w:t>,默认无预训练的权重可以使用,一般选择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fldChar w:fldCharType="begin"/>
      </w:r>
      <w:r>
        <w:instrText xml:space="preserve"> HYPERLINK "https://pytorch.org/vision/stable/models/generated/torchvision.models.vgg16.html" \l "torchvision.models.VGG16_Weights" \o "torchvision.models.VGG16_Weights" </w:instrText>
      </w:r>
      <w:r>
        <w:fldChar w:fldCharType="separate"/>
      </w:r>
      <w:r>
        <w:rPr>
          <w:rStyle w:val="20"/>
          <w:rFonts w:ascii="Consolas" w:hAnsi="Consolas"/>
          <w:color w:val="4974D1"/>
          <w:sz w:val="19"/>
          <w:szCs w:val="19"/>
          <w:shd w:val="clear" w:color="auto" w:fill="F3F4F7"/>
        </w:rPr>
        <w:t>VGG16_Weights</w:t>
      </w:r>
      <w:r>
        <w:rPr>
          <w:rStyle w:val="20"/>
          <w:rFonts w:ascii="Consolas" w:hAnsi="Consolas"/>
          <w:color w:val="4974D1"/>
          <w:sz w:val="19"/>
          <w:szCs w:val="19"/>
          <w:shd w:val="clear" w:color="auto" w:fill="F3F4F7"/>
        </w:rPr>
        <w:fldChar w:fldCharType="end"/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hint="eastAsia" w:ascii="Helvetica" w:hAnsi="Helvetica" w:cs="Helvetica"/>
          <w:color w:val="262626"/>
          <w:shd w:val="clear" w:color="auto" w:fill="FFFFFF"/>
        </w:rPr>
        <w:t>;</w:t>
      </w:r>
    </w:p>
    <w:p w14:paraId="38EFCE78">
      <w:pPr>
        <w:ind w:left="380"/>
      </w:pPr>
      <w:r>
        <w:rPr>
          <w:rFonts w:hint="eastAsia"/>
        </w:rPr>
        <w:t>progress:布尔值,若为True,则显示下载进度条。</w:t>
      </w:r>
    </w:p>
    <w:p w14:paraId="4E6C4FBE">
      <w:pPr>
        <w:ind w:left="380"/>
      </w:pPr>
      <w:r>
        <w:drawing>
          <wp:inline distT="0" distB="0" distL="0" distR="0">
            <wp:extent cx="5274310" cy="1422400"/>
            <wp:effectExtent l="0" t="0" r="0" b="0"/>
            <wp:docPr id="687707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710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0B98">
      <w:pPr>
        <w:ind w:left="380"/>
      </w:pPr>
      <w:r>
        <w:fldChar w:fldCharType="begin"/>
      </w:r>
      <w:r>
        <w:instrText xml:space="preserve"> HYPERLINK "http://image-net.org/" </w:instrText>
      </w:r>
      <w:r>
        <w:fldChar w:fldCharType="separate"/>
      </w:r>
      <w:r>
        <w:t>ImageNet</w:t>
      </w:r>
      <w:r>
        <w:fldChar w:fldCharType="end"/>
      </w:r>
      <w:r>
        <w:rPr>
          <w:rFonts w:hint="eastAsia"/>
        </w:rPr>
        <w:t>数据集</w:t>
      </w:r>
    </w:p>
    <w:p w14:paraId="074CD9FE">
      <w:pPr>
        <w:wordWrap w:val="0"/>
        <w:ind w:left="380"/>
      </w:pPr>
      <w:r>
        <w:t>class</w:t>
      </w:r>
      <w:r>
        <w:rPr>
          <w:rFonts w:hint="eastAsia"/>
        </w:rPr>
        <w:t xml:space="preserve"> </w:t>
      </w:r>
      <w:r>
        <w:t>torchvision.datasets.ImageNet(root:</w:t>
      </w:r>
      <w:r>
        <w:fldChar w:fldCharType="begin"/>
      </w:r>
      <w:r>
        <w:instrText xml:space="preserve"> HYPERLINK "https://docs.python.org/3/library/typing.html" \l "typing.Union" \o "(in Python v3.12)" </w:instrText>
      </w:r>
      <w:r>
        <w:fldChar w:fldCharType="separate"/>
      </w:r>
      <w:r>
        <w:t>Union</w:t>
      </w:r>
      <w:r>
        <w:fldChar w:fldCharType="end"/>
      </w:r>
      <w:r>
        <w:t>[</w:t>
      </w:r>
      <w:r>
        <w:fldChar w:fldCharType="begin"/>
      </w:r>
      <w:r>
        <w:instrText xml:space="preserve"> HYPERLINK "https://docs.python.org/3/library/stdtypes.html" \l "str" \o "(in Python v3.12)" </w:instrText>
      </w:r>
      <w:r>
        <w:fldChar w:fldCharType="separate"/>
      </w:r>
      <w:r>
        <w:t>str</w:t>
      </w:r>
      <w:r>
        <w:fldChar w:fldCharType="end"/>
      </w:r>
      <w:r>
        <w:t>, </w:t>
      </w:r>
      <w:r>
        <w:fldChar w:fldCharType="begin"/>
      </w:r>
      <w:r>
        <w:instrText xml:space="preserve"> HYPERLINK "https://docs.python.org/3/library/pathlib.html" \l "pathlib.Path" \o "(in Python v3.12)" </w:instrText>
      </w:r>
      <w:r>
        <w:fldChar w:fldCharType="separate"/>
      </w:r>
      <w:r>
        <w:t>Path</w:t>
      </w:r>
      <w:r>
        <w:fldChar w:fldCharType="end"/>
      </w:r>
      <w:r>
        <w:t>], split: </w:t>
      </w:r>
      <w:r>
        <w:fldChar w:fldCharType="begin"/>
      </w:r>
      <w:r>
        <w:instrText xml:space="preserve"> HYPERLINK "https://docs.python.org/3/library/stdtypes.html" \l "str" \o "(in Python v3.12)" </w:instrText>
      </w:r>
      <w:r>
        <w:fldChar w:fldCharType="separate"/>
      </w:r>
      <w:r>
        <w:t>str</w:t>
      </w:r>
      <w:r>
        <w:fldChar w:fldCharType="end"/>
      </w:r>
      <w:r>
        <w:t>='train', **kwargs:</w:t>
      </w:r>
      <w:r>
        <w:fldChar w:fldCharType="begin"/>
      </w:r>
      <w:r>
        <w:instrText xml:space="preserve"> HYPERLINK "https://docs.python.org/3/library/typing.html" \l "typing.Any" \o "(in Python v3.12)" </w:instrText>
      </w:r>
      <w:r>
        <w:fldChar w:fldCharType="separate"/>
      </w:r>
      <w:r>
        <w:t>Any</w:t>
      </w:r>
      <w:r>
        <w:fldChar w:fldCharType="end"/>
      </w:r>
      <w:r>
        <w:t>)</w:t>
      </w:r>
      <w:r>
        <w:rPr>
          <w:rFonts w:hint="eastAsia"/>
        </w:rPr>
        <w:t xml:space="preserve"> </w:t>
      </w:r>
    </w:p>
    <w:p w14:paraId="6314C527">
      <w:pPr>
        <w:wordWrap w:val="0"/>
        <w:ind w:left="380"/>
      </w:pPr>
      <w:r>
        <w:rPr>
          <w:rFonts w:hint="eastAsia"/>
        </w:rPr>
        <w:t>root:下载的项目根路径；</w:t>
      </w:r>
    </w:p>
    <w:p w14:paraId="501F7409">
      <w:pPr>
        <w:wordWrap w:val="0"/>
        <w:ind w:left="380"/>
      </w:pPr>
      <w:r>
        <w:rPr>
          <w:rFonts w:hint="eastAsia"/>
        </w:rPr>
        <w:t>split:训练集类型,训练集train和验证集val</w:t>
      </w:r>
    </w:p>
    <w:p w14:paraId="79ED254C">
      <w:pPr>
        <w:wordWrap w:val="0"/>
        <w:ind w:left="380"/>
      </w:pPr>
      <w:r>
        <w:rPr>
          <w:rFonts w:hint="eastAsia"/>
        </w:rPr>
        <w:t>transform:图像变换</w:t>
      </w:r>
    </w:p>
    <w:p w14:paraId="2E0C346C">
      <w:pPr>
        <w:wordWrap w:val="0"/>
        <w:ind w:left="380"/>
      </w:pPr>
      <w:r>
        <w:rPr>
          <w:rFonts w:hint="eastAsia"/>
        </w:rPr>
        <w:t>target_transform:标签变换</w:t>
      </w:r>
    </w:p>
    <w:p w14:paraId="2F73436D">
      <w:pPr>
        <w:wordWrap w:val="0"/>
        <w:ind w:left="380"/>
      </w:pPr>
      <w:r>
        <w:rPr>
          <w:rFonts w:hint="eastAsia"/>
        </w:rPr>
        <w:t>loader:加载给定路径的图像的函数,一般采用</w:t>
      </w:r>
      <w:r>
        <w:t>default_loader</w:t>
      </w:r>
    </w:p>
    <w:p w14:paraId="4546230B">
      <w:pPr>
        <w:wordWrap w:val="0"/>
        <w:ind w:firstLine="380"/>
      </w:pPr>
      <w:r>
        <w:rPr>
          <w:rFonts w:hint="eastAsia"/>
        </w:rPr>
        <w:t>I.在网络模型中添加特定层</w:t>
      </w:r>
    </w:p>
    <w:p w14:paraId="0E1CE9B5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torchvision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vgg16_false = torchvision.models.vgg16(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pretrained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vgg16_true = torchvision.models.vgg16(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pretrained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torchvision.datasets.CIFAR10(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vgg16_true.add_module('add_linear', nn.Linear(1000, 10))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vgg16_true.classifier.add_module(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'add_linear'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1000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(vgg16_true)</w:t>
      </w:r>
    </w:p>
    <w:p w14:paraId="102D8F06">
      <w:pPr>
        <w:wordWrap w:val="0"/>
        <w:ind w:left="380"/>
      </w:pPr>
      <w:r>
        <w:t>vgg16_true.add_module('add_linear', nn.Linear(1000, 10))</w:t>
      </w:r>
    </w:p>
    <w:p w14:paraId="604A387B">
      <w:pPr>
        <w:wordWrap w:val="0"/>
        <w:ind w:left="380"/>
      </w:pPr>
      <w:r>
        <w:drawing>
          <wp:inline distT="0" distB="0" distL="0" distR="0">
            <wp:extent cx="5093970" cy="2051685"/>
            <wp:effectExtent l="0" t="0" r="0" b="0"/>
            <wp:docPr id="526951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5155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7F1B">
      <w:pPr>
        <w:wordWrap w:val="0"/>
        <w:ind w:left="380"/>
      </w:pPr>
      <w:r>
        <w:t>vgg16_true.classifier.add_module('add_linear',nn.Linear(1000, 10))</w:t>
      </w:r>
    </w:p>
    <w:p w14:paraId="437FF57D">
      <w:pPr>
        <w:wordWrap w:val="0"/>
        <w:ind w:left="380"/>
      </w:pPr>
      <w:r>
        <w:drawing>
          <wp:inline distT="0" distB="0" distL="0" distR="0">
            <wp:extent cx="5093970" cy="2051685"/>
            <wp:effectExtent l="0" t="0" r="0" b="0"/>
            <wp:docPr id="1426178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7885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FDFA">
      <w:pPr>
        <w:wordWrap w:val="0"/>
        <w:ind w:left="380"/>
      </w:pPr>
      <w:r>
        <w:rPr>
          <w:rFonts w:hint="eastAsia"/>
        </w:rPr>
        <w:t>II.在网络模型中修改特定层</w:t>
      </w:r>
    </w:p>
    <w:p w14:paraId="601AE72B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torchvision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vgg16_false = torchvision.models.vgg16(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pretrained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vgg16_true = torchvision.models.vgg16(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pretrained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torchvision.datasets.CIFAR10(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vgg16_true.classifier[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 = 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4096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(vgg16_true)</w:t>
      </w:r>
    </w:p>
    <w:p w14:paraId="5FB651D3"/>
    <w:p w14:paraId="68ED4846">
      <w:pPr>
        <w:wordWrap w:val="0"/>
        <w:ind w:left="380"/>
      </w:pPr>
      <w:r>
        <w:drawing>
          <wp:inline distT="0" distB="0" distL="0" distR="0">
            <wp:extent cx="5048250" cy="1812290"/>
            <wp:effectExtent l="0" t="0" r="0" b="0"/>
            <wp:docPr id="348797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755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5530" cy="18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33C2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网络模型的保存与读取</w:t>
      </w:r>
    </w:p>
    <w:p w14:paraId="1F360267">
      <w:pPr>
        <w:ind w:left="380"/>
      </w:pPr>
      <w:r>
        <w:rPr>
          <w:rFonts w:hint="eastAsia"/>
        </w:rPr>
        <w:t>I.模型保存</w:t>
      </w:r>
    </w:p>
    <w:p w14:paraId="3166117B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torchvision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 = torchvision.models.vgg16(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pretrained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保存方式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1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模型结构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+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模型参数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torch.save(vgg16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'vgg16_method1.pth'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保存方式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2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模型参数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官方推荐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torch.save(vgg16.state_dict()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'vgg16_method2.pth'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75F148F6">
      <w:pPr>
        <w:ind w:left="380"/>
      </w:pPr>
      <w:r>
        <w:rPr>
          <w:rFonts w:hint="eastAsia"/>
        </w:rPr>
        <w:t>II.模型加载（</w:t>
      </w:r>
      <w:r>
        <w:rPr>
          <w:rFonts w:hint="eastAsia"/>
          <w:color w:val="C00000"/>
        </w:rPr>
        <w:t>通过state_dict()来验证加载后模型的参数与原模型的参数是否一致</w:t>
      </w:r>
      <w:r>
        <w:rPr>
          <w:rFonts w:hint="eastAsia"/>
        </w:rPr>
        <w:t>）</w:t>
      </w:r>
    </w:p>
    <w:p w14:paraId="6F0CE234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torchvision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保存方式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1==&gt;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model = torch.load(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'vgg16_method1.pth'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(model)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保存方式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2==&gt;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 = torchvision.models.vgg16(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pretrained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此处的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vgg16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的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state_dict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保存的是随机初始化参数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权重、偏置值等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),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不是训练得到的参数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state_dict = torch.load(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'vgg16_method2.pth'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vgg16.load_state_dict(state_dict)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此处的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model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的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state_dict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保存的是训练得到的参数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(vgg16)</w:t>
      </w:r>
    </w:p>
    <w:p w14:paraId="02B50394">
      <w:pPr>
        <w:ind w:firstLine="357"/>
      </w:pPr>
      <w:r>
        <w:rPr>
          <w:rFonts w:hint="eastAsia"/>
        </w:rPr>
        <w:t>补充:</w:t>
      </w:r>
    </w:p>
    <w:p w14:paraId="1095225F">
      <w:pPr>
        <w:ind w:firstLine="357"/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</w:pPr>
      <w:r>
        <w:rPr>
          <w:rFonts w:hint="eastAsia"/>
          <w:color w:val="C00000"/>
        </w:rPr>
        <w:t>!!!!!</w:t>
      </w:r>
      <w:r>
        <w:rPr>
          <w:rFonts w:hint="eastAsia"/>
        </w:rPr>
        <w:t>1.</w:t>
      </w:r>
      <w:r>
        <w:t>load_state_dict(state_dict)</w:t>
      </w:r>
      <w:r>
        <w:rPr>
          <w:rFonts w:hint="eastAsia"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不能再赋值给其他的变量</w:t>
      </w:r>
    </w:p>
    <w:p w14:paraId="6AC470E1">
      <w:pPr>
        <w:ind w:left="357"/>
        <w:rPr>
          <w:color w:val="C00000"/>
        </w:rPr>
      </w:pPr>
      <w:r>
        <w:rPr>
          <w:rFonts w:hint="eastAsia"/>
        </w:rPr>
        <w:t>2.load_state_dict(map_location=None) map_location</w:t>
      </w:r>
      <w:r>
        <w:t>指定如何重新映射存储位置的函数、torch.device、字符串或dict</w:t>
      </w:r>
      <w:r>
        <w:rPr>
          <w:rFonts w:hint="eastAsia"/>
        </w:rPr>
        <w:t>;</w:t>
      </w:r>
      <w:r>
        <w:rPr>
          <w:rFonts w:hint="eastAsia"/>
          <w:color w:val="C00000"/>
        </w:rPr>
        <w:t>例如,使用gpu训练的模型,在CPU的加载过程中,要指定map_location=torch.device(</w:t>
      </w:r>
      <w:r>
        <w:rPr>
          <w:color w:val="C00000"/>
        </w:rPr>
        <w:t>‘</w:t>
      </w:r>
      <w:r>
        <w:rPr>
          <w:rFonts w:hint="eastAsia"/>
          <w:color w:val="C00000"/>
        </w:rPr>
        <w:t>cpu</w:t>
      </w:r>
      <w:r>
        <w:rPr>
          <w:color w:val="C00000"/>
        </w:rPr>
        <w:t>’</w:t>
      </w:r>
      <w:r>
        <w:rPr>
          <w:rFonts w:hint="eastAsia"/>
          <w:color w:val="C00000"/>
        </w:rPr>
        <w:t>);</w:t>
      </w:r>
    </w:p>
    <w:p w14:paraId="1F498DD3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完整的模型训练套路(基于CIFAR10数据集)</w:t>
      </w:r>
    </w:p>
    <w:p w14:paraId="63671263">
      <w:pPr>
        <w:ind w:left="357"/>
      </w:pPr>
      <w:r>
        <w:rPr>
          <w:rFonts w:hint="eastAsia"/>
        </w:rPr>
        <w:t>I.完整的模型训练套路(一)</w:t>
      </w:r>
    </w:p>
    <w:p w14:paraId="185A21BF">
      <w:pPr>
        <w:ind w:left="357"/>
      </w:pPr>
      <w:r>
        <w:rPr>
          <w:rFonts w:hint="eastAsia"/>
        </w:rPr>
        <w:t>train.py:</w:t>
      </w:r>
    </w:p>
    <w:p w14:paraId="333B9724">
      <w:pPr>
        <w:ind w:left="357"/>
      </w:pPr>
      <w:r>
        <w:rPr>
          <w:rFonts w:hint="eastAsia"/>
        </w:rPr>
        <w:t>1.准备数据集dataset=&gt;2.数据集长度length=&gt;3.加载数据集dataloader=&gt;</w:t>
      </w:r>
    </w:p>
    <w:p w14:paraId="06AB2BEF">
      <w:pPr>
        <w:ind w:left="357"/>
      </w:pPr>
      <w:r>
        <w:rPr>
          <w:rFonts w:hint="eastAsia"/>
        </w:rPr>
        <w:t>4.创建神经网络模型model=&gt;5.选择损失函数loss=&gt;6.选择优化器</w:t>
      </w:r>
      <w:r>
        <w:t>optim</w:t>
      </w:r>
      <w:r>
        <w:rPr>
          <w:rFonts w:hint="eastAsia"/>
        </w:rPr>
        <w:t>=&gt;</w:t>
      </w:r>
    </w:p>
    <w:p w14:paraId="00EBB3CC">
      <w:pPr>
        <w:ind w:left="357"/>
      </w:pPr>
      <w:r>
        <w:rPr>
          <w:rFonts w:hint="eastAsia"/>
        </w:rPr>
        <w:t>7.迭代训练(每一轮训练+每一轮测试步骤+每一轮模型保存)</w:t>
      </w:r>
    </w:p>
    <w:p w14:paraId="3F1761A4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model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准备数据集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数据集长度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length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train_data_size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(train_data)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test_data_size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(test_data)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train_data_size)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测试数据集的长度为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test_data_size)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3.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=train_data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=test_data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4.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创建神经网络模型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model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5.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选择损失函数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loss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loss_fn = nn.CrossEntropyLoss()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learning_rate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1e-2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6.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选择优化器optim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optimizer = optim.SGD(tudui.parameters()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=learning_rate)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记录训练的次数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训练的轮数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7.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迭代训练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(epoch):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第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{}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轮训练开始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.format(i +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optimizer.step()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total_train_step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训练次数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:{},Loss:{}'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.format(total_train_step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loss_result.item()))</w:t>
      </w:r>
    </w:p>
    <w:p w14:paraId="79FFD69B">
      <w:pPr>
        <w:ind w:left="357"/>
      </w:pPr>
      <w:r>
        <w:rPr>
          <w:rFonts w:hint="eastAsia"/>
        </w:rPr>
        <w:t>补充:</w:t>
      </w:r>
    </w:p>
    <w:p w14:paraId="22E10AEA">
      <w:pPr>
        <w:ind w:left="357"/>
      </w:pPr>
      <w:r>
        <w:rPr>
          <w:rFonts w:hint="eastAsia"/>
        </w:rPr>
        <w:t>1.loss.item():</w:t>
      </w:r>
      <w:r>
        <w:t>取一个元素张量里面的具体元素值并返回该</w:t>
      </w:r>
      <w:r>
        <w:rPr>
          <w:rFonts w:hint="eastAsia"/>
        </w:rPr>
        <w:t>位置元素</w:t>
      </w:r>
      <w:r>
        <w:t>值</w:t>
      </w:r>
      <w:r>
        <w:rPr>
          <w:rFonts w:hint="eastAsia"/>
        </w:rPr>
        <w:t>的高精度,</w:t>
      </w:r>
      <w:r>
        <w:t>可以将一个零维张量</w:t>
      </w:r>
      <w:r>
        <w:rPr>
          <w:rFonts w:hint="eastAsia"/>
        </w:rPr>
        <w:t>(</w:t>
      </w:r>
      <w:r>
        <w:rPr>
          <w:rFonts w:hint="eastAsia"/>
          <w:color w:val="C00000"/>
        </w:rPr>
        <w:t>只有一个元素的张量</w:t>
      </w:r>
      <w:r>
        <w:rPr>
          <w:rFonts w:hint="eastAsia"/>
        </w:rPr>
        <w:t>)</w:t>
      </w:r>
      <w:r>
        <w:t>转换成int型或者float型</w:t>
      </w:r>
      <w:r>
        <w:rPr>
          <w:rFonts w:hint="eastAsia"/>
        </w:rPr>
        <w:t>,节省内存(不会计入计算图(动态图)中)。</w:t>
      </w:r>
    </w:p>
    <w:p w14:paraId="20E5300F">
      <w:pPr>
        <w:ind w:left="357"/>
      </w:pPr>
      <w:r>
        <w:rPr>
          <w:rFonts w:hint="eastAsia"/>
        </w:rPr>
        <w:t>model.py:</w:t>
      </w:r>
    </w:p>
    <w:p w14:paraId="1A90C200">
      <w:pPr>
        <w:ind w:firstLine="357"/>
      </w:pPr>
      <w:r>
        <w:rPr>
          <w:rFonts w:hint="eastAsia"/>
        </w:rPr>
        <w:t>1.创建神经网络模型model=&gt;2.验证神经网络的输入/输出</w:t>
      </w:r>
    </w:p>
    <w:p w14:paraId="1DFFB85E">
      <w:pPr>
        <w:widowControl/>
        <w:shd w:val="clear" w:color="auto" w:fill="2B2B2B"/>
        <w:ind w:left="380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.model = nn.Sequential(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nn.Flatten()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1024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x):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y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.model(x)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y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__name__ ==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'__main__'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input = torch.ones((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output = tudui(input)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(output.shape)</w:t>
      </w:r>
    </w:p>
    <w:p w14:paraId="5FAF9CB4">
      <w:pPr>
        <w:ind w:left="357"/>
      </w:pPr>
      <w:r>
        <w:rPr>
          <w:rFonts w:hint="eastAsia"/>
        </w:rPr>
        <w:t>II. 完整的模型训练套路(二)</w:t>
      </w:r>
    </w:p>
    <w:p w14:paraId="495AD4FC">
      <w:pPr>
        <w:ind w:left="357"/>
      </w:pPr>
      <w:r>
        <w:rPr>
          <w:rFonts w:hint="eastAsia"/>
        </w:rPr>
        <w:t>在训练的过程中,评估模型是否训练得当——在每一轮训练中,以测试集数据的损失、正确率来评估模型</w:t>
      </w:r>
    </w:p>
    <w:p w14:paraId="1CE9B84A">
      <w:pPr>
        <w:ind w:left="357"/>
      </w:pPr>
      <w:r>
        <w:rPr>
          <w:rFonts w:hint="eastAsia"/>
        </w:rPr>
        <w:t>1).通过控制台打印每轮测试数据的损失</w:t>
      </w:r>
      <w:r>
        <w:rPr>
          <w:rFonts w:ascii="Courier New" w:hAnsi="Courier New" w:eastAsia="宋体" w:cs="Courier New"/>
          <w:b/>
          <w:bCs/>
          <w:color w:val="A9B7C6"/>
          <w:kern w:val="0"/>
          <w:sz w:val="20"/>
          <w:szCs w:val="20"/>
          <w14:ligatures w14:val="none"/>
        </w:rPr>
        <w:t>total_test_loss</w:t>
      </w:r>
    </w:p>
    <w:p w14:paraId="012FFFFA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model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准备数据集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数据集长度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length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train_data_size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(train_data)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test_data_size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(test_data)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train_data_size)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测试数据集的长度为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test_data_size)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3.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=train_data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=test_data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4.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创建神经网络模型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model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5.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选择损失函数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loss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loss_fn = nn.CrossEntropyLoss()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learning_rate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1e-2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6.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选择优化器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optimizer = optim.SGD(tudui.parameters()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=learning_rate)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记录训练的次数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训练的轮数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7.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迭代训练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(epoch):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第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{}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轮训练开始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.format(i +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optimizer.step()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total_train_step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_step %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==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训练次数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:{},Loss:{}'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.format(total_train_step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</w:t>
      </w:r>
      <w:r>
        <w:rPr>
          <w:rFonts w:ascii="Courier New" w:hAnsi="Courier New" w:eastAsia="宋体" w:cs="Courier New"/>
          <w:color w:val="FFC000" w:themeColor="accent4"/>
          <w:kern w:val="0"/>
          <w:sz w:val="20"/>
          <w:szCs w:val="20"/>
          <w14:ligatures w14:val="none"/>
        </w:rPr>
        <w:t xml:space="preserve"> # </w:t>
      </w:r>
      <w:r>
        <w:rPr>
          <w:rFonts w:hint="eastAsia" w:ascii="宋体" w:hAnsi="宋体" w:eastAsia="宋体" w:cs="Courier New"/>
          <w:color w:val="FFC000" w:themeColor="accent4"/>
          <w:kern w:val="0"/>
          <w:sz w:val="20"/>
          <w:szCs w:val="20"/>
          <w14:ligatures w14:val="none"/>
        </w:rPr>
        <w:t>测试步骤开始</w:t>
      </w:r>
      <w:r>
        <w:rPr>
          <w:rFonts w:ascii="Courier New" w:hAnsi="Courier New" w:eastAsia="宋体" w:cs="Courier New"/>
          <w:color w:val="FFC000" w:themeColor="accent4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FFC000" w:themeColor="accent4"/>
          <w:kern w:val="0"/>
          <w:sz w:val="20"/>
          <w:szCs w:val="20"/>
          <w14:ligatures w14:val="none"/>
        </w:rPr>
        <w:t>保证不会对模型进行调优</w:t>
      </w:r>
      <w:r>
        <w:rPr>
          <w:rFonts w:ascii="Courier New" w:hAnsi="Courier New" w:eastAsia="宋体" w:cs="Courier New"/>
          <w:color w:val="FFC000" w:themeColor="accent4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FFC000" w:themeColor="accent4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torch.no_grad():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total_test_loss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loss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total_test_loss += 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.format(total_test_loss))</w:t>
      </w:r>
    </w:p>
    <w:p w14:paraId="7473B853">
      <w:pPr>
        <w:ind w:left="357"/>
      </w:pPr>
      <w:r>
        <w:rPr>
          <w:rFonts w:hint="eastAsia"/>
        </w:rPr>
        <w:t>2).通过tensorboard打印每轮测试数据的损失</w:t>
      </w:r>
      <w:r>
        <w:rPr>
          <w:rFonts w:ascii="Courier New" w:hAnsi="Courier New" w:eastAsia="宋体" w:cs="Courier New"/>
          <w:b/>
          <w:bCs/>
          <w:color w:val="A9B7C6"/>
          <w:kern w:val="0"/>
          <w:sz w:val="20"/>
          <w:szCs w:val="20"/>
          <w14:ligatures w14:val="none"/>
        </w:rPr>
        <w:t>total_test_loss</w:t>
      </w:r>
      <w:r>
        <w:rPr>
          <w:rFonts w:hint="eastAsia"/>
        </w:rPr>
        <w:t>,并保存每一轮训练后的模型</w:t>
      </w:r>
    </w:p>
    <w:p w14:paraId="38D5D0DA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model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准备数据集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数据集长度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length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train_data_size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(train_data)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test_data_size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(test_data)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train_data_size)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测试数据集的长度为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test_data_size)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3.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=train_data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=test_data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4.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创建神经网络模型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model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5.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选择损失函数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loss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loss_fn = nn.CrossEntropyLoss()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learning_rate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1e-2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6.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选择优化器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optimizer = optim.SGD(tudui.parameters()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=learning_rate)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记录训练的次数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训练的轮数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log_dir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7.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迭代训练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(epoch):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'----------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第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{}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轮训练开始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----------'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.format(i +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optimizer.step()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total_train_step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%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==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训练次数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:{},Loss:{}'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.format(total_train_step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'train_loss'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total_train_step)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测试步骤开始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保证不会对模型进行调优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torch.no_grad():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total_test_loss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loss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total_test_loss += 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total_test_step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.format(total_test_loss))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total_test_loss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writer.close()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模型保存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torch.save(tudui.state_dict()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'tudui_{}.pth'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.format(i))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模型已保存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11D0E420">
      <w:pPr>
        <w:ind w:left="357"/>
      </w:pPr>
      <w:r>
        <w:rPr>
          <w:rFonts w:hint="eastAsia"/>
        </w:rPr>
        <w:t>3).分类问题的正确率</w:t>
      </w:r>
    </w:p>
    <w:p w14:paraId="47481375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model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准备数据集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数据集长度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length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train_data_size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(train_data)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test_data_size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(test_data)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train_data_size)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测试数据集的长度为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test_data_size)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3.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=train_data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=test_data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4.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创建神经网络模型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model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5.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选择损失函数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loss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loss_fn = nn.CrossEntropyLoss()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learning_rate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1e-2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6.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选择优化器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optimizer = optim.SGD(tudui.parameters()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=learning_rate)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记录训练的次数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训练的轮数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log_dir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7.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迭代训练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(epoch):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'----------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第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{}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轮训练开始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----------'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.format(i +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训练步骤开始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optimizer.step()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total_train_step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%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==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训练次数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:{},Loss:{}'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.format(total_train_step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'train_loss'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total_train_step)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测试步骤开始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保证不会对模型进行调优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torch.no_grad():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total_test_loss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记录测试的损失值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total_test_accuracy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记录测试的正确率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loss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accuracy = (outputs.argmax(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 == tars).sum()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total_test_loss += 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total_test_accuracy += accuracy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total_test_step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.format(total_test_loss))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Accuracy:{}'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.format(total_test_accuracy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*1.0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/test_data_size))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total_test_loss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'test_accuracy'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total_test_accuracy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*1.0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/test_data_size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writer.close()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模型保存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torch.save(tudui.state_dict()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'tudui_{}.pth'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.format(i))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模型已保存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0AC86965">
      <w:pPr>
        <w:ind w:left="357"/>
      </w:pPr>
      <w:r>
        <w:rPr>
          <w:rFonts w:hint="eastAsia"/>
        </w:rPr>
        <w:t>III. 完整的模型训练套路(三)</w:t>
      </w:r>
    </w:p>
    <w:p w14:paraId="5FA8502E">
      <w:pPr>
        <w:ind w:left="357"/>
      </w:pPr>
      <w:r>
        <w:rPr>
          <w:rFonts w:hint="eastAsia"/>
        </w:rPr>
        <w:t>model.train():训练开始前写model.train(),作用是</w:t>
      </w:r>
      <w:r>
        <w:t>启用batch normalization 和 dropout</w:t>
      </w:r>
      <w:r>
        <w:rPr>
          <w:rFonts w:hint="eastAsia"/>
        </w:rPr>
        <w:t>。</w:t>
      </w:r>
      <w:r>
        <w:t> </w:t>
      </w:r>
    </w:p>
    <w:p w14:paraId="670B236C">
      <w:pPr>
        <w:ind w:left="357"/>
      </w:pPr>
      <w:r>
        <w:rPr>
          <w:rFonts w:hint="eastAsia"/>
        </w:rPr>
        <w:t>model.eval():测试开始前写model.eval()作用是</w:t>
      </w:r>
      <w:r>
        <w:t>不启用</w:t>
      </w:r>
      <w:r>
        <w:rPr>
          <w:rFonts w:hint="eastAsia"/>
        </w:rPr>
        <w:t>b</w:t>
      </w:r>
      <w:r>
        <w:t xml:space="preserve">atch </w:t>
      </w:r>
      <w:r>
        <w:rPr>
          <w:rFonts w:hint="eastAsia"/>
        </w:rPr>
        <w:t>n</w:t>
      </w:r>
      <w:r>
        <w:t>ormalization和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。</w:t>
      </w:r>
    </w:p>
    <w:p w14:paraId="5E495971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model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准备数据集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数据集长度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length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train_data_size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(train_data)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test_data_size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(test_data)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train_data_size)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测试数据集的长度为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test_data_size)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3.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=train_data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=test_data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4.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创建神经网络模型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model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5.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选择损失函数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loss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loss_fn = nn.CrossEntropyLoss()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learning_rate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1e-2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6.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选择优化器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optimizer = optim.SGD(tudui.parameters()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=learning_rate)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记录训练的次数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训练的轮数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log_dir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7.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迭代训练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(epoch):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'----------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第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{}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轮训练开始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----------'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.format(i +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tudui.train()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训练步骤开始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optimizer.step()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total_train_step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%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==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训练次数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:{},Loss:{}'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.format(total_train_step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'train_loss'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total_train_step)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tudui.eval()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测试步骤开始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保证不会对模型进行调优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torch.no_grad():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total_test_loss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记录测试的损失值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total_test_accuracy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记录测试的正确率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loss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accuracy = (outputs.argmax(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 == tars).sum()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total_test_loss += 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total_test_accuracy += accuracy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total_test_step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.format(total_test_loss))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Accuracy:{}'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.format(total_test_accuracy *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1.0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 test_data_size))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total_test_loss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'test_accuracy'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total_test_accuracy *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1.0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 test_data_size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writer.close()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模型保存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torch.save(tudui.state_dict()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'tudui_{}.pth'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.format(i))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模型已保存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52CAD748">
      <w:pPr>
        <w:ind w:left="357"/>
      </w:pPr>
      <w:r>
        <w:rPr>
          <w:rFonts w:hint="eastAsia"/>
        </w:rPr>
        <w:t>补充:</w:t>
      </w:r>
    </w:p>
    <w:p w14:paraId="4AB1B4F4">
      <w:pPr>
        <w:ind w:left="357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1.tensor类型-item()</w:t>
      </w:r>
      <w:r>
        <w:t>将此张量的值作为标准Python数返回</w:t>
      </w:r>
      <w:r>
        <w:rPr>
          <w:rFonts w:hint="eastAsia"/>
        </w:rPr>
        <w:t>,</w:t>
      </w:r>
      <w:r>
        <w:rPr>
          <w:color w:val="C00000"/>
        </w:rPr>
        <w:t>这仅适用于具有一个元素的张量</w:t>
      </w:r>
      <w:r>
        <w:rPr>
          <w:rFonts w:hint="eastAsia" w:ascii="Arial" w:hAnsi="Arial" w:cs="Arial"/>
          <w:color w:val="4D4D4D"/>
          <w:shd w:val="clear" w:color="auto" w:fill="FFFFFF"/>
        </w:rPr>
        <w:t>。</w:t>
      </w:r>
    </w:p>
    <w:p w14:paraId="1394ACD1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x = torch.tensor(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(x)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tensor(1)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(x.item())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//1</w:t>
      </w:r>
    </w:p>
    <w:p w14:paraId="50D692CE">
      <w:pPr>
        <w:ind w:left="357"/>
      </w:pPr>
      <w:r>
        <w:rPr>
          <w:rFonts w:hint="eastAsia"/>
        </w:rPr>
        <w:t>2.tensor类型-argmax()</w:t>
      </w:r>
      <w:r>
        <w:t>返回指定维度最大值的序号</w:t>
      </w:r>
    </w:p>
    <w:p w14:paraId="1CCFAB99">
      <w:pPr>
        <w:ind w:left="357"/>
      </w:pPr>
      <w:r>
        <w:rPr>
          <w:rFonts w:hint="eastAsia"/>
        </w:rPr>
        <w:t>argmax(0):纵向(</w:t>
      </w:r>
      <w:r>
        <w:rPr>
          <w:rFonts w:hint="eastAsia"/>
          <w:color w:val="C00000"/>
        </w:rPr>
        <w:t>跨列</w:t>
      </w:r>
      <w:r>
        <w:rPr>
          <w:rFonts w:hint="eastAsia"/>
        </w:rPr>
        <w:t>)看数据,返回最大值的index</w:t>
      </w:r>
    </w:p>
    <w:p w14:paraId="66B3859F">
      <w:pPr>
        <w:ind w:left="357"/>
      </w:pPr>
      <w:r>
        <w:rPr>
          <w:rFonts w:hint="eastAsia"/>
        </w:rPr>
        <w:t>argmax(1):横向(</w:t>
      </w:r>
      <w:r>
        <w:rPr>
          <w:rFonts w:hint="eastAsia"/>
          <w:color w:val="C00000"/>
        </w:rPr>
        <w:t>跨行</w:t>
      </w:r>
      <w:r>
        <w:rPr>
          <w:rFonts w:hint="eastAsia"/>
        </w:rPr>
        <w:t>)看数据,返回最大值的index</w:t>
      </w:r>
    </w:p>
    <w:p w14:paraId="32548BAF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 = torch.tensor([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0.05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pred = output.argmax(1)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(pred)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tensor([1, 1])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pred = output.argmax(0)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(pred)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tensor([0, 1])</w:t>
      </w:r>
    </w:p>
    <w:p w14:paraId="4D1C56AB">
      <w:pPr>
        <w:ind w:left="357"/>
      </w:pPr>
    </w:p>
    <w:p w14:paraId="16B870FF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output = torch.tensor([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0.4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pred = output.argmax(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(pred)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tensor([1, 1])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targets = torch.tensor([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(pred == targets)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tensor([False,  True])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accracy_result = (pred == targets).sum()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(accracy_result)</w:t>
      </w:r>
      <w:r>
        <w:rPr>
          <w:rFonts w:hint="eastAsia"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tensor(1)</w:t>
      </w:r>
    </w:p>
    <w:p w14:paraId="05908EBE">
      <w:pPr>
        <w:ind w:left="357"/>
      </w:pPr>
      <w:r>
        <w:rPr>
          <w:rFonts w:hint="eastAsia"/>
        </w:rPr>
        <w:t>3.测试步骤二步走:</w:t>
      </w:r>
    </w:p>
    <w:p w14:paraId="7515D94A">
      <w:pPr>
        <w:ind w:left="357"/>
      </w:pPr>
      <w:r>
        <w:rPr>
          <w:rFonts w:hint="eastAsia"/>
        </w:rPr>
        <w:t>1.model.eval() 2.with torch.no_grad()</w:t>
      </w:r>
    </w:p>
    <w:p w14:paraId="5637C5DC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神经网络模型的GPU训练0</w:t>
      </w:r>
    </w:p>
    <w:p w14:paraId="28091377">
      <w:pPr>
        <w:ind w:left="357"/>
      </w:pPr>
      <w:r>
        <w:rPr>
          <w:rFonts w:hint="eastAsia"/>
        </w:rPr>
        <w:t>batch_size越大(</w:t>
      </w:r>
      <w:r>
        <w:rPr>
          <w:rFonts w:hint="eastAsia"/>
          <w:color w:val="C00000"/>
        </w:rPr>
        <w:t>通常取64以上</w:t>
      </w:r>
      <w:r>
        <w:rPr>
          <w:rFonts w:hint="eastAsia"/>
        </w:rPr>
        <w:t>)，越能体现GPU性能（</w:t>
      </w:r>
      <w:r>
        <w:rPr>
          <w:rFonts w:hint="eastAsia"/>
          <w:color w:val="C00000"/>
        </w:rPr>
        <w:t>计算速度</w:t>
      </w:r>
      <w:r>
        <w:rPr>
          <w:rFonts w:hint="eastAsia"/>
        </w:rPr>
        <w:t>）。</w:t>
      </w:r>
    </w:p>
    <w:p w14:paraId="3244BDE7">
      <w:pPr>
        <w:ind w:left="357"/>
      </w:pPr>
      <w:r>
        <w:rPr>
          <w:rFonts w:hint="eastAsia"/>
        </w:rPr>
        <w:t>batch_size一般取二次幂,需要通过不断调试该参数,使得损失函数达到最小。</w:t>
      </w:r>
    </w:p>
    <w:p w14:paraId="6C00689B">
      <w:pPr>
        <w:ind w:left="357"/>
      </w:pPr>
      <w:r>
        <w:rPr>
          <w:rFonts w:hint="eastAsia"/>
        </w:rPr>
        <w:t>I.利用GPU训练(一)</w:t>
      </w:r>
    </w:p>
    <w:p w14:paraId="00AF8CCB">
      <w:pPr>
        <w:ind w:left="357"/>
      </w:pPr>
      <w:r>
        <w:rPr>
          <w:rFonts w:hint="eastAsia"/>
        </w:rPr>
        <w:t>将网络模型、（训练/测试）数据（输入、标注）、损失函数都放到GPU（.cuda（））上</w:t>
      </w:r>
    </w:p>
    <w:p w14:paraId="34C46BC8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time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准备数据集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数据集长度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length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train_data_size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(train_data)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test_data_size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(test_data)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train_data_size)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测试数据集的长度为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test_data_size)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3.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=train_data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=test_data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4.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创建神经网络模型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model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Tudui(nn.Module):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Courier New" w:hAnsi="Courier New" w:eastAsia="宋体" w:cs="Courier New"/>
          <w:color w:val="B200B2"/>
          <w:kern w:val="0"/>
          <w:sz w:val="20"/>
          <w:szCs w:val="20"/>
          <w14:ligatures w14:val="none"/>
        </w:rPr>
        <w:t>__init__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.model = nn.Sequential(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nn.Conv2d(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nn.MaxPool2d(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nn.Flatten()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1024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nn.Linear(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hAnsi="Courier New" w:eastAsia="宋体" w:cs="Courier New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x):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y = </w:t>
      </w:r>
      <w:r>
        <w:rPr>
          <w:rFonts w:ascii="Courier New" w:hAnsi="Courier New" w:eastAsia="宋体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.model(x)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y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torch.cuda.is_available():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tudui = tudui.cuda()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5.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选择损失函数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loss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torch.cuda.is_available():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loss_fn = nn.CrossEntropyLoss()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loss_fn = loss_fn.cuda()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learning_rate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1e-2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6.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选择优化器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optimizer = optim.SGD(tudui.parameters()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=learning_rate)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记录训练的次数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训练的轮数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log_dir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start_time = time.time()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7.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迭代训练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(epoch):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'----------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第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{}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轮训练开始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----------'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.format(i +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tudui.train()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训练步骤开始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torch.cuda.is_available():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imgs = imgs.cuda()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tars = tars.cuda()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optimizer.step()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total_train_step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%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==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end_time = time.time()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(end_time-start_time)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训练次数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:{},Loss:{}'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.format(total_train_step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'train_loss'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total_train_step)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tudui.eval()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测试步骤开始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保证不会对模型进行调优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torch.no_grad():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total_test_loss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记录测试的损失值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total_test_accuracy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记录测试的正确率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torch.cuda.is_available():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    imgs = imgs.cuda()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    tars = tars.cuda()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loss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accuracy = (outputs.argmax(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 == tars).sum()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total_test_loss += 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total_test_accuracy += accuracy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total_test_step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.format(total_test_loss))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Accuracy:{}'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.format(total_test_accuracy *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1.0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 test_data_size))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total_test_loss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'test_accuracy'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total_test_accuracy *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1.0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 test_data_size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writer.close()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模型保存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torch.save(tudui.state_dict()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'tudui_{}.pth'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.format(i))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模型已保存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62D3E6B0">
      <w:pPr>
        <w:ind w:firstLine="357"/>
      </w:pPr>
      <w:r>
        <w:rPr>
          <w:rFonts w:hint="eastAsia"/>
        </w:rPr>
        <w:t>II.利用GPU训练(二)</w:t>
      </w:r>
    </w:p>
    <w:p w14:paraId="2F35FD74">
      <w:pPr>
        <w:ind w:left="357"/>
      </w:pPr>
      <w:r>
        <w:rPr>
          <w:rFonts w:hint="eastAsia"/>
        </w:rPr>
        <w:t>定义训练的设备device, 将网络模型、（训练/测试）数据（输入、标注）、</w:t>
      </w:r>
      <w:r>
        <w:rPr>
          <w:rFonts w:hint="eastAsia"/>
          <w:color w:val="C00000"/>
        </w:rPr>
        <w:t>损失函数</w:t>
      </w:r>
      <w:r>
        <w:rPr>
          <w:rFonts w:hint="eastAsia"/>
        </w:rPr>
        <w:t>都放到GPU（.to(device)）上</w:t>
      </w:r>
      <w:bookmarkStart w:id="3" w:name="_GoBack"/>
      <w:bookmarkEnd w:id="3"/>
    </w:p>
    <w:p w14:paraId="166E8969">
      <w:pPr>
        <w:ind w:left="357"/>
      </w:pPr>
      <w:r>
        <w:rPr>
          <w:rFonts w:hint="eastAsia"/>
        </w:rPr>
        <w:t>device=torch.device(</w:t>
      </w:r>
      <w:r>
        <w:t>‘</w:t>
      </w:r>
      <w:r>
        <w:rPr>
          <w:rFonts w:hint="eastAsia"/>
        </w:rPr>
        <w:t>cpu</w:t>
      </w:r>
      <w:r>
        <w:t>’</w:t>
      </w:r>
      <w:r>
        <w:rPr>
          <w:rFonts w:hint="eastAsia"/>
        </w:rPr>
        <w:t>)、device=torch.device(</w:t>
      </w:r>
      <w:r>
        <w:t>‘</w:t>
      </w:r>
      <w:r>
        <w:rPr>
          <w:rFonts w:hint="eastAsia"/>
          <w:color w:val="C00000"/>
        </w:rPr>
        <w:t>cuda</w:t>
      </w:r>
      <w:r>
        <w:t>’</w:t>
      </w:r>
      <w:r>
        <w:rPr>
          <w:rFonts w:hint="eastAsia"/>
        </w:rPr>
        <w:t>)、device=torch.device(</w:t>
      </w:r>
      <w:r>
        <w:t>‘</w:t>
      </w:r>
      <w:r>
        <w:rPr>
          <w:rFonts w:hint="eastAsia"/>
          <w:color w:val="C00000"/>
        </w:rPr>
        <w:t>cuda:0</w:t>
      </w:r>
      <w:r>
        <w:t>’</w:t>
      </w:r>
      <w:r>
        <w:rPr>
          <w:rFonts w:hint="eastAsia"/>
        </w:rPr>
        <w:t>)</w:t>
      </w:r>
    </w:p>
    <w:p w14:paraId="2D64C35B">
      <w:pPr>
        <w:ind w:left="357"/>
      </w:pPr>
      <w:r>
        <w:t>device = torch.device('cuda' if torch.cuda.is_available() else 'cpu')</w:t>
      </w:r>
    </w:p>
    <w:p w14:paraId="48A6B244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torch.utils.tensorboard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SummaryWriter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datasets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model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time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device = torch.device(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'cuda'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torch.cuda.is_available()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else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'cpu'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准备数据集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 = datasets.CIFAR10(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root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'../dataset'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train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transform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=transforms.ToTensor()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download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数据集长度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length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train_data_size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(train_data)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test_data_size =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len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(test_data)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train_data_size)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测试数据集的长度为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:%d'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% test_data_size)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3.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加载数据集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dataloader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=train_data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 = dataloader.DataLoader(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dataset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=test_data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batch_size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64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4.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创建神经网络模型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model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tudui.to(device)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5.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选择损失函数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loss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loss_fn = nn.CrossEntropyLoss()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loss_fn = loss_fn.to(device)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learning_rate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1e-2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6.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选择优化器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optimizer = optim.SGD(tudui.parameters()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=learning_rate)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记录训练的次数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total_test_step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记录测试的次数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epoch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训练的轮数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writer = SummaryWriter(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log_dir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'../logs'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start_time = time.time()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# 7.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迭代训练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i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(epoch):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'----------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第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{}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轮训练开始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----------'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.format(i +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tudui.train()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训练步骤开始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train_dataloader: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imgs = imgs.to(device)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tars = tars.to(device)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optimizer.zero_grad()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loss_result.backward()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optimizer.step()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total_train_step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total_train_step %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100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==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end_time = time.time()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(end_time - start_time)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训练次数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:{},Loss:{}'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.format(total_train_step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'train_loss'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loss_result.item()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total_train_step)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tudui.eval()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测试步骤开始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(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保证不会对模型进行调优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torch.no_grad():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total_test_loss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记录测试的损失值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total_test_accuracy 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0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记录测试的正确率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   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data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test_dataloader: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imgs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 = data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imgs = imgs.to(device)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tars = tars.to(device)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outputs = tudui(imgs)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loss = loss_fn(outputs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tars)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accuracy = (outputs.argmax(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 == tars).sum()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total_test_loss += loss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        total_test_accuracy += accuracy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total_test_step +=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Loss:{}'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.format(total_test_loss))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整体测试集上的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Accuracy:{}'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.format(total_test_accuracy *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1.0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 test_data_size))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'test_loss'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total_test_loss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writer.add_scalar(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'test_accuracy'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total_test_accuracy *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 xml:space="preserve">1.0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/ test_data_size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total_test_step)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writer.close()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>模型保存</w:t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br w:type="textWrapping"/>
      </w:r>
      <w:r>
        <w:rPr>
          <w:rFonts w:hint="eastAsia" w:ascii="宋体" w:hAnsi="宋体" w:eastAsia="宋体" w:cs="Courier New"/>
          <w:color w:val="808080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torch.save(tudui.state_dict()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'tudui_{}.pth'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.format(i))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hint="eastAsia" w:ascii="宋体" w:hAnsi="宋体" w:eastAsia="宋体" w:cs="Courier New"/>
          <w:color w:val="6A8759"/>
          <w:kern w:val="0"/>
          <w:sz w:val="20"/>
          <w:szCs w:val="20"/>
          <w14:ligatures w14:val="none"/>
        </w:rPr>
        <w:t>模型已保存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30840B9F">
      <w:pPr>
        <w:ind w:left="357"/>
      </w:pPr>
      <w:r>
        <w:rPr>
          <w:rFonts w:hint="eastAsia"/>
        </w:rPr>
        <w:t>补充:</w:t>
      </w:r>
    </w:p>
    <w:p w14:paraId="729880BB">
      <w:pPr>
        <w:ind w:left="357"/>
      </w:pPr>
      <w:r>
        <w:rPr>
          <w:rFonts w:hint="eastAsia"/>
        </w:rPr>
        <w:t>1.time库</w:t>
      </w:r>
    </w:p>
    <w:p w14:paraId="0F64EB97">
      <w:pPr>
        <w:ind w:left="357"/>
      </w:pPr>
      <w:r>
        <w:rPr>
          <w:rFonts w:hint="eastAsia"/>
        </w:rPr>
        <w:t>start_time = time.time()</w:t>
      </w:r>
    </w:p>
    <w:p w14:paraId="1DD8AE75">
      <w:pPr>
        <w:ind w:left="357"/>
      </w:pPr>
      <w:r>
        <w:rPr>
          <w:rFonts w:hint="eastAsia"/>
        </w:rPr>
        <w:t>end_time = time.time()</w:t>
      </w:r>
    </w:p>
    <w:p w14:paraId="398EEF9E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完整的模型验证(测试/demo)套路</w:t>
      </w:r>
    </w:p>
    <w:p w14:paraId="29FABE2B">
      <w:r>
        <w:rPr>
          <w:rFonts w:hint="eastAsia"/>
        </w:rPr>
        <w:t>test.py:利用已经训练好的模型,然后给它提供输入,来进行预测。</w:t>
      </w:r>
    </w:p>
    <w:p w14:paraId="7F735E97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PIL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torchvision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model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*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nn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dog_image_path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'../imgs/dog.jpg'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airplane_image_path = 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'../imgs/airplane.jpg'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 = Image.open(dog_image_path)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 = image.convert(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mode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'RGB'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(image)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tran_compose = transforms.Compose([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transforms.Resize((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transforms.ToTensor()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 = tran_compose(image)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(image.shape)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device = torch.device(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'cuda'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model_state_dict = torch.load(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'tudui_25.pth'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tudui.load_state_dict(model_state_dict)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 = tudui.to(device)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(tudui)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image = torch.reshape(image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)).to(device)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tudui.eval()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torch.no_grad():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 xml:space="preserve">    output = tudui(image)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(output)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(torch.argmax(output))</w:t>
      </w:r>
    </w:p>
    <w:p w14:paraId="5D5FC978">
      <w:pPr>
        <w:ind w:firstLine="357"/>
      </w:pPr>
      <w:r>
        <w:rPr>
          <w:rFonts w:hint="eastAsia"/>
        </w:rPr>
        <w:t>补充:</w:t>
      </w:r>
    </w:p>
    <w:p w14:paraId="459DCC28">
      <w:pPr>
        <w:ind w:firstLine="357"/>
      </w:pPr>
      <w:r>
        <w:rPr>
          <w:rFonts w:hint="eastAsia"/>
        </w:rPr>
        <w:t>1.</w:t>
      </w:r>
      <w:r>
        <w:t>image = image.convert(mode='RGB')</w:t>
      </w:r>
      <w:r>
        <w:rPr>
          <w:rFonts w:hint="eastAsia"/>
        </w:rPr>
        <w:t>作用?</w:t>
      </w:r>
    </w:p>
    <w:p w14:paraId="1E46D3A1">
      <w:pPr>
        <w:ind w:left="357"/>
      </w:pPr>
      <w:r>
        <w:t>P</w:t>
      </w:r>
      <w:r>
        <w:rPr>
          <w:rFonts w:hint="eastAsia"/>
        </w:rPr>
        <w:t>ng格式的图片有4个通道RGBA(3个颜色通道+1个透明度通道),调用该语句能够保留其颜色通道,可以适应png、jpg各种格式的图片。</w:t>
      </w:r>
    </w:p>
    <w:p w14:paraId="5AF732D3">
      <w:pPr>
        <w:ind w:left="357"/>
      </w:pPr>
      <w:r>
        <w:rPr>
          <w:rFonts w:hint="eastAsia"/>
        </w:rPr>
        <w:t>2.</w:t>
      </w:r>
      <w:r>
        <w:t>image=torch.reshape(image,(1,3,32,32)).to(device)</w:t>
      </w:r>
      <w:r>
        <w:rPr>
          <w:rFonts w:hint="eastAsia"/>
        </w:rPr>
        <w:t>的作用?</w:t>
      </w:r>
    </w:p>
    <w:p w14:paraId="6B8D3AA8">
      <w:pPr>
        <w:ind w:left="357"/>
      </w:pPr>
      <w:r>
        <w:rPr>
          <w:rFonts w:hint="eastAsia"/>
        </w:rPr>
        <w:t>神经网络模型中中的输入,一般为四维向量(batch_size+RGB)。</w:t>
      </w:r>
    </w:p>
    <w:p w14:paraId="72B51709">
      <w:pPr>
        <w:pStyle w:val="16"/>
        <w:numPr>
          <w:ilvl w:val="0"/>
          <w:numId w:val="1"/>
        </w:numPr>
        <w:ind w:left="357" w:hanging="357" w:firstLineChars="0"/>
      </w:pPr>
      <w:r>
        <w:rPr>
          <w:rFonts w:hint="eastAsia"/>
        </w:rPr>
        <w:t>github上的开源项目</w:t>
      </w:r>
    </w:p>
    <w:p w14:paraId="4633484E">
      <w:pPr>
        <w:ind w:left="357"/>
      </w:pPr>
      <w:r>
        <w:rPr>
          <w:rFonts w:hint="eastAsia"/>
        </w:rPr>
        <w:t>1.pytorch-&gt;Most stars</w:t>
      </w:r>
    </w:p>
    <w:p w14:paraId="7E0431EB">
      <w:pPr>
        <w:ind w:left="357"/>
      </w:pPr>
      <w:r>
        <w:drawing>
          <wp:inline distT="0" distB="0" distL="0" distR="0">
            <wp:extent cx="4683125" cy="1885950"/>
            <wp:effectExtent l="0" t="0" r="0" b="0"/>
            <wp:docPr id="1136649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4913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820">
      <w:pPr>
        <w:ind w:left="357"/>
      </w:pPr>
      <w:r>
        <w:rPr>
          <w:rFonts w:hint="eastAsia"/>
        </w:rPr>
        <w:t>2.README中的参数设置</w:t>
      </w:r>
    </w:p>
    <w:p w14:paraId="33F6CD2A">
      <w:pPr>
        <w:ind w:left="357"/>
      </w:pPr>
      <w:r>
        <w:drawing>
          <wp:inline distT="0" distB="0" distL="0" distR="0">
            <wp:extent cx="4683125" cy="1885950"/>
            <wp:effectExtent l="0" t="0" r="0" b="0"/>
            <wp:docPr id="1325351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5100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8DC1">
      <w:pPr>
        <w:ind w:left="357"/>
      </w:pPr>
      <w:r>
        <w:drawing>
          <wp:inline distT="0" distB="0" distL="0" distR="0">
            <wp:extent cx="4683125" cy="1885950"/>
            <wp:effectExtent l="0" t="0" r="0" b="0"/>
            <wp:docPr id="1397145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4549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61F7">
      <w:pPr>
        <w:ind w:left="357"/>
      </w:pPr>
      <w:r>
        <w:t>python3 run_bert_relation_prediction.py</w:t>
      </w:r>
    </w:p>
    <w:p w14:paraId="4107244F">
      <w:pPr>
        <w:ind w:left="357"/>
      </w:pPr>
      <w:r>
        <w:t xml:space="preserve">--task_name kg  </w:t>
      </w:r>
    </w:p>
    <w:p w14:paraId="4A08D3E6">
      <w:pPr>
        <w:ind w:left="357"/>
      </w:pPr>
      <w:r>
        <w:t xml:space="preserve">--do_train  </w:t>
      </w:r>
    </w:p>
    <w:p w14:paraId="4FB5F94B">
      <w:pPr>
        <w:ind w:left="357"/>
      </w:pPr>
      <w:r>
        <w:t xml:space="preserve">--do_eval </w:t>
      </w:r>
    </w:p>
    <w:p w14:paraId="13298AD0">
      <w:pPr>
        <w:ind w:left="357"/>
      </w:pPr>
      <w:r>
        <w:t xml:space="preserve">--do_predict </w:t>
      </w:r>
    </w:p>
    <w:p w14:paraId="3BBF1BDD">
      <w:pPr>
        <w:ind w:left="357"/>
      </w:pPr>
      <w:r>
        <w:t xml:space="preserve">--data_dir ./data/FB15K </w:t>
      </w:r>
    </w:p>
    <w:p w14:paraId="2D9CC002">
      <w:pPr>
        <w:ind w:left="357"/>
      </w:pPr>
      <w:r>
        <w:t>--bert_model bert-base-cased</w:t>
      </w:r>
    </w:p>
    <w:p w14:paraId="717ED495">
      <w:pPr>
        <w:ind w:left="357"/>
      </w:pPr>
      <w:r>
        <w:t>--max_seq_length 25</w:t>
      </w:r>
    </w:p>
    <w:p w14:paraId="29AE3963">
      <w:pPr>
        <w:ind w:left="357"/>
      </w:pPr>
      <w:r>
        <w:t xml:space="preserve">--train_batch_size 32 </w:t>
      </w:r>
    </w:p>
    <w:p w14:paraId="1BDC5C1D">
      <w:pPr>
        <w:ind w:left="357"/>
      </w:pPr>
      <w:r>
        <w:t xml:space="preserve">--learning_rate 5e-5 </w:t>
      </w:r>
    </w:p>
    <w:p w14:paraId="6FC69382">
      <w:pPr>
        <w:ind w:left="357"/>
      </w:pPr>
      <w:r>
        <w:t xml:space="preserve">--num_train_epochs 20.0 </w:t>
      </w:r>
    </w:p>
    <w:p w14:paraId="3015CD4D">
      <w:pPr>
        <w:ind w:left="357"/>
      </w:pPr>
      <w:r>
        <w:t xml:space="preserve">--output_dir ./output_FB15K/  </w:t>
      </w:r>
    </w:p>
    <w:p w14:paraId="4F71CC2D">
      <w:pPr>
        <w:ind w:left="357"/>
      </w:pPr>
      <w:r>
        <w:t xml:space="preserve">--gradient_accumulation_steps 1 </w:t>
      </w:r>
    </w:p>
    <w:p w14:paraId="59A22B93">
      <w:pPr>
        <w:ind w:left="357"/>
      </w:pPr>
      <w:r>
        <w:t>--eval_batch_size 512</w:t>
      </w:r>
    </w:p>
    <w:p w14:paraId="62B672DD">
      <w:pPr>
        <w:ind w:left="357"/>
      </w:pPr>
      <w:r>
        <w:rPr>
          <w:rFonts w:hint="eastAsia"/>
        </w:rPr>
        <w:t>//运行名为</w:t>
      </w:r>
      <w:r>
        <w:t>run_bert_relation_prediction</w:t>
      </w:r>
      <w:r>
        <w:rPr>
          <w:rFonts w:hint="eastAsia"/>
        </w:rPr>
        <w:t>的Python文件,并为参数指定其值</w:t>
      </w:r>
    </w:p>
    <w:p w14:paraId="341A2AF3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parser.add_argument(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"--task_name"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default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None,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=str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required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True,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"The name of the task to train."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04350C26">
      <w:pPr>
        <w:ind w:left="357"/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kern w:val="0"/>
          <w:sz w:val="20"/>
          <w:szCs w:val="20"/>
          <w14:ligatures w14:val="none"/>
        </w:rPr>
        <w:t>required=True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 xml:space="preserve"> </w:t>
      </w:r>
      <w:r>
        <w:rPr>
          <w:rFonts w:hint="eastAsia"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表明必须指定该参数的值</w:t>
      </w:r>
    </w:p>
    <w:p w14:paraId="73A9D71E">
      <w:pPr>
        <w:ind w:left="357"/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</w:pP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>(技巧：</w:t>
      </w:r>
      <w:r>
        <w:rPr>
          <w:rFonts w:hint="eastAsia" w:ascii="Courier New" w:hAnsi="Courier New" w:eastAsia="宋体" w:cs="Courier New"/>
          <w:color w:val="FFC000"/>
          <w:kern w:val="0"/>
          <w:sz w:val="20"/>
          <w:szCs w:val="20"/>
          <w14:ligatures w14:val="none"/>
        </w:rPr>
        <w:t>删除required,添加default和type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>)</w:t>
      </w:r>
    </w:p>
    <w:p w14:paraId="221F1B51">
      <w:pPr>
        <w:ind w:left="357"/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kern w:val="0"/>
          <w:sz w:val="20"/>
          <w:szCs w:val="20"/>
          <w14:ligatures w14:val="none"/>
        </w:rPr>
        <w:t>help="The name of the task to train."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 xml:space="preserve"> </w:t>
      </w:r>
      <w:r>
        <w:rPr>
          <w:rFonts w:hint="eastAsia"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表明参数的意义</w:t>
      </w:r>
    </w:p>
    <w:p w14:paraId="6ABB860D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parser.add_argument(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"--max_seq_length"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default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897BB"/>
          <w:kern w:val="0"/>
          <w:sz w:val="20"/>
          <w:szCs w:val="20"/>
          <w14:ligatures w14:val="none"/>
        </w:rPr>
        <w:t>128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type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=int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"The maximum total input sequence length after WordPiece tokenization.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\n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"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                         "Sequences longer than this will be truncated, and sequences shorter 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\n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"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 xml:space="preserve">                         "than this will be padded."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24421BC8">
      <w:pPr>
        <w:ind w:left="357"/>
        <w:rPr>
          <w:rFonts w:ascii="Courier New" w:hAnsi="Courier New" w:eastAsia="宋体" w:cs="Courier New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kern w:val="0"/>
          <w:sz w:val="20"/>
          <w:szCs w:val="20"/>
          <w14:ligatures w14:val="none"/>
        </w:rPr>
        <w:t>default=128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 xml:space="preserve"> </w:t>
      </w:r>
      <w:r>
        <w:rPr>
          <w:rFonts w:hint="eastAsia"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表明未指定该参数值时,默认值为128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>(无</w:t>
      </w:r>
      <w:r>
        <w:rPr>
          <w:rFonts w:ascii="Courier New" w:hAnsi="Courier New" w:eastAsia="宋体" w:cs="Courier New"/>
          <w:kern w:val="0"/>
          <w:sz w:val="20"/>
          <w:szCs w:val="20"/>
          <w14:ligatures w14:val="none"/>
        </w:rPr>
        <w:t>required=True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>)</w:t>
      </w:r>
    </w:p>
    <w:p w14:paraId="76A377FD">
      <w:pPr>
        <w:widowControl/>
        <w:shd w:val="clear" w:color="auto" w:fill="2B2B2B"/>
        <w:ind w:left="357"/>
        <w:jc w:val="left"/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parser.add_argument(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"--do_train"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action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'store_true'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br w:type="textWrapping"/>
      </w:r>
      <w:r>
        <w:rPr>
          <w:rFonts w:ascii="Courier New" w:hAnsi="Courier New" w:eastAsia="宋体" w:cs="Courier New"/>
          <w:color w:val="CC7832"/>
          <w:kern w:val="0"/>
          <w:sz w:val="20"/>
          <w:szCs w:val="20"/>
          <w14:ligatures w14:val="none"/>
        </w:rPr>
        <w:t xml:space="preserve">                    </w:t>
      </w:r>
      <w:r>
        <w:rPr>
          <w:rFonts w:ascii="Courier New" w:hAnsi="Courier New" w:eastAsia="宋体" w:cs="Courier New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hAnsi="Courier New" w:eastAsia="宋体" w:cs="Courier New"/>
          <w:color w:val="6A8759"/>
          <w:kern w:val="0"/>
          <w:sz w:val="20"/>
          <w:szCs w:val="20"/>
          <w14:ligatures w14:val="none"/>
        </w:rPr>
        <w:t>"Whether to run training."</w:t>
      </w:r>
      <w:r>
        <w:rPr>
          <w:rFonts w:ascii="Courier New" w:hAnsi="Courier New" w:eastAsia="宋体" w:cs="Courier New"/>
          <w:color w:val="A9B7C6"/>
          <w:kern w:val="0"/>
          <w:sz w:val="20"/>
          <w:szCs w:val="20"/>
          <w14:ligatures w14:val="none"/>
        </w:rPr>
        <w:t>)</w:t>
      </w:r>
    </w:p>
    <w:p w14:paraId="5F0BA666">
      <w:pPr>
        <w:wordWrap w:val="0"/>
        <w:ind w:left="357"/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</w:pPr>
      <w:r>
        <w:rPr>
          <w:rFonts w:ascii="Courier New" w:hAnsi="Courier New" w:eastAsia="宋体" w:cs="Courier New"/>
          <w:kern w:val="0"/>
          <w:sz w:val="20"/>
          <w:szCs w:val="20"/>
          <w14:ligatures w14:val="none"/>
        </w:rPr>
        <w:t>action='store_true'</w:t>
      </w:r>
      <w:r>
        <w:rPr>
          <w:rFonts w:hint="eastAsia" w:ascii="Courier New" w:hAnsi="Courier New" w:eastAsia="宋体" w:cs="Courier New"/>
          <w:kern w:val="0"/>
          <w:sz w:val="20"/>
          <w:szCs w:val="20"/>
          <w14:ligatures w14:val="none"/>
        </w:rPr>
        <w:t xml:space="preserve"> </w:t>
      </w:r>
      <w:r>
        <w:rPr>
          <w:rFonts w:hint="eastAsia"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表明如果命令行存在--do_train的参数,代码中</w:t>
      </w:r>
    </w:p>
    <w:p w14:paraId="5322039E">
      <w:pPr>
        <w:wordWrap w:val="0"/>
        <w:ind w:left="357"/>
        <w:rPr>
          <w:rFonts w:ascii="Courier New" w:hAnsi="Courier New" w:eastAsia="宋体" w:cs="Courier New"/>
          <w:color w:val="C00000"/>
          <w:kern w:val="0"/>
          <w:sz w:val="20"/>
          <w:szCs w:val="20"/>
          <w14:ligatures w14:val="none"/>
        </w:rPr>
      </w:pPr>
      <w:r>
        <w:rPr>
          <w:rFonts w:hint="eastAsia" w:ascii="Courier New" w:hAnsi="Courier New" w:eastAsia="宋体" w:cs="Courier New"/>
          <w:color w:val="C00000"/>
          <w:kern w:val="0"/>
          <w:sz w:val="20"/>
          <w:szCs w:val="20"/>
          <w14:ligatures w14:val="none"/>
        </w:rPr>
        <w:t>args.do_train=True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Cambria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urce Code Pro">
    <w:altName w:val="Segoe Print"/>
    <w:panose1 w:val="00000000000000000000"/>
    <w:charset w:val="00"/>
    <w:family w:val="modern"/>
    <w:pitch w:val="default"/>
    <w:sig w:usb0="00000000" w:usb1="00000000" w:usb2="00000000" w:usb3="00000000" w:csb0="0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081C2A"/>
    <w:multiLevelType w:val="multilevel"/>
    <w:tmpl w:val="0D081C2A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0" w:hanging="440"/>
      </w:pPr>
    </w:lvl>
    <w:lvl w:ilvl="2" w:tentative="0">
      <w:start w:val="1"/>
      <w:numFmt w:val="lowerRoman"/>
      <w:lvlText w:val="%3."/>
      <w:lvlJc w:val="right"/>
      <w:pPr>
        <w:ind w:left="1680" w:hanging="440"/>
      </w:pPr>
    </w:lvl>
    <w:lvl w:ilvl="3" w:tentative="0">
      <w:start w:val="1"/>
      <w:numFmt w:val="decimal"/>
      <w:lvlText w:val="%4."/>
      <w:lvlJc w:val="left"/>
      <w:pPr>
        <w:ind w:left="2120" w:hanging="440"/>
      </w:pPr>
    </w:lvl>
    <w:lvl w:ilvl="4" w:tentative="0">
      <w:start w:val="1"/>
      <w:numFmt w:val="lowerLetter"/>
      <w:lvlText w:val="%5)"/>
      <w:lvlJc w:val="left"/>
      <w:pPr>
        <w:ind w:left="2560" w:hanging="440"/>
      </w:pPr>
    </w:lvl>
    <w:lvl w:ilvl="5" w:tentative="0">
      <w:start w:val="1"/>
      <w:numFmt w:val="lowerRoman"/>
      <w:lvlText w:val="%6."/>
      <w:lvlJc w:val="right"/>
      <w:pPr>
        <w:ind w:left="3000" w:hanging="440"/>
      </w:pPr>
    </w:lvl>
    <w:lvl w:ilvl="6" w:tentative="0">
      <w:start w:val="1"/>
      <w:numFmt w:val="decimal"/>
      <w:lvlText w:val="%7."/>
      <w:lvlJc w:val="left"/>
      <w:pPr>
        <w:ind w:left="3440" w:hanging="440"/>
      </w:pPr>
    </w:lvl>
    <w:lvl w:ilvl="7" w:tentative="0">
      <w:start w:val="1"/>
      <w:numFmt w:val="lowerLetter"/>
      <w:lvlText w:val="%8)"/>
      <w:lvlJc w:val="left"/>
      <w:pPr>
        <w:ind w:left="3880" w:hanging="440"/>
      </w:pPr>
    </w:lvl>
    <w:lvl w:ilvl="8" w:tentative="0">
      <w:start w:val="1"/>
      <w:numFmt w:val="lowerRoman"/>
      <w:lvlText w:val="%9."/>
      <w:lvlJc w:val="right"/>
      <w:pPr>
        <w:ind w:left="4320" w:hanging="440"/>
      </w:pPr>
    </w:lvl>
  </w:abstractNum>
  <w:abstractNum w:abstractNumId="1">
    <w:nsid w:val="57B32CD2"/>
    <w:multiLevelType w:val="multilevel"/>
    <w:tmpl w:val="57B32CD2"/>
    <w:lvl w:ilvl="0" w:tentative="0">
      <w:start w:val="1"/>
      <w:numFmt w:val="upperRoman"/>
      <w:suff w:val="nothing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5D735B53"/>
    <w:multiLevelType w:val="multilevel"/>
    <w:tmpl w:val="5D735B53"/>
    <w:lvl w:ilvl="0" w:tentative="0">
      <w:start w:val="1"/>
      <w:numFmt w:val="chineseCountingThousand"/>
      <w:suff w:val="nothing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MDdkZGFkOTM2NTIzMzNhZjg2NWQ0ZTBiYTcxNGRhYmQifQ=="/>
  </w:docVars>
  <w:rsids>
    <w:rsidRoot w:val="004100AF"/>
    <w:rsid w:val="00002065"/>
    <w:rsid w:val="00007490"/>
    <w:rsid w:val="0001394B"/>
    <w:rsid w:val="00016794"/>
    <w:rsid w:val="00016E52"/>
    <w:rsid w:val="0002444F"/>
    <w:rsid w:val="00044E67"/>
    <w:rsid w:val="00044EA9"/>
    <w:rsid w:val="00047004"/>
    <w:rsid w:val="00066F25"/>
    <w:rsid w:val="000727F5"/>
    <w:rsid w:val="000741DD"/>
    <w:rsid w:val="0008693C"/>
    <w:rsid w:val="00093884"/>
    <w:rsid w:val="000A26B8"/>
    <w:rsid w:val="000B0E45"/>
    <w:rsid w:val="000B6006"/>
    <w:rsid w:val="000B685D"/>
    <w:rsid w:val="000C2E6B"/>
    <w:rsid w:val="000C6507"/>
    <w:rsid w:val="000C7BBE"/>
    <w:rsid w:val="000D13E3"/>
    <w:rsid w:val="000D3FD0"/>
    <w:rsid w:val="000E0A1D"/>
    <w:rsid w:val="000F270A"/>
    <w:rsid w:val="000F54B5"/>
    <w:rsid w:val="00102DDD"/>
    <w:rsid w:val="001114CA"/>
    <w:rsid w:val="00112288"/>
    <w:rsid w:val="0012027C"/>
    <w:rsid w:val="0012759A"/>
    <w:rsid w:val="00127D65"/>
    <w:rsid w:val="00130183"/>
    <w:rsid w:val="00132DE9"/>
    <w:rsid w:val="001403D3"/>
    <w:rsid w:val="00141A8D"/>
    <w:rsid w:val="0014446F"/>
    <w:rsid w:val="00150E87"/>
    <w:rsid w:val="001625F7"/>
    <w:rsid w:val="00165729"/>
    <w:rsid w:val="001679BD"/>
    <w:rsid w:val="001718D4"/>
    <w:rsid w:val="00176BF6"/>
    <w:rsid w:val="00180BE0"/>
    <w:rsid w:val="00182706"/>
    <w:rsid w:val="00185262"/>
    <w:rsid w:val="00186B72"/>
    <w:rsid w:val="0019314C"/>
    <w:rsid w:val="001A015D"/>
    <w:rsid w:val="001A20D4"/>
    <w:rsid w:val="001A30FE"/>
    <w:rsid w:val="001A5787"/>
    <w:rsid w:val="001B706B"/>
    <w:rsid w:val="001C1697"/>
    <w:rsid w:val="001D04C7"/>
    <w:rsid w:val="001D0E5B"/>
    <w:rsid w:val="001D6268"/>
    <w:rsid w:val="001D7B68"/>
    <w:rsid w:val="001E553E"/>
    <w:rsid w:val="001E5EB3"/>
    <w:rsid w:val="001E7952"/>
    <w:rsid w:val="002041DA"/>
    <w:rsid w:val="0020540A"/>
    <w:rsid w:val="00205DD3"/>
    <w:rsid w:val="002228A3"/>
    <w:rsid w:val="00223DDB"/>
    <w:rsid w:val="00233C36"/>
    <w:rsid w:val="00234AFD"/>
    <w:rsid w:val="002370CB"/>
    <w:rsid w:val="0023711D"/>
    <w:rsid w:val="00251702"/>
    <w:rsid w:val="002655A3"/>
    <w:rsid w:val="00266E32"/>
    <w:rsid w:val="002728E9"/>
    <w:rsid w:val="00274A97"/>
    <w:rsid w:val="00292DDC"/>
    <w:rsid w:val="0029353E"/>
    <w:rsid w:val="00295AD3"/>
    <w:rsid w:val="002A2529"/>
    <w:rsid w:val="002A61E1"/>
    <w:rsid w:val="002C13EF"/>
    <w:rsid w:val="002D0E96"/>
    <w:rsid w:val="002D2936"/>
    <w:rsid w:val="002D5090"/>
    <w:rsid w:val="002E34D4"/>
    <w:rsid w:val="002E6790"/>
    <w:rsid w:val="003029A5"/>
    <w:rsid w:val="0030629F"/>
    <w:rsid w:val="00311395"/>
    <w:rsid w:val="003167F1"/>
    <w:rsid w:val="0032206B"/>
    <w:rsid w:val="003231CA"/>
    <w:rsid w:val="00324AF0"/>
    <w:rsid w:val="0032647A"/>
    <w:rsid w:val="003456D4"/>
    <w:rsid w:val="003464A7"/>
    <w:rsid w:val="003523FD"/>
    <w:rsid w:val="00352771"/>
    <w:rsid w:val="00356526"/>
    <w:rsid w:val="00356E7C"/>
    <w:rsid w:val="00360501"/>
    <w:rsid w:val="0036103C"/>
    <w:rsid w:val="00363FAC"/>
    <w:rsid w:val="00383A34"/>
    <w:rsid w:val="00384C23"/>
    <w:rsid w:val="00391359"/>
    <w:rsid w:val="00395E62"/>
    <w:rsid w:val="003A2FC7"/>
    <w:rsid w:val="003B4D22"/>
    <w:rsid w:val="003C70D9"/>
    <w:rsid w:val="003D2912"/>
    <w:rsid w:val="003D4011"/>
    <w:rsid w:val="003D4D4D"/>
    <w:rsid w:val="003E199C"/>
    <w:rsid w:val="003E3B44"/>
    <w:rsid w:val="003F2700"/>
    <w:rsid w:val="004019A1"/>
    <w:rsid w:val="004049CF"/>
    <w:rsid w:val="004079C9"/>
    <w:rsid w:val="004100AF"/>
    <w:rsid w:val="00410660"/>
    <w:rsid w:val="00411471"/>
    <w:rsid w:val="00416F20"/>
    <w:rsid w:val="00421531"/>
    <w:rsid w:val="0042526E"/>
    <w:rsid w:val="0044011D"/>
    <w:rsid w:val="00445E63"/>
    <w:rsid w:val="00447107"/>
    <w:rsid w:val="004505AD"/>
    <w:rsid w:val="00460FAE"/>
    <w:rsid w:val="004666D6"/>
    <w:rsid w:val="00466E08"/>
    <w:rsid w:val="0047395E"/>
    <w:rsid w:val="00474A3B"/>
    <w:rsid w:val="004804E9"/>
    <w:rsid w:val="004A1796"/>
    <w:rsid w:val="004A7BF7"/>
    <w:rsid w:val="004B34A1"/>
    <w:rsid w:val="004B375D"/>
    <w:rsid w:val="004C04C2"/>
    <w:rsid w:val="004C1B3C"/>
    <w:rsid w:val="004C77DC"/>
    <w:rsid w:val="004D0043"/>
    <w:rsid w:val="004D3ACD"/>
    <w:rsid w:val="004D7E25"/>
    <w:rsid w:val="004E51E5"/>
    <w:rsid w:val="004E523F"/>
    <w:rsid w:val="004E6C42"/>
    <w:rsid w:val="004F1BD1"/>
    <w:rsid w:val="004F566D"/>
    <w:rsid w:val="00501744"/>
    <w:rsid w:val="00505E74"/>
    <w:rsid w:val="00514036"/>
    <w:rsid w:val="005202C7"/>
    <w:rsid w:val="005218B6"/>
    <w:rsid w:val="00523F20"/>
    <w:rsid w:val="00527578"/>
    <w:rsid w:val="00527FF1"/>
    <w:rsid w:val="0053146E"/>
    <w:rsid w:val="005342E1"/>
    <w:rsid w:val="0053575B"/>
    <w:rsid w:val="00542983"/>
    <w:rsid w:val="00560B36"/>
    <w:rsid w:val="00564B13"/>
    <w:rsid w:val="00570AEF"/>
    <w:rsid w:val="00574297"/>
    <w:rsid w:val="0058067F"/>
    <w:rsid w:val="00585967"/>
    <w:rsid w:val="005876BB"/>
    <w:rsid w:val="00595504"/>
    <w:rsid w:val="00596E59"/>
    <w:rsid w:val="005A25F1"/>
    <w:rsid w:val="005A54CE"/>
    <w:rsid w:val="005A7DE4"/>
    <w:rsid w:val="005B7108"/>
    <w:rsid w:val="005D1849"/>
    <w:rsid w:val="005D5C22"/>
    <w:rsid w:val="005E5AC8"/>
    <w:rsid w:val="005E6E4E"/>
    <w:rsid w:val="005E788B"/>
    <w:rsid w:val="005E78C4"/>
    <w:rsid w:val="005F2A87"/>
    <w:rsid w:val="005F3487"/>
    <w:rsid w:val="005F3847"/>
    <w:rsid w:val="005F418F"/>
    <w:rsid w:val="005F64E6"/>
    <w:rsid w:val="005F6EC7"/>
    <w:rsid w:val="006007BF"/>
    <w:rsid w:val="00610C88"/>
    <w:rsid w:val="006124E3"/>
    <w:rsid w:val="00623F83"/>
    <w:rsid w:val="00630710"/>
    <w:rsid w:val="006332D9"/>
    <w:rsid w:val="00656345"/>
    <w:rsid w:val="006614FA"/>
    <w:rsid w:val="00665902"/>
    <w:rsid w:val="00666151"/>
    <w:rsid w:val="006670B9"/>
    <w:rsid w:val="00667926"/>
    <w:rsid w:val="00674026"/>
    <w:rsid w:val="0067431E"/>
    <w:rsid w:val="00674C3F"/>
    <w:rsid w:val="006807F9"/>
    <w:rsid w:val="00687575"/>
    <w:rsid w:val="00691845"/>
    <w:rsid w:val="006919B2"/>
    <w:rsid w:val="00695C25"/>
    <w:rsid w:val="006B37AB"/>
    <w:rsid w:val="006C5038"/>
    <w:rsid w:val="006D4D8F"/>
    <w:rsid w:val="006F5BDD"/>
    <w:rsid w:val="00701338"/>
    <w:rsid w:val="007039B9"/>
    <w:rsid w:val="00704910"/>
    <w:rsid w:val="007119F7"/>
    <w:rsid w:val="0072014B"/>
    <w:rsid w:val="00726628"/>
    <w:rsid w:val="00730263"/>
    <w:rsid w:val="0073518D"/>
    <w:rsid w:val="007654E9"/>
    <w:rsid w:val="00775303"/>
    <w:rsid w:val="00781724"/>
    <w:rsid w:val="007841AC"/>
    <w:rsid w:val="00787937"/>
    <w:rsid w:val="007953A1"/>
    <w:rsid w:val="00797FD5"/>
    <w:rsid w:val="007A05F5"/>
    <w:rsid w:val="007B05CE"/>
    <w:rsid w:val="007B5E81"/>
    <w:rsid w:val="007C73C0"/>
    <w:rsid w:val="007C7A87"/>
    <w:rsid w:val="007D144F"/>
    <w:rsid w:val="007D626E"/>
    <w:rsid w:val="007E7EE6"/>
    <w:rsid w:val="007F7E43"/>
    <w:rsid w:val="008047EC"/>
    <w:rsid w:val="00816829"/>
    <w:rsid w:val="00823E16"/>
    <w:rsid w:val="008336AA"/>
    <w:rsid w:val="008362C2"/>
    <w:rsid w:val="00840F80"/>
    <w:rsid w:val="0084216B"/>
    <w:rsid w:val="008453A6"/>
    <w:rsid w:val="008505AF"/>
    <w:rsid w:val="00856953"/>
    <w:rsid w:val="008619E7"/>
    <w:rsid w:val="00861B0A"/>
    <w:rsid w:val="00870938"/>
    <w:rsid w:val="00872E1A"/>
    <w:rsid w:val="00872EE3"/>
    <w:rsid w:val="008734F5"/>
    <w:rsid w:val="00877BFC"/>
    <w:rsid w:val="00883056"/>
    <w:rsid w:val="00884897"/>
    <w:rsid w:val="00893806"/>
    <w:rsid w:val="008B00C3"/>
    <w:rsid w:val="008B6F48"/>
    <w:rsid w:val="008B7078"/>
    <w:rsid w:val="008B7B9F"/>
    <w:rsid w:val="008B7BAD"/>
    <w:rsid w:val="008C3467"/>
    <w:rsid w:val="008C7DAD"/>
    <w:rsid w:val="008E4988"/>
    <w:rsid w:val="008F45FD"/>
    <w:rsid w:val="008F65B8"/>
    <w:rsid w:val="00902CA3"/>
    <w:rsid w:val="009048C3"/>
    <w:rsid w:val="00923269"/>
    <w:rsid w:val="00925A79"/>
    <w:rsid w:val="00926A6E"/>
    <w:rsid w:val="00931823"/>
    <w:rsid w:val="0093355D"/>
    <w:rsid w:val="009355B0"/>
    <w:rsid w:val="00944580"/>
    <w:rsid w:val="009458E4"/>
    <w:rsid w:val="00945BE1"/>
    <w:rsid w:val="00945CE0"/>
    <w:rsid w:val="00954CCD"/>
    <w:rsid w:val="009562F6"/>
    <w:rsid w:val="009603BC"/>
    <w:rsid w:val="00962604"/>
    <w:rsid w:val="009640B5"/>
    <w:rsid w:val="009653AE"/>
    <w:rsid w:val="009672F4"/>
    <w:rsid w:val="00996B73"/>
    <w:rsid w:val="009A1238"/>
    <w:rsid w:val="009A5D2C"/>
    <w:rsid w:val="009B1D01"/>
    <w:rsid w:val="009B2D3D"/>
    <w:rsid w:val="009B70F1"/>
    <w:rsid w:val="009B7CD1"/>
    <w:rsid w:val="009C0C7A"/>
    <w:rsid w:val="009C5281"/>
    <w:rsid w:val="009C7224"/>
    <w:rsid w:val="009D19C5"/>
    <w:rsid w:val="009D554B"/>
    <w:rsid w:val="009D79B5"/>
    <w:rsid w:val="009E7FC0"/>
    <w:rsid w:val="009F2D6C"/>
    <w:rsid w:val="009F2ECD"/>
    <w:rsid w:val="009F5200"/>
    <w:rsid w:val="009F6950"/>
    <w:rsid w:val="00A01719"/>
    <w:rsid w:val="00A01A9E"/>
    <w:rsid w:val="00A0324A"/>
    <w:rsid w:val="00A06FFA"/>
    <w:rsid w:val="00A1060C"/>
    <w:rsid w:val="00A13090"/>
    <w:rsid w:val="00A166AA"/>
    <w:rsid w:val="00A172EB"/>
    <w:rsid w:val="00A204FC"/>
    <w:rsid w:val="00A20FAA"/>
    <w:rsid w:val="00A24981"/>
    <w:rsid w:val="00A273C4"/>
    <w:rsid w:val="00A375B1"/>
    <w:rsid w:val="00A40243"/>
    <w:rsid w:val="00A40A9D"/>
    <w:rsid w:val="00A555DA"/>
    <w:rsid w:val="00A5664A"/>
    <w:rsid w:val="00A60C06"/>
    <w:rsid w:val="00A62361"/>
    <w:rsid w:val="00A6418C"/>
    <w:rsid w:val="00A64CD6"/>
    <w:rsid w:val="00A66D76"/>
    <w:rsid w:val="00A722FD"/>
    <w:rsid w:val="00A73174"/>
    <w:rsid w:val="00A77462"/>
    <w:rsid w:val="00A8029A"/>
    <w:rsid w:val="00A81332"/>
    <w:rsid w:val="00A90C0C"/>
    <w:rsid w:val="00A919CB"/>
    <w:rsid w:val="00A93DC0"/>
    <w:rsid w:val="00A94555"/>
    <w:rsid w:val="00AA724C"/>
    <w:rsid w:val="00AC41AC"/>
    <w:rsid w:val="00AD0BAD"/>
    <w:rsid w:val="00AE4216"/>
    <w:rsid w:val="00B0326F"/>
    <w:rsid w:val="00B0393F"/>
    <w:rsid w:val="00B15D5E"/>
    <w:rsid w:val="00B27421"/>
    <w:rsid w:val="00B32EAB"/>
    <w:rsid w:val="00B4006F"/>
    <w:rsid w:val="00B4171D"/>
    <w:rsid w:val="00B5412E"/>
    <w:rsid w:val="00B54C76"/>
    <w:rsid w:val="00B560AD"/>
    <w:rsid w:val="00B57768"/>
    <w:rsid w:val="00B722AC"/>
    <w:rsid w:val="00B75E94"/>
    <w:rsid w:val="00B84126"/>
    <w:rsid w:val="00B96671"/>
    <w:rsid w:val="00B977EB"/>
    <w:rsid w:val="00BA06DC"/>
    <w:rsid w:val="00BA127E"/>
    <w:rsid w:val="00BA48D5"/>
    <w:rsid w:val="00BA7AFA"/>
    <w:rsid w:val="00BA7C3F"/>
    <w:rsid w:val="00BC2C08"/>
    <w:rsid w:val="00BC7613"/>
    <w:rsid w:val="00BC7EB2"/>
    <w:rsid w:val="00BD0EE1"/>
    <w:rsid w:val="00BD15AC"/>
    <w:rsid w:val="00BE2C33"/>
    <w:rsid w:val="00C00757"/>
    <w:rsid w:val="00C156A4"/>
    <w:rsid w:val="00C1637A"/>
    <w:rsid w:val="00C206C2"/>
    <w:rsid w:val="00C23902"/>
    <w:rsid w:val="00C301E6"/>
    <w:rsid w:val="00C3385A"/>
    <w:rsid w:val="00C42203"/>
    <w:rsid w:val="00C42EF9"/>
    <w:rsid w:val="00C457AE"/>
    <w:rsid w:val="00C519CA"/>
    <w:rsid w:val="00C525B4"/>
    <w:rsid w:val="00C5561A"/>
    <w:rsid w:val="00C5709E"/>
    <w:rsid w:val="00C6327C"/>
    <w:rsid w:val="00C74116"/>
    <w:rsid w:val="00C77FE9"/>
    <w:rsid w:val="00C8000C"/>
    <w:rsid w:val="00C829F4"/>
    <w:rsid w:val="00C93008"/>
    <w:rsid w:val="00CA05EB"/>
    <w:rsid w:val="00CA186A"/>
    <w:rsid w:val="00CA22F1"/>
    <w:rsid w:val="00CA4E9D"/>
    <w:rsid w:val="00CB4BC3"/>
    <w:rsid w:val="00CC4C08"/>
    <w:rsid w:val="00CC7853"/>
    <w:rsid w:val="00CD132B"/>
    <w:rsid w:val="00CE0323"/>
    <w:rsid w:val="00CE1C1D"/>
    <w:rsid w:val="00CE39AF"/>
    <w:rsid w:val="00CF4B28"/>
    <w:rsid w:val="00CF630B"/>
    <w:rsid w:val="00D05841"/>
    <w:rsid w:val="00D0761A"/>
    <w:rsid w:val="00D07ACD"/>
    <w:rsid w:val="00D07C3B"/>
    <w:rsid w:val="00D13DFE"/>
    <w:rsid w:val="00D20D50"/>
    <w:rsid w:val="00D20F6B"/>
    <w:rsid w:val="00D243B2"/>
    <w:rsid w:val="00D321A8"/>
    <w:rsid w:val="00D358A6"/>
    <w:rsid w:val="00D404F6"/>
    <w:rsid w:val="00D419DB"/>
    <w:rsid w:val="00D5213C"/>
    <w:rsid w:val="00D5285E"/>
    <w:rsid w:val="00D52F91"/>
    <w:rsid w:val="00D7475B"/>
    <w:rsid w:val="00D843AE"/>
    <w:rsid w:val="00D96617"/>
    <w:rsid w:val="00D97A56"/>
    <w:rsid w:val="00DA6DFD"/>
    <w:rsid w:val="00DB6EE2"/>
    <w:rsid w:val="00DB7738"/>
    <w:rsid w:val="00DB7C1D"/>
    <w:rsid w:val="00DC3090"/>
    <w:rsid w:val="00DC38C3"/>
    <w:rsid w:val="00DC6F34"/>
    <w:rsid w:val="00DD1DE7"/>
    <w:rsid w:val="00DD3E6F"/>
    <w:rsid w:val="00DE0EE0"/>
    <w:rsid w:val="00DE2D26"/>
    <w:rsid w:val="00DE2FDF"/>
    <w:rsid w:val="00E01BE5"/>
    <w:rsid w:val="00E02800"/>
    <w:rsid w:val="00E071A4"/>
    <w:rsid w:val="00E11DBE"/>
    <w:rsid w:val="00E13E08"/>
    <w:rsid w:val="00E17D38"/>
    <w:rsid w:val="00E2723A"/>
    <w:rsid w:val="00E41067"/>
    <w:rsid w:val="00E417D5"/>
    <w:rsid w:val="00E42F4B"/>
    <w:rsid w:val="00E60A8E"/>
    <w:rsid w:val="00E67AF6"/>
    <w:rsid w:val="00E70AD4"/>
    <w:rsid w:val="00E70E4B"/>
    <w:rsid w:val="00E871FA"/>
    <w:rsid w:val="00E92CB6"/>
    <w:rsid w:val="00E95922"/>
    <w:rsid w:val="00EA0348"/>
    <w:rsid w:val="00EA509E"/>
    <w:rsid w:val="00EB52BD"/>
    <w:rsid w:val="00ED13B2"/>
    <w:rsid w:val="00EE0E93"/>
    <w:rsid w:val="00EE5BDE"/>
    <w:rsid w:val="00EF1E55"/>
    <w:rsid w:val="00EF26A7"/>
    <w:rsid w:val="00EF2808"/>
    <w:rsid w:val="00EF549B"/>
    <w:rsid w:val="00F0300C"/>
    <w:rsid w:val="00F074B6"/>
    <w:rsid w:val="00F11CCC"/>
    <w:rsid w:val="00F20090"/>
    <w:rsid w:val="00F40D94"/>
    <w:rsid w:val="00F41BBC"/>
    <w:rsid w:val="00F516A2"/>
    <w:rsid w:val="00F623E7"/>
    <w:rsid w:val="00F65224"/>
    <w:rsid w:val="00F675B6"/>
    <w:rsid w:val="00F71A28"/>
    <w:rsid w:val="00F938D9"/>
    <w:rsid w:val="00F93A01"/>
    <w:rsid w:val="00F96ACD"/>
    <w:rsid w:val="00FA29EB"/>
    <w:rsid w:val="00FA52AD"/>
    <w:rsid w:val="00FB4540"/>
    <w:rsid w:val="00FC32B2"/>
    <w:rsid w:val="00FC3595"/>
    <w:rsid w:val="00FD0CD9"/>
    <w:rsid w:val="00FD2882"/>
    <w:rsid w:val="00FE00EE"/>
    <w:rsid w:val="00FE093A"/>
    <w:rsid w:val="00FF0B83"/>
    <w:rsid w:val="00FF7646"/>
    <w:rsid w:val="06B44387"/>
    <w:rsid w:val="7FDB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4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link w:val="19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4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44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5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FollowedHyperlink"/>
    <w:basedOn w:val="9"/>
    <w:semiHidden/>
    <w:unhideWhenUsed/>
    <w:uiPriority w:val="99"/>
    <w:rPr>
      <w:color w:val="954F72" w:themeColor="followedHyperlink"/>
      <w:u w:val="single"/>
    </w:rPr>
  </w:style>
  <w:style w:type="character" w:styleId="12">
    <w:name w:val="Emphasis"/>
    <w:basedOn w:val="9"/>
    <w:qFormat/>
    <w:uiPriority w:val="20"/>
    <w:rPr>
      <w:i/>
      <w:iCs/>
    </w:rPr>
  </w:style>
  <w:style w:type="character" w:styleId="13">
    <w:name w:val="Hyperlink"/>
    <w:basedOn w:val="9"/>
    <w:unhideWhenUsed/>
    <w:qFormat/>
    <w:uiPriority w:val="99"/>
    <w:rPr>
      <w:color w:val="0563C1" w:themeColor="hyperlink"/>
      <w:u w:val="single"/>
    </w:rPr>
  </w:style>
  <w:style w:type="character" w:styleId="14">
    <w:name w:val="HTML Code"/>
    <w:basedOn w:val="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5">
    <w:name w:val="HTML 预设格式 字符"/>
    <w:basedOn w:val="9"/>
    <w:link w:val="6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token"/>
    <w:basedOn w:val="9"/>
    <w:qFormat/>
    <w:uiPriority w:val="0"/>
  </w:style>
  <w:style w:type="character" w:customStyle="1" w:styleId="18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标题 3 字符"/>
    <w:basedOn w:val="9"/>
    <w:link w:val="3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0">
    <w:name w:val="pre"/>
    <w:basedOn w:val="9"/>
    <w:qFormat/>
    <w:uiPriority w:val="0"/>
  </w:style>
  <w:style w:type="character" w:customStyle="1" w:styleId="21">
    <w:name w:val="highlighted"/>
    <w:basedOn w:val="9"/>
    <w:uiPriority w:val="0"/>
  </w:style>
  <w:style w:type="character" w:customStyle="1" w:styleId="22">
    <w:name w:val="sig-paren"/>
    <w:basedOn w:val="9"/>
    <w:qFormat/>
    <w:uiPriority w:val="0"/>
  </w:style>
  <w:style w:type="character" w:customStyle="1" w:styleId="23">
    <w:name w:val="kn"/>
    <w:basedOn w:val="9"/>
    <w:qFormat/>
    <w:uiPriority w:val="0"/>
  </w:style>
  <w:style w:type="character" w:customStyle="1" w:styleId="24">
    <w:name w:val="nn"/>
    <w:basedOn w:val="9"/>
    <w:qFormat/>
    <w:uiPriority w:val="0"/>
  </w:style>
  <w:style w:type="character" w:customStyle="1" w:styleId="25">
    <w:name w:val="k"/>
    <w:basedOn w:val="9"/>
    <w:qFormat/>
    <w:uiPriority w:val="0"/>
  </w:style>
  <w:style w:type="character" w:customStyle="1" w:styleId="26">
    <w:name w:val="nc"/>
    <w:basedOn w:val="9"/>
    <w:qFormat/>
    <w:uiPriority w:val="0"/>
  </w:style>
  <w:style w:type="character" w:customStyle="1" w:styleId="27">
    <w:name w:val="p"/>
    <w:basedOn w:val="9"/>
    <w:qFormat/>
    <w:uiPriority w:val="0"/>
  </w:style>
  <w:style w:type="character" w:customStyle="1" w:styleId="28">
    <w:name w:val="n"/>
    <w:basedOn w:val="9"/>
    <w:qFormat/>
    <w:uiPriority w:val="0"/>
  </w:style>
  <w:style w:type="character" w:customStyle="1" w:styleId="29">
    <w:name w:val="o"/>
    <w:basedOn w:val="9"/>
    <w:qFormat/>
    <w:uiPriority w:val="0"/>
  </w:style>
  <w:style w:type="character" w:customStyle="1" w:styleId="30">
    <w:name w:val="fm"/>
    <w:basedOn w:val="9"/>
    <w:qFormat/>
    <w:uiPriority w:val="0"/>
  </w:style>
  <w:style w:type="character" w:customStyle="1" w:styleId="31">
    <w:name w:val="bp"/>
    <w:basedOn w:val="9"/>
    <w:qFormat/>
    <w:uiPriority w:val="0"/>
  </w:style>
  <w:style w:type="character" w:customStyle="1" w:styleId="32">
    <w:name w:val="nb"/>
    <w:basedOn w:val="9"/>
    <w:uiPriority w:val="0"/>
  </w:style>
  <w:style w:type="character" w:customStyle="1" w:styleId="33">
    <w:name w:val="mi"/>
    <w:basedOn w:val="9"/>
    <w:uiPriority w:val="0"/>
  </w:style>
  <w:style w:type="character" w:customStyle="1" w:styleId="34">
    <w:name w:val="nf"/>
    <w:basedOn w:val="9"/>
    <w:uiPriority w:val="0"/>
  </w:style>
  <w:style w:type="character" w:styleId="35">
    <w:name w:val="Placeholder Text"/>
    <w:basedOn w:val="9"/>
    <w:semiHidden/>
    <w:uiPriority w:val="99"/>
    <w:rPr>
      <w:color w:val="666666"/>
    </w:rPr>
  </w:style>
  <w:style w:type="character" w:customStyle="1" w:styleId="36">
    <w:name w:val="w"/>
    <w:basedOn w:val="9"/>
    <w:uiPriority w:val="0"/>
  </w:style>
  <w:style w:type="character" w:customStyle="1" w:styleId="37">
    <w:name w:val="c1"/>
    <w:basedOn w:val="9"/>
    <w:qFormat/>
    <w:uiPriority w:val="0"/>
  </w:style>
  <w:style w:type="character" w:customStyle="1" w:styleId="38">
    <w:name w:val="s1"/>
    <w:basedOn w:val="9"/>
    <w:uiPriority w:val="0"/>
  </w:style>
  <w:style w:type="character" w:customStyle="1" w:styleId="39">
    <w:name w:val="ow"/>
    <w:basedOn w:val="9"/>
    <w:uiPriority w:val="0"/>
  </w:style>
  <w:style w:type="character" w:customStyle="1" w:styleId="40">
    <w:name w:val="mf"/>
    <w:basedOn w:val="9"/>
    <w:qFormat/>
    <w:uiPriority w:val="0"/>
  </w:style>
  <w:style w:type="character" w:customStyle="1" w:styleId="41">
    <w:name w:val="sig-return"/>
    <w:basedOn w:val="9"/>
    <w:uiPriority w:val="0"/>
  </w:style>
  <w:style w:type="character" w:customStyle="1" w:styleId="42">
    <w:name w:val="sig-return-icon"/>
    <w:basedOn w:val="9"/>
    <w:uiPriority w:val="0"/>
  </w:style>
  <w:style w:type="character" w:customStyle="1" w:styleId="43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44">
    <w:name w:val="页眉 字符"/>
    <w:basedOn w:val="9"/>
    <w:link w:val="5"/>
    <w:uiPriority w:val="99"/>
    <w:rPr>
      <w:sz w:val="18"/>
      <w:szCs w:val="18"/>
    </w:rPr>
  </w:style>
  <w:style w:type="character" w:customStyle="1" w:styleId="45">
    <w:name w:val="页脚 字符"/>
    <w:basedOn w:val="9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B60E0-DD1F-44D6-893D-035635FC8B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12477</Words>
  <Characters>47679</Characters>
  <Lines>414</Lines>
  <Paragraphs>116</Paragraphs>
  <TotalTime>15837</TotalTime>
  <ScaleCrop>false</ScaleCrop>
  <LinksUpToDate>false</LinksUpToDate>
  <CharactersWithSpaces>54454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2024-04-22T15:43:00Z</dcterms:created>
  <dc:creator>泽源 林</dc:creator>
  <cp:lastModifiedBy>LZYy</cp:lastModifiedBy>
  <dcterms:modified xsi:type="dcterms:W3CDTF">2024-09-20T12:13:17Z</dcterms:modified>
  <cp:revision>205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85DE90F6164A4F47869441BE07CAEDCF_12</vt:lpwstr>
  </property>
</Properties>
</file>