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小天元科技有限公司章程（模拟节选）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第一章 总则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公司名称为小天元科技有限公司，住所为江苏省苏州市工业园区。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公司依法自主经营、自负盈亏，股东以认缴出资额为限承担责任。</w:t>
      </w:r>
    </w:p>
    <w:p>
      <w:pPr>
        <w:pStyle w:val="Heading1"/>
      </w:pPr>
      <w:r>
        <w:rPr>
          <w:rFonts w:ascii="Noto Sans CJK SC" w:hAnsi="Noto Sans CJK SC" w:eastAsia="Noto Sans CJK SC"/>
        </w:rPr>
        <w:t>第二章 经营范围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工业控制模块、边缘网关、智能传感器、电源管理板卡的研发、生产和销售；电子元器件采购与技术服务；货物及技术进出口。</w:t>
      </w:r>
    </w:p>
    <w:p>
      <w:pPr>
        <w:pStyle w:val="Heading1"/>
      </w:pPr>
      <w:r>
        <w:rPr>
          <w:rFonts w:ascii="Noto Sans CJK SC" w:hAnsi="Noto Sans CJK SC" w:eastAsia="Noto Sans CJK SC"/>
        </w:rPr>
        <w:t>第三章 注册资本及股东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公司注册资本3,000万元。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陈昊认缴1,950万元，占65%；周岚认缴600万元，占20%；苏州天元员工持股平台（有限合伙）认缴450万元，占15%。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截至报告日实缴资本合计1,800万元。</w:t>
      </w:r>
    </w:p>
    <w:p>
      <w:pPr>
        <w:pStyle w:val="Heading1"/>
      </w:pPr>
      <w:r>
        <w:rPr>
          <w:rFonts w:ascii="Noto Sans CJK SC" w:hAnsi="Noto Sans CJK SC" w:eastAsia="Noto Sans CJK SC"/>
        </w:rPr>
        <w:t>第四章 公司治理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公司设股东会、执行董事和监事。陈昊任执行董事兼总经理，周岚任监事。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重大融资、对外担保、资产处置及关联交易须经股东会审议。</w:t>
      </w:r>
    </w:p>
    <w:p>
      <w:pPr>
        <w:pStyle w:val="Heading1"/>
      </w:pPr>
      <w:r>
        <w:rPr>
          <w:rFonts w:ascii="Noto Sans CJK SC" w:hAnsi="Noto Sans CJK SC" w:eastAsia="Noto Sans CJK SC"/>
        </w:rPr>
        <w:t>第五章 财务与利润分配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公司执行企业会计准则或适用的小企业会计制度，按年度编制财务报告。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弥补亏损、提取法定公积金后方可分配利润。</w:t>
      </w:r>
    </w:p>
    <w:p>
      <w:pPr>
        <w:pStyle w:val="Heading1"/>
      </w:pPr>
      <w:r>
        <w:rPr>
          <w:rFonts w:ascii="Noto Sans CJK SC" w:hAnsi="Noto Sans CJK SC" w:eastAsia="Noto Sans CJK SC"/>
        </w:rPr>
        <w:t>第六章 附则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本章程为智能体测试模拟文本，不构成公司真实章程。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