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小天元科技有限公司企业简介（模拟）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一、公司概况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小天元科技有限公司成立于2019年3月18日，注册资本3,000万元，实缴资本1,800万元，现有员工78人。公司位于苏州工业园区，主要从事工业物联网控制模块、边缘网关及电源管理板卡的研发、生产和销售。</w:t>
      </w:r>
    </w:p>
    <w:p>
      <w:pPr>
        <w:pStyle w:val="Heading1"/>
      </w:pPr>
      <w:r>
        <w:rPr>
          <w:rFonts w:ascii="Noto Sans CJK SC" w:hAnsi="Noto Sans CJK SC" w:eastAsia="Noto Sans CJK SC"/>
        </w:rPr>
        <w:t>二、主营产品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425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9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2025年收入占比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汽车电子控制模块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用于车载辅助控制、热管理及小型执行器控制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工业控制板卡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用于自动化设备、机器人及产线控制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边缘网关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用于设备联网、数据采集及协议转换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电源管理板卡及技术服务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用于储能、充电及工业电源场景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15%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三、生产与研发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公司采用“自主研发+核心工序自制+部分SMT外协”的生产模式，拥有研发人员18人、生产及质量人员43人、销售及管理人员17人。2025年研发投入720万元，占营业收入4.21%。</w:t>
      </w:r>
    </w:p>
    <w:p>
      <w:pPr>
        <w:pStyle w:val="Heading1"/>
      </w:pPr>
      <w:r>
        <w:rPr>
          <w:rFonts w:ascii="Noto Sans CJK SC" w:hAnsi="Noto Sans CJK SC" w:eastAsia="Noto Sans CJK SC"/>
        </w:rPr>
        <w:t>四、经营特点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公司客户主要为汽车电子、工业自动化和新能源装备企业，结算账期以45至90天为主。芯片、PCB及功率器件为主要采购项目，部分进口或高端芯片需要预付款，形成阶段性流动资金占用。</w:t>
      </w:r>
    </w:p>
    <w:p>
      <w:pPr>
        <w:pStyle w:val="Heading1"/>
      </w:pPr>
      <w:r>
        <w:rPr>
          <w:rFonts w:ascii="Noto Sans CJK SC" w:hAnsi="Noto Sans CJK SC" w:eastAsia="Noto Sans CJK SC"/>
        </w:rPr>
        <w:t>五、发展计划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2026年计划新增一条自动测试线，重点拓展汽车热管理控制模块和低功耗边缘网关业务，预计全年营业收入20,800万元。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