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2A556"/>
    <w:p w14:paraId="056D9CA0">
      <w:pPr>
        <w:jc w:val="center"/>
        <w:rPr>
          <w:rFonts w:hint="eastAsia" w:ascii="lucida Grande" w:hAnsi="宋体"/>
          <w:color w:val="000000"/>
          <w:shd w:val="clear" w:color="auto" w:fill="FFFFFF"/>
        </w:rPr>
      </w:pPr>
      <w:r>
        <w:rPr>
          <w:rFonts w:hint="eastAsia" w:ascii="楷体_GB2312" w:hAnsi="宋体" w:eastAsia="楷体_GB2312"/>
          <w:b/>
          <w:bCs/>
          <w:sz w:val="52"/>
          <w:szCs w:val="52"/>
        </w:rPr>
        <w:t>深圳市顾凯信息技术有限公司</w:t>
      </w:r>
    </w:p>
    <w:p w14:paraId="591E6B6F">
      <w:pPr>
        <w:pStyle w:val="13"/>
        <w:jc w:val="center"/>
        <w:rPr>
          <w:rFonts w:ascii="Arial" w:hAnsi="Arial"/>
          <w:b/>
          <w:bCs/>
          <w:sz w:val="52"/>
          <w:szCs w:val="52"/>
        </w:rPr>
      </w:pPr>
    </w:p>
    <w:p w14:paraId="7F0C5BD6">
      <w:pPr>
        <w:pStyle w:val="13"/>
        <w:jc w:val="center"/>
        <w:rPr>
          <w:rFonts w:ascii="Arial" w:hAnsi="Arial"/>
          <w:b/>
          <w:bCs/>
          <w:sz w:val="52"/>
          <w:szCs w:val="52"/>
        </w:rPr>
      </w:pPr>
    </w:p>
    <w:p w14:paraId="182C0AC5">
      <w:pPr>
        <w:pStyle w:val="13"/>
        <w:jc w:val="both"/>
        <w:rPr>
          <w:rFonts w:ascii="Arial"/>
          <w:b/>
          <w:bCs/>
          <w:sz w:val="52"/>
          <w:szCs w:val="52"/>
        </w:rPr>
      </w:pPr>
    </w:p>
    <w:p w14:paraId="6CA5DBF0">
      <w:pPr>
        <w:pStyle w:val="13"/>
        <w:jc w:val="both"/>
        <w:rPr>
          <w:rFonts w:ascii="Arial"/>
          <w:b/>
          <w:bCs/>
          <w:sz w:val="52"/>
          <w:szCs w:val="52"/>
        </w:rPr>
      </w:pPr>
    </w:p>
    <w:p w14:paraId="31F3851E">
      <w:pPr>
        <w:pStyle w:val="13"/>
        <w:jc w:val="center"/>
        <w:rPr>
          <w:rFonts w:ascii="Arial"/>
          <w:b/>
          <w:bCs/>
          <w:sz w:val="52"/>
          <w:szCs w:val="52"/>
        </w:rPr>
      </w:pPr>
    </w:p>
    <w:p w14:paraId="66469E59">
      <w:pPr>
        <w:pStyle w:val="13"/>
        <w:jc w:val="center"/>
        <w:rPr>
          <w:rFonts w:ascii="Arial"/>
          <w:b/>
          <w:bCs/>
          <w:sz w:val="52"/>
          <w:szCs w:val="52"/>
        </w:rPr>
      </w:pPr>
      <w:r>
        <w:rPr>
          <w:rFonts w:hint="eastAsia" w:ascii="Arial"/>
          <w:b/>
          <w:bCs/>
          <w:sz w:val="52"/>
          <w:szCs w:val="52"/>
        </w:rPr>
        <w:t>蓝牙模块编程指南</w:t>
      </w:r>
    </w:p>
    <w:p w14:paraId="3E359CFD">
      <w:pPr>
        <w:pStyle w:val="13"/>
        <w:jc w:val="center"/>
        <w:rPr>
          <w:rFonts w:ascii="Arial"/>
          <w:b/>
          <w:bCs/>
          <w:sz w:val="52"/>
          <w:szCs w:val="52"/>
        </w:rPr>
      </w:pPr>
    </w:p>
    <w:p w14:paraId="29D47BE4">
      <w:pPr>
        <w:pStyle w:val="13"/>
        <w:jc w:val="center"/>
        <w:rPr>
          <w:rFonts w:ascii="Arial" w:hAnsi="Arial"/>
          <w:b/>
          <w:bCs/>
        </w:rPr>
      </w:pPr>
    </w:p>
    <w:p w14:paraId="57A19578">
      <w:pPr>
        <w:pStyle w:val="13"/>
        <w:jc w:val="center"/>
        <w:rPr>
          <w:rFonts w:ascii="Arial" w:hAnsi="Arial"/>
          <w:b/>
          <w:bCs/>
        </w:rPr>
      </w:pPr>
    </w:p>
    <w:p w14:paraId="6CF00CE9">
      <w:pPr>
        <w:pStyle w:val="13"/>
        <w:jc w:val="center"/>
        <w:rPr>
          <w:rFonts w:ascii="Arial" w:hAnsi="Arial"/>
          <w:b/>
          <w:bCs/>
        </w:rPr>
      </w:pPr>
    </w:p>
    <w:p w14:paraId="502C2B33">
      <w:pPr>
        <w:pStyle w:val="13"/>
        <w:spacing w:line="431" w:lineRule="atLeast"/>
      </w:pPr>
    </w:p>
    <w:p w14:paraId="49821460">
      <w:pPr>
        <w:pStyle w:val="13"/>
        <w:spacing w:line="431" w:lineRule="atLeast"/>
        <w:ind w:left="2100" w:leftChars="1000" w:firstLine="720" w:firstLineChars="300"/>
      </w:pPr>
    </w:p>
    <w:p w14:paraId="1E548057">
      <w:pPr>
        <w:pStyle w:val="13"/>
        <w:spacing w:line="431" w:lineRule="atLeast"/>
        <w:ind w:left="2100" w:leftChars="1000" w:firstLine="720" w:firstLineChars="300"/>
      </w:pPr>
    </w:p>
    <w:p w14:paraId="2ACC5ECD">
      <w:pPr>
        <w:pStyle w:val="13"/>
        <w:spacing w:line="431" w:lineRule="atLeast"/>
        <w:ind w:left="2100" w:leftChars="1000" w:firstLine="720" w:firstLineChars="300"/>
      </w:pPr>
    </w:p>
    <w:p w14:paraId="7D5DA61A">
      <w:pPr>
        <w:pStyle w:val="13"/>
      </w:pPr>
    </w:p>
    <w:p w14:paraId="0CBA262A">
      <w:pPr>
        <w:pStyle w:val="13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V2024.04.25</w:t>
      </w:r>
    </w:p>
    <w:p w14:paraId="5C56D054">
      <w:pPr>
        <w:pStyle w:val="14"/>
        <w:jc w:val="center"/>
        <w:rPr>
          <w:rFonts w:hint="eastAsia" w:ascii="宋体" w:hAnsi="宋体"/>
          <w:b/>
          <w:bCs/>
          <w:color w:val="000000"/>
        </w:rPr>
      </w:pPr>
    </w:p>
    <w:p w14:paraId="098313C4">
      <w:pPr>
        <w:pStyle w:val="13"/>
      </w:pPr>
    </w:p>
    <w:p w14:paraId="0499F33D">
      <w:pPr>
        <w:pStyle w:val="13"/>
      </w:pPr>
    </w:p>
    <w:p w14:paraId="21152502">
      <w:pPr>
        <w:pStyle w:val="13"/>
      </w:pPr>
    </w:p>
    <w:p w14:paraId="433979E5">
      <w:pPr>
        <w:pStyle w:val="13"/>
      </w:pPr>
    </w:p>
    <w:p w14:paraId="0F061A90">
      <w:pPr>
        <w:pStyle w:val="13"/>
      </w:pPr>
    </w:p>
    <w:p w14:paraId="7835CE04">
      <w:pPr>
        <w:pStyle w:val="13"/>
      </w:pPr>
    </w:p>
    <w:p w14:paraId="432D6923"/>
    <w:p w14:paraId="40273CF4"/>
    <w:p w14:paraId="3C5A434B"/>
    <w:p w14:paraId="6DD4683D">
      <w:pPr>
        <w:ind w:left="420" w:firstLine="420"/>
        <w:jc w:val="center"/>
        <w:rPr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0" w:footer="992" w:gutter="0"/>
          <w:cols w:space="425" w:num="1"/>
          <w:docGrid w:type="lines" w:linePitch="312" w:charSpace="0"/>
        </w:sectPr>
      </w:pPr>
    </w:p>
    <w:p w14:paraId="08AFDDC1">
      <w:pPr>
        <w:ind w:left="420" w:firstLine="4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TABLE OF CONTENTS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013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52"/>
          <w:lang w:val="en-US" w:eastAsia="zh-CN" w:bidi="ar-SA"/>
        </w:rPr>
      </w:sdtEndPr>
      <w:sdtContent>
        <w:p w14:paraId="35F65F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661DBC4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 w:val="5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52"/>
              <w:szCs w:val="52"/>
              <w:lang w:val="en-US" w:eastAsia="zh-CN" w:bidi="ar-SA"/>
            </w:rPr>
            <w:instrText xml:space="preserve">TOC \o "1-3" \h \u </w:instrText>
          </w:r>
          <w:r>
            <w:rPr>
              <w:rFonts w:ascii="Times New Roman" w:hAnsi="Times New Roman" w:eastAsia="宋体" w:cs="Times New Roman"/>
              <w:kern w:val="2"/>
              <w:sz w:val="52"/>
              <w:szCs w:val="52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_Toc8602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52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_Toc8602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032DE407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_Toc3753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szCs w:val="52"/>
            </w:rPr>
            <w:t>语法格式</w:t>
          </w:r>
          <w:r>
            <w:tab/>
          </w:r>
          <w:r>
            <w:fldChar w:fldCharType="begin"/>
          </w:r>
          <w:r>
            <w:instrText xml:space="preserve"> PAGEREF _Toc3753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503B5E89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_Toc28115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eastAsia="zh-CN"/>
            </w:rPr>
            <w:t>1.1 指令格式</w:t>
          </w:r>
          <w:r>
            <w:tab/>
          </w:r>
          <w:r>
            <w:fldChar w:fldCharType="begin"/>
          </w:r>
          <w:r>
            <w:instrText xml:space="preserve"> PAGEREF _Toc28115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255F29C6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_Toc12995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eastAsia="zh-CN"/>
            </w:rPr>
            <w:t>1.2应答方式</w:t>
          </w:r>
          <w:r>
            <w:tab/>
          </w:r>
          <w:r>
            <w:fldChar w:fldCharType="begin"/>
          </w:r>
          <w:r>
            <w:instrText xml:space="preserve"> PAGEREF _Toc12995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4358BA7A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_Toc31839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1.3指令应答流程</w:t>
          </w:r>
          <w:r>
            <w:tab/>
          </w:r>
          <w:r>
            <w:fldChar w:fldCharType="begin"/>
          </w:r>
          <w:r>
            <w:instrText xml:space="preserve"> PAGEREF _Toc31839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4B8D034C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_Toc22328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szCs w:val="52"/>
              <w:lang w:val="en-US" w:eastAsia="zh-CN"/>
            </w:rPr>
            <w:t>操作指令</w:t>
          </w:r>
          <w:r>
            <w:tab/>
          </w:r>
          <w:r>
            <w:fldChar w:fldCharType="begin"/>
          </w:r>
          <w:r>
            <w:instrText xml:space="preserve"> PAGEREF _Toc22328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3ADA3099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_Toc23763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2.1 HSP/HFP 操作指令</w:t>
          </w:r>
          <w:r>
            <w:tab/>
          </w:r>
          <w:r>
            <w:fldChar w:fldCharType="begin"/>
          </w:r>
          <w:r>
            <w:instrText xml:space="preserve"> PAGEREF _Toc23763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01360384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_Toc4603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2.2 A2DP操作指令</w:t>
          </w:r>
          <w:r>
            <w:tab/>
          </w:r>
          <w:r>
            <w:fldChar w:fldCharType="begin"/>
          </w:r>
          <w:r>
            <w:instrText xml:space="preserve"> PAGEREF _Toc4603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098143A2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_Toc18247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2.3电话本、通话记录下载操作指令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66D25C3C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_Toc29964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2.4 SDP蓝牙搜索指令</w:t>
          </w:r>
          <w:r>
            <w:tab/>
          </w:r>
          <w:r>
            <w:fldChar w:fldCharType="begin"/>
          </w:r>
          <w:r>
            <w:instrText xml:space="preserve"> PAGEREF _Toc29964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4B52E640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_Toc24304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2</w:t>
          </w:r>
          <w:r>
            <w:rPr>
              <w:rFonts w:hint="eastAsia" w:asciiTheme="majorEastAsia" w:hAnsiTheme="majorEastAsia" w:eastAsiaTheme="majorEastAsia" w:cstheme="majorEastAsia"/>
            </w:rPr>
            <w:t>.</w:t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5</w:t>
          </w:r>
          <w:r>
            <w:rPr>
              <w:rFonts w:hint="eastAsia" w:asciiTheme="majorEastAsia" w:hAnsiTheme="majorEastAsia" w:eastAsiaTheme="majorEastAsia" w:cstheme="majorEastAsia"/>
            </w:rPr>
            <w:t xml:space="preserve"> 其他指令</w:t>
          </w:r>
          <w:r>
            <w:tab/>
          </w:r>
          <w:r>
            <w:fldChar w:fldCharType="begin"/>
          </w:r>
          <w:r>
            <w:instrText xml:space="preserve"> PAGEREF _Toc24304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224D0CC3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_Toc29466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应答指令</w:t>
          </w:r>
          <w:r>
            <w:tab/>
          </w:r>
          <w:r>
            <w:fldChar w:fldCharType="begin"/>
          </w:r>
          <w:r>
            <w:instrText xml:space="preserve"> PAGEREF _Toc29466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3B7DE530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_Toc32464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t>.1 HSP/HFP 应答</w:t>
          </w:r>
          <w:r>
            <w:tab/>
          </w:r>
          <w:r>
            <w:fldChar w:fldCharType="begin"/>
          </w:r>
          <w:r>
            <w:instrText xml:space="preserve"> PAGEREF _Toc32464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0776AD6A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_Toc2558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t>.2 A2dp/Avrcp 应答</w:t>
          </w:r>
          <w:r>
            <w:tab/>
          </w:r>
          <w:r>
            <w:fldChar w:fldCharType="begin"/>
          </w:r>
          <w:r>
            <w:instrText xml:space="preserve"> PAGEREF _Toc2558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67987A23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_Toc2225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t>.3 电话本/通话记录 应答</w:t>
          </w:r>
          <w:r>
            <w:tab/>
          </w:r>
          <w:r>
            <w:fldChar w:fldCharType="begin"/>
          </w:r>
          <w:r>
            <w:instrText xml:space="preserve"> PAGEREF _Toc2225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5FA630B4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instrText xml:space="preserve"> HYPERLINK \l _Toc27217 </w:instrText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t>.</w:t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4</w:t>
          </w:r>
          <w:r>
            <w:rPr>
              <w:rFonts w:hint="eastAsia" w:asciiTheme="majorEastAsia" w:hAnsiTheme="majorEastAsia" w:eastAsiaTheme="majorEastAsia" w:cstheme="majorEastAsia"/>
            </w:rPr>
            <w:t xml:space="preserve"> 其他应答</w:t>
          </w:r>
          <w:r>
            <w:tab/>
          </w:r>
          <w:r>
            <w:fldChar w:fldCharType="begin"/>
          </w:r>
          <w:r>
            <w:instrText xml:space="preserve"> PAGEREF _Toc27217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  <w:p w14:paraId="77581F9A">
          <w:pPr>
            <w:rPr>
              <w:rFonts w:ascii="Times New Roman" w:hAnsi="Times New Roman" w:eastAsia="宋体" w:cs="Times New Roman"/>
              <w:kern w:val="2"/>
              <w:sz w:val="21"/>
              <w:szCs w:val="52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Cs w:val="52"/>
              <w:lang w:val="en-US" w:eastAsia="zh-CN" w:bidi="ar-SA"/>
            </w:rPr>
            <w:fldChar w:fldCharType="end"/>
          </w:r>
        </w:p>
      </w:sdtContent>
    </w:sdt>
    <w:p w14:paraId="0F2C0F41">
      <w:pPr>
        <w:rPr>
          <w:rFonts w:ascii="Times New Roman" w:hAnsi="Times New Roman" w:eastAsia="宋体" w:cs="Times New Roman"/>
          <w:kern w:val="2"/>
          <w:sz w:val="21"/>
          <w:szCs w:val="52"/>
          <w:lang w:val="en-US" w:eastAsia="zh-CN" w:bidi="ar-SA"/>
        </w:rPr>
      </w:pPr>
    </w:p>
    <w:p w14:paraId="5C6EBEE4">
      <w:pPr>
        <w:rPr>
          <w:sz w:val="52"/>
          <w:szCs w:val="52"/>
        </w:rPr>
      </w:pPr>
    </w:p>
    <w:p w14:paraId="1F9E0739">
      <w:pPr>
        <w:rPr>
          <w:sz w:val="52"/>
          <w:szCs w:val="52"/>
        </w:rPr>
      </w:pPr>
    </w:p>
    <w:p w14:paraId="0C87D9BF">
      <w:pPr>
        <w:rPr>
          <w:sz w:val="52"/>
          <w:szCs w:val="52"/>
        </w:rPr>
      </w:pPr>
    </w:p>
    <w:p w14:paraId="7DE0F794">
      <w:pPr>
        <w:rPr>
          <w:rFonts w:hint="eastAsia"/>
          <w:b/>
          <w:bCs/>
          <w:sz w:val="52"/>
          <w:szCs w:val="52"/>
        </w:rPr>
      </w:pPr>
    </w:p>
    <w:p w14:paraId="66314BD0">
      <w:pPr>
        <w:rPr>
          <w:rFonts w:hint="eastAsia"/>
          <w:b/>
          <w:bCs/>
          <w:sz w:val="52"/>
          <w:szCs w:val="52"/>
        </w:rPr>
      </w:pPr>
    </w:p>
    <w:p w14:paraId="70F765D8">
      <w:pPr>
        <w:rPr>
          <w:rFonts w:hint="eastAsia"/>
          <w:b/>
          <w:bCs/>
          <w:sz w:val="52"/>
          <w:szCs w:val="52"/>
        </w:rPr>
      </w:pPr>
    </w:p>
    <w:p w14:paraId="1FFBE332">
      <w:pPr>
        <w:rPr>
          <w:rFonts w:hint="eastAsia"/>
          <w:b/>
          <w:bCs/>
          <w:sz w:val="52"/>
          <w:szCs w:val="52"/>
        </w:rPr>
      </w:pPr>
    </w:p>
    <w:p w14:paraId="4502DC4B">
      <w:pPr>
        <w:rPr>
          <w:rFonts w:hint="eastAsia"/>
          <w:b/>
          <w:bCs/>
          <w:sz w:val="52"/>
          <w:szCs w:val="52"/>
        </w:rPr>
      </w:pPr>
    </w:p>
    <w:p w14:paraId="5418D620">
      <w:pPr>
        <w:rPr>
          <w:rFonts w:hint="eastAsia"/>
          <w:b/>
          <w:bCs/>
          <w:sz w:val="52"/>
          <w:szCs w:val="52"/>
        </w:rPr>
      </w:pPr>
    </w:p>
    <w:p w14:paraId="491DBD33">
      <w:pPr>
        <w:rPr>
          <w:rFonts w:hint="eastAsia"/>
          <w:b/>
          <w:bCs/>
          <w:sz w:val="52"/>
          <w:szCs w:val="52"/>
        </w:rPr>
      </w:pPr>
    </w:p>
    <w:p w14:paraId="6CBA79C1">
      <w:pPr>
        <w:rPr>
          <w:rFonts w:hint="eastAsia"/>
          <w:b/>
          <w:bCs/>
          <w:sz w:val="52"/>
          <w:szCs w:val="52"/>
        </w:rPr>
      </w:pPr>
    </w:p>
    <w:p w14:paraId="2994E3C6">
      <w:pPr>
        <w:rPr>
          <w:rFonts w:hint="eastAsia"/>
          <w:b/>
          <w:bCs/>
          <w:sz w:val="52"/>
          <w:szCs w:val="52"/>
        </w:rPr>
      </w:pPr>
    </w:p>
    <w:p w14:paraId="584C3025">
      <w:pPr>
        <w:rPr>
          <w:rFonts w:hint="eastAsia"/>
          <w:b/>
          <w:bCs/>
          <w:sz w:val="52"/>
          <w:szCs w:val="52"/>
        </w:rPr>
      </w:pPr>
    </w:p>
    <w:p w14:paraId="1A98E2F9">
      <w:pPr>
        <w:rPr>
          <w:rFonts w:hint="eastAsia"/>
          <w:b/>
          <w:bCs/>
          <w:sz w:val="52"/>
          <w:szCs w:val="52"/>
        </w:rPr>
      </w:pPr>
    </w:p>
    <w:p w14:paraId="414DA0DF">
      <w:pPr>
        <w:rPr>
          <w:rFonts w:hint="eastAsia"/>
          <w:b/>
          <w:bCs/>
          <w:sz w:val="52"/>
          <w:szCs w:val="52"/>
        </w:rPr>
      </w:pPr>
    </w:p>
    <w:p w14:paraId="5DD79367">
      <w:pPr>
        <w:rPr>
          <w:rFonts w:hint="eastAsia"/>
          <w:b/>
          <w:bCs/>
          <w:sz w:val="52"/>
          <w:szCs w:val="52"/>
        </w:rPr>
      </w:pPr>
    </w:p>
    <w:p w14:paraId="52B9252A">
      <w:pPr>
        <w:pStyle w:val="2"/>
        <w:bidi w:val="0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  <w:bookmarkStart w:id="0" w:name="_Toc8602"/>
      <w:r>
        <w:rPr>
          <w:rFonts w:hint="eastAsia" w:asciiTheme="majorEastAsia" w:hAnsiTheme="majorEastAsia" w:eastAsiaTheme="majorEastAsia" w:cstheme="majorEastAsia"/>
          <w:sz w:val="52"/>
          <w:szCs w:val="52"/>
        </w:rPr>
        <w:t>简介</w:t>
      </w:r>
      <w:bookmarkEnd w:id="0"/>
    </w:p>
    <w:p w14:paraId="23D39F9D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通用蓝牙串口通信协议，支持蓝牙4.1协议及以下版本协议</w:t>
      </w:r>
    </w:p>
    <w:p w14:paraId="5B5B639E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由于蓝牙音乐解码需要通过串口写入ARM处理器进行解码，所以我们打卡的串口是高速串口(支持DMA读写)</w:t>
      </w:r>
    </w:p>
    <w:p w14:paraId="5C097BD7">
      <w:pPr>
        <w:numPr>
          <w:ilvl w:val="0"/>
          <w:numId w:val="2"/>
        </w:numPr>
        <w:ind w:left="0" w:leftChars="0" w:firstLine="0" w:firstLineChars="0"/>
        <w:rPr>
          <w:sz w:val="24"/>
        </w:rPr>
      </w:pPr>
      <w:r>
        <w:rPr>
          <w:rFonts w:hint="eastAsia"/>
          <w:sz w:val="24"/>
        </w:rPr>
        <w:t>目前使用打开的用于读写指令的串口波特率为</w:t>
      </w:r>
      <w:r>
        <w:rPr>
          <w:rFonts w:hint="eastAsia"/>
          <w:sz w:val="24"/>
          <w:lang w:val="en-US" w:eastAsia="zh-CN"/>
        </w:rPr>
        <w:t>1500000</w:t>
      </w:r>
    </w:p>
    <w:p w14:paraId="0BB95462">
      <w:pPr>
        <w:pStyle w:val="2"/>
        <w:bidi w:val="0"/>
        <w:rPr>
          <w:rFonts w:hint="eastAsia"/>
          <w:sz w:val="52"/>
          <w:szCs w:val="52"/>
        </w:rPr>
      </w:pPr>
      <w:bookmarkStart w:id="1" w:name="_Toc3753"/>
      <w:r>
        <w:rPr>
          <w:rFonts w:hint="eastAsia"/>
          <w:sz w:val="52"/>
          <w:szCs w:val="52"/>
        </w:rPr>
        <w:t>语法格式</w:t>
      </w:r>
      <w:bookmarkEnd w:id="1"/>
    </w:p>
    <w:p w14:paraId="5FE6DD8F">
      <w:pPr>
        <w:pStyle w:val="3"/>
        <w:numPr>
          <w:numId w:val="0"/>
        </w:numPr>
        <w:bidi w:val="0"/>
        <w:rPr>
          <w:rFonts w:hint="eastAsia" w:asciiTheme="majorEastAsia" w:hAnsiTheme="majorEastAsia" w:eastAsiaTheme="majorEastAsia" w:cstheme="majorEastAsia"/>
          <w:lang w:eastAsia="zh-CN"/>
        </w:rPr>
      </w:pPr>
      <w:bookmarkStart w:id="2" w:name="_Toc28115"/>
      <w:r>
        <w:rPr>
          <w:rFonts w:hint="eastAsia" w:asciiTheme="majorEastAsia" w:hAnsiTheme="majorEastAsia" w:eastAsiaTheme="majorEastAsia" w:cstheme="majorEastAsia"/>
          <w:lang w:eastAsia="zh-CN"/>
        </w:rPr>
        <w:t>1.1 指令格式</w:t>
      </w:r>
      <w:bookmarkEnd w:id="2"/>
    </w:p>
    <w:p w14:paraId="36CEAC5D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虚拟串口发送指令给蓝牙，其中格式为：</w:t>
      </w:r>
    </w:p>
    <w:p w14:paraId="31B73777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AT#[cmd][data]\r\n， </w:t>
      </w:r>
    </w:p>
    <w:p w14:paraId="5CD7953D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说明：AT#是指令的前缀，cmd 是基本指示指令,data是指令所带的参数。</w:t>
      </w:r>
    </w:p>
    <w:p w14:paraId="13388596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例如连接设备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:AT#CC[bt_addr:12]\r\n </w:t>
      </w:r>
    </w:p>
    <w:p w14:paraId="7A6984F5">
      <w:pPr>
        <w:pStyle w:val="4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CC 为 Hfp 连接指令. bt_addr 为蓝牙地址, 12 为蓝牙地址长度。</w:t>
      </w:r>
    </w:p>
    <w:p w14:paraId="3D1EB76C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5E6F6CFE">
      <w:pPr>
        <w:pStyle w:val="3"/>
        <w:numPr>
          <w:numId w:val="0"/>
        </w:numPr>
        <w:bidi w:val="0"/>
        <w:rPr>
          <w:rFonts w:hint="eastAsia" w:asciiTheme="majorEastAsia" w:hAnsiTheme="majorEastAsia" w:eastAsiaTheme="majorEastAsia" w:cstheme="majorEastAsia"/>
          <w:lang w:eastAsia="zh-CN"/>
        </w:rPr>
      </w:pPr>
      <w:bookmarkStart w:id="3" w:name="_Toc12995"/>
      <w:r>
        <w:rPr>
          <w:rFonts w:hint="eastAsia" w:asciiTheme="majorEastAsia" w:hAnsiTheme="majorEastAsia" w:eastAsiaTheme="majorEastAsia" w:cstheme="majorEastAsia"/>
          <w:lang w:eastAsia="zh-CN"/>
        </w:rPr>
        <w:t>1.2应答方式</w:t>
      </w:r>
      <w:bookmarkEnd w:id="3"/>
    </w:p>
    <w:p w14:paraId="73B54667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是蓝牙发送给主控 MCU/ARM 的指令，其中格式为：</w:t>
      </w:r>
    </w:p>
    <w:p w14:paraId="0C5AE079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OK\r\n</w:t>
      </w:r>
    </w:p>
    <w:p w14:paraId="15622999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ER\r\n</w:t>
      </w:r>
    </w:p>
    <w:p w14:paraId="71E2896D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[IND]\r\n</w:t>
      </w:r>
    </w:p>
    <w:p w14:paraId="1ABF194E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说明：</w:t>
      </w:r>
    </w:p>
    <w:p w14:paraId="303A7ECF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如果该指令被支持，蓝牙模块会恢复OK\r\n，</w:t>
      </w:r>
    </w:p>
    <w:p w14:paraId="4F1F8AE3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如果该条指令不被支持，或者当前状态不支持该条指令，蓝牙模块会回复ER\r\n</w:t>
      </w:r>
    </w:p>
    <w:p w14:paraId="08200F71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如果该条指令被执行，蓝牙模块会回复[IND]\r\n</w:t>
      </w:r>
    </w:p>
    <w:p w14:paraId="50FD27E2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比如，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下发更改/查询蓝牙名称的指令，协议栈会回复蓝牙名称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发送：AT#MM</w:t>
      </w:r>
    </w:p>
    <w:p w14:paraId="1AEFEE08">
      <w:pPr>
        <w:pStyle w:val="4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收到：MM[name]</w:t>
      </w:r>
      <w:r>
        <w:rPr>
          <w:rFonts w:hint="eastAsia"/>
          <w:lang w:eastAsia="zh-CN"/>
        </w:rPr>
        <w:t>\r\n，</w:t>
      </w:r>
      <w:r>
        <w:rPr>
          <w:rFonts w:hint="eastAsia"/>
          <w:lang w:val="en-US" w:eastAsia="zh-CN"/>
        </w:rPr>
        <w:t>name为具体的蓝牙名称</w:t>
      </w:r>
    </w:p>
    <w:p w14:paraId="018B7616">
      <w:pPr>
        <w:pStyle w:val="4"/>
        <w:spacing w:line="360" w:lineRule="auto"/>
        <w:rPr>
          <w:lang w:eastAsia="zh-CN"/>
        </w:rPr>
      </w:pPr>
    </w:p>
    <w:p w14:paraId="5E3DE0EA">
      <w:pPr>
        <w:pStyle w:val="3"/>
        <w:numPr>
          <w:numId w:val="0"/>
        </w:numPr>
        <w:bidi w:val="0"/>
        <w:rPr>
          <w:rFonts w:hint="eastAsia" w:asciiTheme="majorEastAsia" w:hAnsiTheme="majorEastAsia" w:eastAsiaTheme="majorEastAsia" w:cstheme="majorEastAsia"/>
        </w:rPr>
      </w:pPr>
      <w:bookmarkStart w:id="4" w:name="_Toc31839"/>
      <w:r>
        <w:rPr>
          <w:rFonts w:hint="eastAsia" w:asciiTheme="majorEastAsia" w:hAnsiTheme="majorEastAsia" w:eastAsiaTheme="majorEastAsia" w:cstheme="majorEastAsia"/>
        </w:rPr>
        <w:t>1.3指令应答流程</w:t>
      </w:r>
      <w:bookmarkEnd w:id="4"/>
    </w:p>
    <w:p w14:paraId="06EA5052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指令的所有应答流程都遵循以下3种模式。</w:t>
      </w:r>
    </w:p>
    <w:p w14:paraId="66181A86">
      <w:pPr>
        <w:rPr>
          <w:rFonts w:hint="eastAsia" w:asciiTheme="minorEastAsia" w:hAnsiTheme="minorEastAsia" w:eastAsiaTheme="minorEastAsia" w:cstheme="minorEastAsia"/>
          <w:sz w:val="24"/>
        </w:rPr>
      </w:pPr>
    </w:p>
    <w:p w14:paraId="45BE847C">
      <w:pPr>
        <w:rPr>
          <w:rFonts w:hint="eastAsia" w:asciiTheme="minorEastAsia" w:hAnsiTheme="minorEastAsia" w:eastAsiaTheme="minorEastAsia" w:cstheme="minorEastAsia"/>
          <w:sz w:val="24"/>
        </w:rPr>
      </w:pPr>
    </w:p>
    <w:p w14:paraId="38ED61EA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ARM_UI:</w:t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>AT#CMD\r\n</w:t>
      </w:r>
    </w:p>
    <w:p w14:paraId="05D211D2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STACK:</w:t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</w:rPr>
        <w:t>ER\r\n</w:t>
      </w:r>
    </w:p>
    <w:p w14:paraId="67026786">
      <w:pPr>
        <w:ind w:firstLine="420"/>
        <w:jc w:val="center"/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指令不被支持，或者当前状态不支持该条指令</w:t>
      </w:r>
    </w:p>
    <w:p w14:paraId="624A6F65"/>
    <w:p w14:paraId="5CA06F39"/>
    <w:p w14:paraId="11D7CF60"/>
    <w:p w14:paraId="1F3B5E68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ARM_UI:</w:t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>AT#CMD\r\n</w:t>
      </w:r>
    </w:p>
    <w:p w14:paraId="43A18F07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STACK:</w:t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</w:rPr>
        <w:t>OK\r\n</w:t>
      </w:r>
    </w:p>
    <w:p w14:paraId="27F8D1D1">
      <w:pPr>
        <w:ind w:firstLine="420"/>
        <w:jc w:val="center"/>
        <w:rPr>
          <w:rFonts w:hint="default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指令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执行成功</w:t>
      </w:r>
    </w:p>
    <w:p w14:paraId="0F960357"/>
    <w:p w14:paraId="090ACDDE"/>
    <w:p w14:paraId="7E886608"/>
    <w:p w14:paraId="51BF3D70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ARM_UI:</w:t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>AT#CMD\r\n</w:t>
      </w:r>
    </w:p>
    <w:p w14:paraId="30A4C755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STACK:</w:t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</w:rPr>
        <w:t>IND\r\n</w:t>
      </w:r>
    </w:p>
    <w:p w14:paraId="3C7FD2F5">
      <w:pPr>
        <w:ind w:firstLine="420"/>
        <w:jc w:val="center"/>
        <w:rPr>
          <w:rFonts w:hint="default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指令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执行成功，带有回复</w:t>
      </w:r>
    </w:p>
    <w:p w14:paraId="0ECCDAFF">
      <w:pPr>
        <w:rPr>
          <w:b/>
          <w:bCs/>
          <w:sz w:val="32"/>
          <w:szCs w:val="32"/>
        </w:rPr>
      </w:pPr>
    </w:p>
    <w:p w14:paraId="63FA21E1">
      <w:pPr>
        <w:rPr>
          <w:b/>
          <w:bCs/>
          <w:sz w:val="32"/>
          <w:szCs w:val="32"/>
        </w:rPr>
      </w:pPr>
    </w:p>
    <w:p w14:paraId="0DF2AC41">
      <w:pPr>
        <w:rPr>
          <w:b/>
          <w:bCs/>
          <w:sz w:val="32"/>
          <w:szCs w:val="32"/>
        </w:rPr>
      </w:pPr>
    </w:p>
    <w:p w14:paraId="31C6E23A">
      <w:pPr>
        <w:rPr>
          <w:b/>
          <w:bCs/>
          <w:sz w:val="32"/>
          <w:szCs w:val="32"/>
        </w:rPr>
      </w:pPr>
    </w:p>
    <w:p w14:paraId="35E18FC8">
      <w:pPr>
        <w:rPr>
          <w:b/>
          <w:bCs/>
          <w:sz w:val="32"/>
          <w:szCs w:val="32"/>
        </w:rPr>
      </w:pPr>
    </w:p>
    <w:p w14:paraId="2955B4CA">
      <w:pPr>
        <w:rPr>
          <w:b/>
          <w:bCs/>
          <w:sz w:val="32"/>
          <w:szCs w:val="32"/>
        </w:rPr>
      </w:pPr>
    </w:p>
    <w:p w14:paraId="580567A6">
      <w:pPr>
        <w:rPr>
          <w:b/>
          <w:bCs/>
          <w:sz w:val="32"/>
          <w:szCs w:val="32"/>
        </w:rPr>
      </w:pPr>
    </w:p>
    <w:p w14:paraId="7D921F47">
      <w:pPr>
        <w:bidi w:val="0"/>
      </w:pPr>
    </w:p>
    <w:p w14:paraId="541BCCA5">
      <w:pPr>
        <w:pStyle w:val="4"/>
      </w:pPr>
    </w:p>
    <w:p w14:paraId="567F1F9C">
      <w:pPr>
        <w:pStyle w:val="2"/>
        <w:bidi w:val="0"/>
        <w:rPr>
          <w:rFonts w:hint="default" w:eastAsia="宋体"/>
          <w:sz w:val="52"/>
          <w:szCs w:val="52"/>
          <w:lang w:val="en-US" w:eastAsia="zh-CN"/>
        </w:rPr>
      </w:pPr>
      <w:bookmarkStart w:id="5" w:name="_Toc22328"/>
      <w:r>
        <w:rPr>
          <w:rFonts w:hint="eastAsia"/>
          <w:sz w:val="52"/>
          <w:szCs w:val="52"/>
          <w:lang w:val="en-US" w:eastAsia="zh-CN"/>
        </w:rPr>
        <w:t>操作指令</w:t>
      </w:r>
      <w:bookmarkEnd w:id="5"/>
    </w:p>
    <w:p w14:paraId="0B205E6C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  <w:b/>
          <w:bCs/>
        </w:rPr>
      </w:pPr>
      <w:bookmarkStart w:id="6" w:name="_Toc23763"/>
      <w:r>
        <w:rPr>
          <w:rFonts w:hint="eastAsia" w:asciiTheme="majorEastAsia" w:hAnsiTheme="majorEastAsia" w:eastAsiaTheme="majorEastAsia" w:cstheme="majorEastAsia"/>
        </w:rPr>
        <w:t>2.1 HSP/HFP 操作指令</w:t>
      </w:r>
      <w:bookmarkEnd w:id="6"/>
    </w:p>
    <w:tbl>
      <w:tblPr>
        <w:tblStyle w:val="10"/>
        <w:tblW w:w="9120" w:type="dxa"/>
        <w:tblInd w:w="0" w:type="dxa"/>
        <w:tblBorders>
          <w:top w:val="dashSmallGap" w:color="00FF00" w:sz="4" w:space="0"/>
          <w:left w:val="single" w:color="auto" w:sz="4" w:space="0"/>
          <w:bottom w:val="dashSmallGap" w:color="00FF00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188"/>
        <w:gridCol w:w="5337"/>
      </w:tblGrid>
      <w:tr w14:paraId="464ADF99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95" w:type="dxa"/>
            <w:tcBorders>
              <w:top w:val="single" w:color="auto" w:sz="4" w:space="0"/>
              <w:bottom w:val="single" w:color="auto" w:sz="4" w:space="0"/>
            </w:tcBorders>
          </w:tcPr>
          <w:p w14:paraId="73D31D9D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  <w:t>指令</w:t>
            </w:r>
          </w:p>
        </w:tc>
        <w:tc>
          <w:tcPr>
            <w:tcW w:w="2188" w:type="dxa"/>
            <w:tcBorders>
              <w:top w:val="single" w:color="auto" w:sz="4" w:space="0"/>
              <w:bottom w:val="single" w:color="auto" w:sz="4" w:space="0"/>
            </w:tcBorders>
          </w:tcPr>
          <w:p w14:paraId="0523FBB6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  <w:t>描述</w:t>
            </w:r>
          </w:p>
        </w:tc>
        <w:tc>
          <w:tcPr>
            <w:tcW w:w="5337" w:type="dxa"/>
            <w:tcBorders>
              <w:top w:val="single" w:color="auto" w:sz="4" w:space="0"/>
              <w:bottom w:val="single" w:color="auto" w:sz="4" w:space="0"/>
            </w:tcBorders>
          </w:tcPr>
          <w:p w14:paraId="507C2957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  <w:t>备注</w:t>
            </w:r>
          </w:p>
        </w:tc>
      </w:tr>
      <w:tr w14:paraId="28F6E4D1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95" w:type="dxa"/>
            <w:tcBorders>
              <w:top w:val="single" w:color="auto" w:sz="4" w:space="0"/>
              <w:bottom w:val="single" w:color="auto" w:sz="4" w:space="0"/>
            </w:tcBorders>
          </w:tcPr>
          <w:p w14:paraId="60E68705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#CC</w:t>
            </w:r>
          </w:p>
        </w:tc>
        <w:tc>
          <w:tcPr>
            <w:tcW w:w="2188" w:type="dxa"/>
            <w:tcBorders>
              <w:top w:val="single" w:color="auto" w:sz="4" w:space="0"/>
              <w:bottom w:val="single" w:color="auto" w:sz="4" w:space="0"/>
            </w:tcBorders>
          </w:tcPr>
          <w:p w14:paraId="06D6C6E7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连接设备(hfp+a2dp)</w:t>
            </w:r>
          </w:p>
        </w:tc>
        <w:tc>
          <w:tcPr>
            <w:tcW w:w="5337" w:type="dxa"/>
            <w:tcBorders>
              <w:top w:val="single" w:color="auto" w:sz="4" w:space="0"/>
              <w:bottom w:val="single" w:color="auto" w:sz="4" w:space="0"/>
            </w:tcBorders>
          </w:tcPr>
          <w:p w14:paraId="78993799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AT#CC\r\n</w:t>
            </w:r>
          </w:p>
        </w:tc>
      </w:tr>
      <w:tr w14:paraId="667D43A4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95" w:type="dxa"/>
            <w:tcBorders>
              <w:top w:val="single" w:color="auto" w:sz="4" w:space="0"/>
              <w:bottom w:val="single" w:color="auto" w:sz="4" w:space="0"/>
            </w:tcBorders>
          </w:tcPr>
          <w:p w14:paraId="22B4DFB3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#CD</w:t>
            </w:r>
          </w:p>
        </w:tc>
        <w:tc>
          <w:tcPr>
            <w:tcW w:w="2188" w:type="dxa"/>
            <w:tcBorders>
              <w:top w:val="single" w:color="auto" w:sz="4" w:space="0"/>
              <w:bottom w:val="single" w:color="auto" w:sz="4" w:space="0"/>
            </w:tcBorders>
          </w:tcPr>
          <w:p w14:paraId="0FF68B3B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断开设备(hfp+a2dp)</w:t>
            </w:r>
          </w:p>
        </w:tc>
        <w:tc>
          <w:tcPr>
            <w:tcW w:w="5337" w:type="dxa"/>
            <w:tcBorders>
              <w:top w:val="single" w:color="auto" w:sz="4" w:space="0"/>
              <w:bottom w:val="single" w:color="auto" w:sz="4" w:space="0"/>
            </w:tcBorders>
          </w:tcPr>
          <w:p w14:paraId="00480891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AT#CD\r\n</w:t>
            </w:r>
          </w:p>
        </w:tc>
      </w:tr>
      <w:tr w14:paraId="3B4CA7E1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595" w:type="dxa"/>
            <w:tcBorders>
              <w:top w:val="single" w:color="auto" w:sz="4" w:space="0"/>
            </w:tcBorders>
          </w:tcPr>
          <w:p w14:paraId="6E98E7C8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#SC</w:t>
            </w:r>
          </w:p>
        </w:tc>
        <w:tc>
          <w:tcPr>
            <w:tcW w:w="2188" w:type="dxa"/>
            <w:tcBorders>
              <w:top w:val="single" w:color="auto" w:sz="4" w:space="0"/>
            </w:tcBorders>
          </w:tcPr>
          <w:p w14:paraId="7B00DFE2">
            <w:pPr>
              <w:pStyle w:val="4"/>
              <w:tabs>
                <w:tab w:val="right" w:pos="1970"/>
              </w:tabs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开始连接HFP</w:t>
            </w:r>
          </w:p>
        </w:tc>
        <w:tc>
          <w:tcPr>
            <w:tcW w:w="5337" w:type="dxa"/>
            <w:tcBorders>
              <w:top w:val="single" w:color="auto" w:sz="4" w:space="0"/>
            </w:tcBorders>
          </w:tcPr>
          <w:p w14:paraId="6B99E798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AT#SC\r\n 连接最后一个配对设备</w:t>
            </w:r>
          </w:p>
          <w:p w14:paraId="0A56B439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AT#SC[bt_addr:12]\r\n 连接指定地址设备</w:t>
            </w:r>
          </w:p>
        </w:tc>
      </w:tr>
      <w:tr w14:paraId="1C45901D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06D12CEC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#SE</w:t>
            </w:r>
          </w:p>
        </w:tc>
        <w:tc>
          <w:tcPr>
            <w:tcW w:w="2188" w:type="dxa"/>
          </w:tcPr>
          <w:p w14:paraId="21B50678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断开HFP</w:t>
            </w:r>
          </w:p>
        </w:tc>
        <w:tc>
          <w:tcPr>
            <w:tcW w:w="5337" w:type="dxa"/>
          </w:tcPr>
          <w:p w14:paraId="38C5EDEE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AT#SE\r\n</w:t>
            </w:r>
          </w:p>
        </w:tc>
      </w:tr>
      <w:tr w14:paraId="30FFA49E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33B67B68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#CW</w:t>
            </w:r>
          </w:p>
        </w:tc>
        <w:tc>
          <w:tcPr>
            <w:tcW w:w="2188" w:type="dxa"/>
          </w:tcPr>
          <w:p w14:paraId="7AA91A92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拨打电话</w:t>
            </w:r>
          </w:p>
        </w:tc>
        <w:tc>
          <w:tcPr>
            <w:tcW w:w="5337" w:type="dxa"/>
          </w:tcPr>
          <w:p w14:paraId="446D526B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AT#CW[number]\r\n，拨打[number]</w:t>
            </w:r>
          </w:p>
        </w:tc>
      </w:tr>
      <w:tr w14:paraId="3572AD6F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5A5B21C1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#CE</w:t>
            </w:r>
          </w:p>
        </w:tc>
        <w:tc>
          <w:tcPr>
            <w:tcW w:w="2188" w:type="dxa"/>
          </w:tcPr>
          <w:p w14:paraId="752AD994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接听来电</w:t>
            </w:r>
          </w:p>
        </w:tc>
        <w:tc>
          <w:tcPr>
            <w:tcW w:w="5337" w:type="dxa"/>
          </w:tcPr>
          <w:p w14:paraId="07E9F543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AT#CE\r\n</w:t>
            </w:r>
          </w:p>
        </w:tc>
      </w:tr>
      <w:tr w14:paraId="46A500B8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0B74479B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#CF</w:t>
            </w:r>
          </w:p>
        </w:tc>
        <w:tc>
          <w:tcPr>
            <w:tcW w:w="2188" w:type="dxa"/>
          </w:tcPr>
          <w:p w14:paraId="06EBB557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拒接来电</w:t>
            </w:r>
          </w:p>
        </w:tc>
        <w:tc>
          <w:tcPr>
            <w:tcW w:w="5337" w:type="dxa"/>
          </w:tcPr>
          <w:p w14:paraId="1B988EA5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AT#CF\r\n</w:t>
            </w:r>
          </w:p>
        </w:tc>
      </w:tr>
      <w:tr w14:paraId="6DADDCC4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43197633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#CG</w:t>
            </w:r>
          </w:p>
        </w:tc>
        <w:tc>
          <w:tcPr>
            <w:tcW w:w="2188" w:type="dxa"/>
          </w:tcPr>
          <w:p w14:paraId="42D856D2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挂断电话</w:t>
            </w:r>
          </w:p>
        </w:tc>
        <w:tc>
          <w:tcPr>
            <w:tcW w:w="5337" w:type="dxa"/>
          </w:tcPr>
          <w:p w14:paraId="00879D65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AT#CG\r\n</w:t>
            </w:r>
          </w:p>
        </w:tc>
      </w:tr>
      <w:tr w14:paraId="25329529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  <w:tcBorders>
              <w:bottom w:val="single" w:color="000000" w:themeColor="text1" w:sz="4" w:space="0"/>
            </w:tcBorders>
          </w:tcPr>
          <w:p w14:paraId="41FB4A6F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#CH</w:t>
            </w:r>
          </w:p>
        </w:tc>
        <w:tc>
          <w:tcPr>
            <w:tcW w:w="2188" w:type="dxa"/>
            <w:tcBorders>
              <w:bottom w:val="single" w:color="000000" w:themeColor="text1" w:sz="4" w:space="0"/>
            </w:tcBorders>
          </w:tcPr>
          <w:p w14:paraId="606353AC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重播</w:t>
            </w:r>
          </w:p>
        </w:tc>
        <w:tc>
          <w:tcPr>
            <w:tcW w:w="5337" w:type="dxa"/>
            <w:tcBorders>
              <w:bottom w:val="single" w:color="000000" w:themeColor="text1" w:sz="4" w:space="0"/>
            </w:tcBorders>
          </w:tcPr>
          <w:p w14:paraId="5D8DD509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AT#CH\r\n</w:t>
            </w:r>
          </w:p>
        </w:tc>
      </w:tr>
      <w:tr w14:paraId="668244DF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  <w:tcBorders>
              <w:top w:val="single" w:color="000000" w:themeColor="text1" w:sz="4" w:space="0"/>
            </w:tcBorders>
          </w:tcPr>
          <w:p w14:paraId="20910609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#CM</w:t>
            </w:r>
          </w:p>
        </w:tc>
        <w:tc>
          <w:tcPr>
            <w:tcW w:w="2188" w:type="dxa"/>
            <w:tcBorders>
              <w:top w:val="single" w:color="000000" w:themeColor="text1" w:sz="4" w:space="0"/>
            </w:tcBorders>
          </w:tcPr>
          <w:p w14:paraId="76A14D53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麦克风打开/关闭</w:t>
            </w:r>
          </w:p>
        </w:tc>
        <w:tc>
          <w:tcPr>
            <w:tcW w:w="5337" w:type="dxa"/>
            <w:tcBorders>
              <w:top w:val="single" w:color="000000" w:themeColor="text1" w:sz="4" w:space="0"/>
            </w:tcBorders>
          </w:tcPr>
          <w:p w14:paraId="252062FD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AT#CM[index:1]\r\n, 1为打开，0关闭</w:t>
            </w:r>
          </w:p>
        </w:tc>
      </w:tr>
      <w:tr w14:paraId="43E3C9F1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1595" w:type="dxa"/>
          </w:tcPr>
          <w:p w14:paraId="2E990B5C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#CO</w:t>
            </w:r>
          </w:p>
        </w:tc>
        <w:tc>
          <w:tcPr>
            <w:tcW w:w="2188" w:type="dxa"/>
          </w:tcPr>
          <w:p w14:paraId="405594ED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语音切换</w:t>
            </w:r>
          </w:p>
        </w:tc>
        <w:tc>
          <w:tcPr>
            <w:tcW w:w="5337" w:type="dxa"/>
          </w:tcPr>
          <w:p w14:paraId="2E3F0D08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AT#CO\r\n   语音在手机和蓝牙之间切换</w:t>
            </w:r>
          </w:p>
        </w:tc>
      </w:tr>
      <w:tr w14:paraId="2467B54C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14C6FAD2">
            <w:pPr>
              <w:pStyle w:val="4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CN</w:t>
            </w:r>
          </w:p>
        </w:tc>
        <w:tc>
          <w:tcPr>
            <w:tcW w:w="2188" w:type="dxa"/>
          </w:tcPr>
          <w:p w14:paraId="3090FCB8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语音切换到手机</w:t>
            </w:r>
          </w:p>
        </w:tc>
        <w:tc>
          <w:tcPr>
            <w:tcW w:w="5337" w:type="dxa"/>
          </w:tcPr>
          <w:p w14:paraId="453BDBAF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CN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\r\n</w:t>
            </w:r>
          </w:p>
        </w:tc>
      </w:tr>
      <w:tr w14:paraId="03DC8E3A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39A2ED97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#CP</w:t>
            </w:r>
          </w:p>
        </w:tc>
        <w:tc>
          <w:tcPr>
            <w:tcW w:w="2188" w:type="dxa"/>
          </w:tcPr>
          <w:p w14:paraId="3A81908C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语音切换到蓝牙</w:t>
            </w:r>
          </w:p>
        </w:tc>
        <w:tc>
          <w:tcPr>
            <w:tcW w:w="5337" w:type="dxa"/>
          </w:tcPr>
          <w:p w14:paraId="17932AC5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AT#CP\r\n</w:t>
            </w:r>
          </w:p>
        </w:tc>
      </w:tr>
      <w:tr w14:paraId="0C8D8E25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3F490590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#CQ</w:t>
            </w:r>
          </w:p>
        </w:tc>
        <w:tc>
          <w:tcPr>
            <w:tcW w:w="2188" w:type="dxa"/>
          </w:tcPr>
          <w:p w14:paraId="6F672B85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挂断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等待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来电或者挂断hold通话</w:t>
            </w:r>
          </w:p>
        </w:tc>
        <w:tc>
          <w:tcPr>
            <w:tcW w:w="5337" w:type="dxa"/>
          </w:tcPr>
          <w:p w14:paraId="63FD6EB9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AT#CQ\r\n</w:t>
            </w:r>
          </w:p>
        </w:tc>
      </w:tr>
      <w:tr w14:paraId="5C3E3A96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2D92DA3D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#CR</w:t>
            </w:r>
          </w:p>
        </w:tc>
        <w:tc>
          <w:tcPr>
            <w:tcW w:w="2188" w:type="dxa"/>
          </w:tcPr>
          <w:p w14:paraId="75CB23DC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挂断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当前通话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，接听等待来电</w:t>
            </w:r>
          </w:p>
        </w:tc>
        <w:tc>
          <w:tcPr>
            <w:tcW w:w="5337" w:type="dxa"/>
          </w:tcPr>
          <w:p w14:paraId="0D2B96A0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AT#CR\r\n</w:t>
            </w:r>
          </w:p>
        </w:tc>
      </w:tr>
      <w:tr w14:paraId="50891F39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5A5A6AC0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#CS</w:t>
            </w:r>
          </w:p>
        </w:tc>
        <w:tc>
          <w:tcPr>
            <w:tcW w:w="2188" w:type="dxa"/>
          </w:tcPr>
          <w:p w14:paraId="59BE34EB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HOLD当前通话，如果有等待来电，接听等待来电</w:t>
            </w:r>
          </w:p>
        </w:tc>
        <w:tc>
          <w:tcPr>
            <w:tcW w:w="5337" w:type="dxa"/>
          </w:tcPr>
          <w:p w14:paraId="71010E29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AT#CS\r\n</w:t>
            </w:r>
          </w:p>
        </w:tc>
      </w:tr>
      <w:tr w14:paraId="4057F80B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377FAFF0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#CY</w:t>
            </w:r>
          </w:p>
        </w:tc>
        <w:tc>
          <w:tcPr>
            <w:tcW w:w="2188" w:type="dxa"/>
          </w:tcPr>
          <w:p w14:paraId="388D690C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查询HFP状态</w:t>
            </w:r>
          </w:p>
        </w:tc>
        <w:tc>
          <w:tcPr>
            <w:tcW w:w="5337" w:type="dxa"/>
          </w:tcPr>
          <w:p w14:paraId="2403C98D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返回指示请参阅“应答指令”部分</w:t>
            </w:r>
          </w:p>
        </w:tc>
      </w:tr>
      <w:tr w14:paraId="5D2F7BCD">
        <w:tblPrEx>
          <w:tblBorders>
            <w:top w:val="dashSmallGap" w:color="00FF00" w:sz="4" w:space="0"/>
            <w:left w:val="single" w:color="auto" w:sz="4" w:space="0"/>
            <w:bottom w:val="dashSmallGap" w:color="00FF00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95" w:type="dxa"/>
          </w:tcPr>
          <w:p w14:paraId="6FDB2427">
            <w:pPr>
              <w:pStyle w:val="4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#AP</w:t>
            </w:r>
          </w:p>
        </w:tc>
        <w:tc>
          <w:tcPr>
            <w:tcW w:w="2188" w:type="dxa"/>
          </w:tcPr>
          <w:p w14:paraId="4506D6B7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是否同意配对设备</w:t>
            </w:r>
          </w:p>
        </w:tc>
        <w:tc>
          <w:tcPr>
            <w:tcW w:w="5337" w:type="dxa"/>
          </w:tcPr>
          <w:p w14:paraId="4D1F561B">
            <w:pPr>
              <w:pStyle w:val="4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AT#AP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[type:1]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[accept:1][addr:12][passkey]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type: 2 is ssp passkey numericvalue type</w:t>
            </w:r>
          </w:p>
          <w:p w14:paraId="679ECF10">
            <w:pPr>
              <w:pStyle w:val="4"/>
              <w:ind w:firstLine="240" w:firstLineChars="10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 3 is passkey</w:t>
            </w:r>
          </w:p>
          <w:p w14:paraId="5280B388">
            <w:pPr>
              <w:pStyle w:val="4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   4 is ssp compare</w:t>
            </w:r>
          </w:p>
        </w:tc>
      </w:tr>
    </w:tbl>
    <w:p w14:paraId="6701CCD3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</w:rPr>
      </w:pPr>
      <w:bookmarkStart w:id="7" w:name="_Toc4603"/>
      <w:r>
        <w:rPr>
          <w:rFonts w:hint="eastAsia" w:asciiTheme="majorEastAsia" w:hAnsiTheme="majorEastAsia" w:eastAsiaTheme="majorEastAsia" w:cstheme="majorEastAsia"/>
        </w:rPr>
        <w:t>2.2 A2DP操作指令</w:t>
      </w:r>
      <w:bookmarkEnd w:id="7"/>
    </w:p>
    <w:tbl>
      <w:tblPr>
        <w:tblStyle w:val="10"/>
        <w:tblW w:w="8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2186"/>
        <w:gridCol w:w="4393"/>
      </w:tblGrid>
      <w:tr w14:paraId="78F1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BB948">
            <w:pPr>
              <w:pStyle w:val="4"/>
              <w:jc w:val="center"/>
              <w:rPr>
                <w:color w:val="FF0000"/>
                <w:lang w:eastAsia="zh-CN"/>
              </w:rPr>
            </w:pPr>
            <w:bookmarkStart w:id="8" w:name="OLE_LINK5"/>
            <w:bookmarkStart w:id="9" w:name="_Hlk298139925"/>
            <w:bookmarkStart w:id="10" w:name="OLE_LINK4"/>
            <w:r>
              <w:rPr>
                <w:rFonts w:hint="eastAsia"/>
                <w:lang w:eastAsia="zh-CN"/>
              </w:rPr>
              <w:t>#DC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FD7F3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连接A2DP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C421E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AT#DC[index:1]\r\n 连接配对列表[index:1]设备</w:t>
            </w:r>
          </w:p>
        </w:tc>
      </w:tr>
      <w:bookmarkEnd w:id="8"/>
      <w:bookmarkEnd w:id="9"/>
      <w:bookmarkEnd w:id="10"/>
      <w:tr w14:paraId="5791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4595B">
            <w:pPr>
              <w:pStyle w:val="4"/>
              <w:jc w:val="center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#DA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74D4BE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断开A2DP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2715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AT#DA\r\n</w:t>
            </w:r>
          </w:p>
        </w:tc>
      </w:tr>
      <w:tr w14:paraId="2B58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6ECCD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#MI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C72D7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连接最后一个设备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91D62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AT#MI\r\n</w:t>
            </w:r>
          </w:p>
        </w:tc>
      </w:tr>
      <w:tr w14:paraId="3BF9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F0A5B">
            <w:pPr>
              <w:pStyle w:val="4"/>
              <w:jc w:val="center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#MA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5CF264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音乐播放/暂停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BBC0B">
            <w:pPr>
              <w:pStyle w:val="4"/>
              <w:rPr>
                <w:b/>
                <w:bCs/>
                <w:lang w:eastAsia="zh-CN"/>
              </w:rPr>
            </w:pPr>
            <w:r>
              <w:rPr>
                <w:rFonts w:hint="eastAsia"/>
                <w:lang w:eastAsia="zh-CN"/>
              </w:rPr>
              <w:t>AT#MA\r\n</w:t>
            </w:r>
          </w:p>
        </w:tc>
      </w:tr>
      <w:tr w14:paraId="21B0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26DB8">
            <w:pPr>
              <w:pStyle w:val="4"/>
              <w:jc w:val="center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#MC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83928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停止音乐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5A38C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AT#MC\r\n</w:t>
            </w:r>
          </w:p>
        </w:tc>
      </w:tr>
      <w:tr w14:paraId="6170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EB1F19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#ME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4F279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上一曲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6F77B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AT#ME\r\n</w:t>
            </w:r>
          </w:p>
        </w:tc>
      </w:tr>
      <w:tr w14:paraId="548E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4343E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#MD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5087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下一曲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18953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AT#MD\r\n</w:t>
            </w:r>
          </w:p>
        </w:tc>
      </w:tr>
      <w:tr w14:paraId="33108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25DC4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#VA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424BD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音乐静音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215F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AT#VA\r\n</w:t>
            </w:r>
          </w:p>
        </w:tc>
      </w:tr>
      <w:tr w14:paraId="02EB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CBF7B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#VB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A8AED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音乐解除静音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09D9D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AT#VB\r\n</w:t>
            </w:r>
          </w:p>
        </w:tc>
      </w:tr>
      <w:tr w14:paraId="6D69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BDCE3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#MS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5B57A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强制播放音乐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FDEF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AT#MS\r\n</w:t>
            </w:r>
          </w:p>
        </w:tc>
      </w:tr>
      <w:tr w14:paraId="2729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30331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#MB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E281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强制暂停音乐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60562">
            <w:pPr>
              <w:pStyle w:val="4"/>
              <w:rPr>
                <w:b/>
                <w:bCs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AT#MB\</w:t>
            </w:r>
            <w:r>
              <w:rPr>
                <w:rFonts w:hint="eastAsia"/>
                <w:lang w:eastAsia="zh-CN"/>
              </w:rPr>
              <w:t>r\n</w:t>
            </w:r>
          </w:p>
        </w:tc>
      </w:tr>
      <w:tr w14:paraId="5EA5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34719">
            <w:pPr>
              <w:pStyle w:val="4"/>
              <w:jc w:val="center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#MV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FB76E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查询A2DP状态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0C65B1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返回指示请参阅“应答指令”部分</w:t>
            </w:r>
          </w:p>
        </w:tc>
      </w:tr>
      <w:tr w14:paraId="08AD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15D283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#MO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9AEB9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查询AVRCP状态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0E5D1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返回指示请参阅“应答指令”部分</w:t>
            </w:r>
          </w:p>
        </w:tc>
      </w:tr>
      <w:tr w14:paraId="6F77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31951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#MK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4ED6B3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查询a2dp信息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8F5331">
            <w:pPr>
              <w:pStyle w:val="4"/>
              <w:rPr>
                <w:b/>
                <w:bCs/>
                <w:lang w:eastAsia="zh-CN"/>
              </w:rPr>
            </w:pPr>
            <w:r>
              <w:rPr>
                <w:rFonts w:hint="eastAsia"/>
                <w:lang w:eastAsia="zh-CN"/>
              </w:rPr>
              <w:t>AT#MK\r\n</w:t>
            </w:r>
          </w:p>
        </w:tc>
      </w:tr>
      <w:tr w14:paraId="7021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5E1E0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#VI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74032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查a2dp的播放状态</w:t>
            </w:r>
          </w:p>
        </w:tc>
        <w:tc>
          <w:tcPr>
            <w:tcW w:w="4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E66E45">
            <w:pPr>
              <w:pStyle w:val="4"/>
              <w:rPr>
                <w:b/>
                <w:bCs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AT#VI</w:t>
            </w:r>
            <w:r>
              <w:rPr>
                <w:rFonts w:hint="eastAsia"/>
                <w:lang w:eastAsia="zh-CN"/>
              </w:rPr>
              <w:t>\r\n</w:t>
            </w:r>
          </w:p>
        </w:tc>
      </w:tr>
    </w:tbl>
    <w:p w14:paraId="41680749">
      <w:pPr>
        <w:bidi w:val="0"/>
        <w:rPr>
          <w:rFonts w:hint="eastAsia"/>
        </w:rPr>
      </w:pPr>
    </w:p>
    <w:p w14:paraId="72A5D70A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</w:rPr>
      </w:pPr>
      <w:bookmarkStart w:id="11" w:name="_Toc18247"/>
      <w:r>
        <w:rPr>
          <w:rFonts w:hint="eastAsia" w:asciiTheme="majorEastAsia" w:hAnsiTheme="majorEastAsia" w:eastAsiaTheme="majorEastAsia" w:cstheme="majorEastAsia"/>
        </w:rPr>
        <w:t>2.3电话本、通话记录下载操作指令</w:t>
      </w:r>
      <w:bookmarkEnd w:id="11"/>
    </w:p>
    <w:tbl>
      <w:tblPr>
        <w:tblStyle w:val="10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3219"/>
        <w:gridCol w:w="4093"/>
      </w:tblGrid>
      <w:tr w14:paraId="3286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79A4F">
            <w:pPr>
              <w:rPr>
                <w:color w:val="FF0000"/>
              </w:rPr>
            </w:pPr>
            <w:r>
              <w:rPr>
                <w:rFonts w:hint="eastAsia"/>
              </w:rPr>
              <w:t>#PA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7B651">
            <w:r>
              <w:rPr>
                <w:rFonts w:hint="eastAsia"/>
              </w:rPr>
              <w:t>同步电话本(sim)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A37A9">
            <w:r>
              <w:rPr>
                <w:rFonts w:hint="eastAsia"/>
              </w:rPr>
              <w:t>AT#PA0</w:t>
            </w:r>
            <w:r>
              <w:rPr>
                <w:rFonts w:hint="eastAsia"/>
                <w:b w:val="0"/>
                <w:bCs/>
              </w:rPr>
              <w:t>\r\n</w:t>
            </w:r>
          </w:p>
        </w:tc>
      </w:tr>
      <w:tr w14:paraId="031B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5AD91">
            <w:pPr>
              <w:rPr>
                <w:color w:val="FF0000"/>
              </w:rPr>
            </w:pPr>
            <w:r>
              <w:rPr>
                <w:rFonts w:hint="eastAsia"/>
              </w:rPr>
              <w:t>#PB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0748F">
            <w:r>
              <w:rPr>
                <w:rFonts w:hint="eastAsia"/>
              </w:rPr>
              <w:t>同步电话本(手机)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46678">
            <w:r>
              <w:rPr>
                <w:rFonts w:hint="eastAsia"/>
              </w:rPr>
              <w:t>AT#PB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003E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FF23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#PH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CE827">
            <w:r>
              <w:rPr>
                <w:rFonts w:hint="eastAsia"/>
              </w:rPr>
              <w:t>同步已拨通话记录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2F06B">
            <w:r>
              <w:rPr>
                <w:rFonts w:hint="eastAsia"/>
                <w:lang w:val="en-US" w:eastAsia="zh-CN"/>
              </w:rPr>
              <w:t>AT#PH\r\n</w:t>
            </w:r>
            <w:r>
              <w:rPr>
                <w:rFonts w:hint="eastAsia"/>
              </w:rPr>
              <w:t>同步手机内存中的已拨电话号码/本地保存</w:t>
            </w:r>
          </w:p>
        </w:tc>
      </w:tr>
      <w:tr w14:paraId="6D89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76070">
            <w:r>
              <w:rPr>
                <w:rFonts w:hint="eastAsia"/>
              </w:rPr>
              <w:t>#PI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B93B0">
            <w:r>
              <w:rPr>
                <w:rFonts w:hint="eastAsia"/>
              </w:rPr>
              <w:t>同步已接通话记录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D977C">
            <w:r>
              <w:rPr>
                <w:rFonts w:hint="eastAsia"/>
                <w:lang w:val="en-US" w:eastAsia="zh-CN"/>
              </w:rPr>
              <w:t>AT#PI\r\</w:t>
            </w:r>
            <w:r>
              <w:rPr>
                <w:rFonts w:hint="eastAsia"/>
              </w:rPr>
              <w:t>同步手机内存中的已接电话号码/本地保存</w:t>
            </w:r>
          </w:p>
        </w:tc>
      </w:tr>
      <w:tr w14:paraId="2D1B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869AD">
            <w:r>
              <w:rPr>
                <w:rFonts w:hint="eastAsia"/>
              </w:rPr>
              <w:t>#PJ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AFE6B">
            <w:r>
              <w:rPr>
                <w:rFonts w:hint="eastAsia"/>
              </w:rPr>
              <w:t>同步未接通话记录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F3048">
            <w:r>
              <w:rPr>
                <w:rFonts w:hint="eastAsia"/>
                <w:lang w:val="en-US" w:eastAsia="zh-CN"/>
              </w:rPr>
              <w:t>AT#PJ\r\</w:t>
            </w:r>
            <w:r>
              <w:rPr>
                <w:rFonts w:hint="eastAsia"/>
              </w:rPr>
              <w:t>同步手机内存中的未接电话号码/本地保存</w:t>
            </w:r>
          </w:p>
        </w:tc>
      </w:tr>
      <w:tr w14:paraId="6727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BA8BC">
            <w:pPr>
              <w:rPr>
                <w:color w:val="FF0000"/>
              </w:rPr>
            </w:pPr>
            <w:r>
              <w:rPr>
                <w:rFonts w:hint="eastAsia"/>
              </w:rPr>
              <w:t>#PS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4F2A4">
            <w:r>
              <w:rPr>
                <w:rFonts w:hint="eastAsia"/>
              </w:rPr>
              <w:t>停止下载电话本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D35D9">
            <w:r>
              <w:rPr>
                <w:rFonts w:hint="eastAsia"/>
              </w:rPr>
              <w:t>AT#PS</w:t>
            </w:r>
            <w:r>
              <w:rPr>
                <w:rFonts w:hint="eastAsia"/>
                <w:b w:val="0"/>
                <w:bCs/>
              </w:rPr>
              <w:t>\r\n</w:t>
            </w:r>
          </w:p>
        </w:tc>
      </w:tr>
      <w:tr w14:paraId="2AFD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3DFDE">
            <w:r>
              <w:rPr>
                <w:rFonts w:hint="eastAsia"/>
              </w:rPr>
              <w:t>#PK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02DD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同步全部条目（通话记录）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BD4BF">
            <w:r>
              <w:rPr>
                <w:rFonts w:hint="eastAsia"/>
              </w:rPr>
              <w:t>AT#PK\r\n</w:t>
            </w:r>
          </w:p>
        </w:tc>
      </w:tr>
    </w:tbl>
    <w:p w14:paraId="552A2A86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</w:rPr>
      </w:pPr>
      <w:bookmarkStart w:id="12" w:name="_Toc29964"/>
      <w:r>
        <w:rPr>
          <w:rFonts w:hint="eastAsia" w:asciiTheme="majorEastAsia" w:hAnsiTheme="majorEastAsia" w:eastAsiaTheme="majorEastAsia" w:cstheme="majorEastAsia"/>
        </w:rPr>
        <w:t>2.4 SDP蓝牙搜索指令</w:t>
      </w:r>
      <w:bookmarkEnd w:id="12"/>
    </w:p>
    <w:tbl>
      <w:tblPr>
        <w:tblStyle w:val="10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3219"/>
        <w:gridCol w:w="4093"/>
      </w:tblGrid>
      <w:tr w14:paraId="54FB2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E317E">
            <w:r>
              <w:rPr>
                <w:rFonts w:hint="eastAsia"/>
              </w:rPr>
              <w:t>#SD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D8E4F">
            <w:r>
              <w:rPr>
                <w:rFonts w:hint="eastAsia"/>
              </w:rPr>
              <w:t>开始搜索设备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936E1">
            <w:r>
              <w:rPr>
                <w:rFonts w:hint="eastAsia"/>
              </w:rPr>
              <w:t>AT#SD</w:t>
            </w:r>
            <w:r>
              <w:rPr>
                <w:rFonts w:hint="eastAsia"/>
                <w:b w:val="0"/>
                <w:bCs/>
              </w:rPr>
              <w:t>\r\n</w:t>
            </w:r>
          </w:p>
        </w:tc>
      </w:tr>
      <w:tr w14:paraId="597E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A5E14">
            <w:r>
              <w:rPr>
                <w:rFonts w:hint="eastAsia"/>
              </w:rPr>
              <w:t>#ST</w:t>
            </w:r>
          </w:p>
        </w:tc>
        <w:tc>
          <w:tcPr>
            <w:tcW w:w="3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7F1EB">
            <w:r>
              <w:rPr>
                <w:rFonts w:hint="eastAsia"/>
              </w:rPr>
              <w:t>停止搜索设备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8973E">
            <w:r>
              <w:rPr>
                <w:rFonts w:hint="eastAsia"/>
              </w:rPr>
              <w:t>AT#ST</w:t>
            </w:r>
            <w:r>
              <w:rPr>
                <w:rFonts w:hint="eastAsia"/>
                <w:b w:val="0"/>
                <w:bCs/>
              </w:rPr>
              <w:t>\r\n</w:t>
            </w:r>
          </w:p>
        </w:tc>
      </w:tr>
    </w:tbl>
    <w:p w14:paraId="777C2B70"/>
    <w:p w14:paraId="77465EA2"/>
    <w:p w14:paraId="61A96B1B"/>
    <w:p w14:paraId="3B7EC732">
      <w:pPr>
        <w:pStyle w:val="3"/>
        <w:numPr>
          <w:numId w:val="0"/>
        </w:numPr>
        <w:bidi w:val="0"/>
        <w:rPr>
          <w:rFonts w:hint="eastAsia" w:asciiTheme="majorEastAsia" w:hAnsiTheme="majorEastAsia" w:eastAsiaTheme="majorEastAsia" w:cstheme="majorEastAsia"/>
        </w:rPr>
      </w:pPr>
      <w:bookmarkStart w:id="13" w:name="_Toc24304"/>
      <w:r>
        <w:rPr>
          <w:rFonts w:hint="eastAsia" w:asciiTheme="majorEastAsia" w:hAnsiTheme="majorEastAsia" w:eastAsiaTheme="majorEastAsia" w:cstheme="majorEastAsia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</w:rPr>
        <w:t>.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</w:rPr>
        <w:t xml:space="preserve"> 其他指令</w:t>
      </w:r>
      <w:bookmarkEnd w:id="13"/>
    </w:p>
    <w:p w14:paraId="3EBF917E">
      <w:bookmarkStart w:id="20" w:name="_GoBack"/>
      <w:bookmarkEnd w:id="20"/>
    </w:p>
    <w:tbl>
      <w:tblPr>
        <w:tblStyle w:val="10"/>
        <w:tblpPr w:leftFromText="180" w:rightFromText="180" w:vertAnchor="text" w:horzAnchor="page" w:tblpXSpec="center" w:tblpY="-370"/>
        <w:tblOverlap w:val="never"/>
        <w:tblW w:w="83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263"/>
        <w:gridCol w:w="4426"/>
      </w:tblGrid>
      <w:tr w14:paraId="45FA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D69BC">
            <w:pPr>
              <w:rPr>
                <w:color w:val="FF0000"/>
              </w:rPr>
            </w:pPr>
            <w:r>
              <w:rPr>
                <w:rFonts w:hint="eastAsia"/>
              </w:rPr>
              <w:t>#P1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E3EC5">
            <w:r>
              <w:rPr>
                <w:rFonts w:hint="eastAsia"/>
              </w:rPr>
              <w:t>打开蓝牙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ACD80">
            <w:r>
              <w:rPr>
                <w:rFonts w:hint="eastAsia"/>
              </w:rPr>
              <w:t>AT#P1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3CF9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A807C">
            <w:pPr>
              <w:rPr>
                <w:color w:val="FF0000"/>
              </w:rPr>
            </w:pPr>
            <w:r>
              <w:rPr>
                <w:rFonts w:hint="eastAsia"/>
              </w:rPr>
              <w:t>#P0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FE5D3">
            <w:r>
              <w:rPr>
                <w:rFonts w:hint="eastAsia"/>
              </w:rPr>
              <w:t>关闭蓝牙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07BCA">
            <w:r>
              <w:rPr>
                <w:rFonts w:hint="eastAsia"/>
              </w:rPr>
              <w:t>AT#P0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2A4E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56C80">
            <w:pPr>
              <w:rPr>
                <w:color w:val="FF0000"/>
              </w:rPr>
            </w:pPr>
            <w:r>
              <w:rPr>
                <w:rFonts w:hint="eastAsia"/>
              </w:rPr>
              <w:t>#CZ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057AC">
            <w:r>
              <w:rPr>
                <w:rFonts w:hint="eastAsia"/>
              </w:rPr>
              <w:t>复位模块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E02DE9">
            <w:r>
              <w:rPr>
                <w:rFonts w:hint="eastAsia"/>
              </w:rPr>
              <w:t>AT#CZ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456D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05D9E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</w:rPr>
              <w:t>#</w:t>
            </w:r>
            <w:r>
              <w:rPr>
                <w:rFonts w:hint="eastAsia"/>
                <w:lang w:val="en-US" w:eastAsia="zh-CN"/>
              </w:rPr>
              <w:t>DB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427EC">
            <w:r>
              <w:rPr>
                <w:rFonts w:hint="eastAsia"/>
              </w:rPr>
              <w:t>配对设备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C8B69">
            <w:r>
              <w:rPr>
                <w:rFonts w:hint="eastAsia"/>
              </w:rPr>
              <w:t>AT#</w:t>
            </w:r>
            <w:r>
              <w:rPr>
                <w:rFonts w:hint="eastAsia"/>
                <w:lang w:val="en-US" w:eastAsia="zh-CN"/>
              </w:rPr>
              <w:t>DB</w:t>
            </w:r>
            <w:r>
              <w:rPr>
                <w:rFonts w:hint="eastAsia"/>
              </w:rPr>
              <w:t xml:space="preserve">[addr:12]\r\n </w:t>
            </w:r>
          </w:p>
        </w:tc>
      </w:tr>
      <w:tr w14:paraId="72BB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53B44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#CA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123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进入配对模式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3B0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AT#CA\r\n </w:t>
            </w:r>
            <w:r>
              <w:rPr>
                <w:rFonts w:hint="eastAsia"/>
                <w:lang w:eastAsia="zh-CN"/>
              </w:rPr>
              <w:t>设置蓝牙为可见可连</w:t>
            </w:r>
          </w:p>
        </w:tc>
      </w:tr>
      <w:tr w14:paraId="3232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D177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#CB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21058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取消配对模式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39A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AT#CB\r\n </w:t>
            </w:r>
            <w:r>
              <w:rPr>
                <w:rFonts w:hint="eastAsia"/>
                <w:lang w:eastAsia="zh-CN"/>
              </w:rPr>
              <w:t>设置蓝牙为不可见不可连</w:t>
            </w:r>
          </w:p>
        </w:tc>
      </w:tr>
      <w:tr w14:paraId="08F5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8E7B5">
            <w:pPr>
              <w:rPr>
                <w:color w:val="FF0000"/>
              </w:rPr>
            </w:pPr>
            <w:r>
              <w:rPr>
                <w:rFonts w:hint="eastAsia"/>
              </w:rPr>
              <w:t>#DF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DBEFB">
            <w:r>
              <w:rPr>
                <w:rFonts w:hint="eastAsia"/>
              </w:rPr>
              <w:t>查询本地蓝牙地址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46DD1">
            <w:r>
              <w:rPr>
                <w:rFonts w:hint="eastAsia"/>
              </w:rPr>
              <w:t>AT#DF\r\n</w:t>
            </w:r>
          </w:p>
        </w:tc>
      </w:tr>
      <w:tr w14:paraId="4851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C2CC8">
            <w:r>
              <w:rPr>
                <w:rFonts w:hint="eastAsia"/>
              </w:rPr>
              <w:t>#MM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EC38E">
            <w:r>
              <w:rPr>
                <w:rFonts w:hint="eastAsia"/>
              </w:rPr>
              <w:t>查询和修改设备名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102B1">
            <w:r>
              <w:rPr>
                <w:rFonts w:hint="eastAsia"/>
              </w:rPr>
              <w:t>AT#MM[name]\r\n 修改设备名为[name]，AT#MM\r\n可查询当前设备名</w:t>
            </w:r>
          </w:p>
        </w:tc>
      </w:tr>
      <w:tr w14:paraId="2901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1BE79">
            <w:r>
              <w:rPr>
                <w:rFonts w:hint="eastAsia"/>
              </w:rPr>
              <w:t>#QA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52982">
            <w:r>
              <w:rPr>
                <w:rFonts w:hint="eastAsia"/>
              </w:rPr>
              <w:t>查询当前连接设备的蓝牙地址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63C3D">
            <w:r>
              <w:rPr>
                <w:rFonts w:hint="eastAsia"/>
              </w:rPr>
              <w:t>AT#QA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4CA7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FB00D">
            <w:r>
              <w:rPr>
                <w:rFonts w:hint="eastAsia"/>
              </w:rPr>
              <w:t>#QB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1BBD1">
            <w:r>
              <w:rPr>
                <w:rFonts w:hint="eastAsia"/>
              </w:rPr>
              <w:t>查询当前连接设备的蓝牙名字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EF347">
            <w:pPr>
              <w:rPr>
                <w:b/>
                <w:bCs/>
              </w:rPr>
            </w:pPr>
            <w:r>
              <w:rPr>
                <w:rFonts w:hint="eastAsia"/>
              </w:rPr>
              <w:t>AT#QB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1EC3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5B8B4862">
            <w:r>
              <w:rPr>
                <w:rFonts w:hint="eastAsia"/>
              </w:rPr>
              <w:t>#MN</w:t>
            </w:r>
          </w:p>
        </w:tc>
        <w:tc>
          <w:tcPr>
            <w:tcW w:w="2263" w:type="dxa"/>
          </w:tcPr>
          <w:p w14:paraId="0964C693">
            <w:r>
              <w:rPr>
                <w:rFonts w:hint="eastAsia"/>
              </w:rPr>
              <w:t>查询/修改配对码</w:t>
            </w:r>
          </w:p>
        </w:tc>
        <w:tc>
          <w:tcPr>
            <w:tcW w:w="4426" w:type="dxa"/>
          </w:tcPr>
          <w:p w14:paraId="7A22A940">
            <w:r>
              <w:rPr>
                <w:rFonts w:hint="eastAsia"/>
              </w:rPr>
              <w:t>AT#MN[pin]\r\n 修改设备名为[pin]，AT#MN\r\n可查询当前设备名</w:t>
            </w:r>
          </w:p>
        </w:tc>
      </w:tr>
      <w:tr w14:paraId="3AB1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5DF85410">
            <w:pPr>
              <w:rPr>
                <w:color w:val="FF0000"/>
              </w:rPr>
            </w:pPr>
            <w:r>
              <w:rPr>
                <w:rFonts w:hint="eastAsia"/>
              </w:rPr>
              <w:t>#MX</w:t>
            </w:r>
          </w:p>
        </w:tc>
        <w:tc>
          <w:tcPr>
            <w:tcW w:w="2263" w:type="dxa"/>
          </w:tcPr>
          <w:p w14:paraId="1ABDC0E2">
            <w:r>
              <w:rPr>
                <w:rFonts w:hint="eastAsia"/>
              </w:rPr>
              <w:t>查询与模块已配对过的设备列表</w:t>
            </w:r>
          </w:p>
        </w:tc>
        <w:tc>
          <w:tcPr>
            <w:tcW w:w="4426" w:type="dxa"/>
          </w:tcPr>
          <w:p w14:paraId="7C9D541F">
            <w:r>
              <w:rPr>
                <w:rFonts w:hint="eastAsia"/>
              </w:rPr>
              <w:t>AT#MX\r\n</w:t>
            </w:r>
          </w:p>
        </w:tc>
      </w:tr>
      <w:tr w14:paraId="67160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3959EE5C">
            <w:r>
              <w:t>#MY</w:t>
            </w:r>
          </w:p>
        </w:tc>
        <w:tc>
          <w:tcPr>
            <w:tcW w:w="2263" w:type="dxa"/>
          </w:tcPr>
          <w:p w14:paraId="4A1A1A62">
            <w:r>
              <w:rPr>
                <w:rFonts w:hint="eastAsia"/>
              </w:rPr>
              <w:t>查询模块版本号</w:t>
            </w:r>
          </w:p>
        </w:tc>
        <w:tc>
          <w:tcPr>
            <w:tcW w:w="4426" w:type="dxa"/>
          </w:tcPr>
          <w:p w14:paraId="66730F12">
            <w:r>
              <w:rPr>
                <w:rFonts w:hint="eastAsia"/>
              </w:rPr>
              <w:t>AT#MY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56EC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541DC4F3">
            <w:r>
              <w:rPr>
                <w:rFonts w:hint="eastAsia"/>
              </w:rPr>
              <w:t>#MG</w:t>
            </w:r>
          </w:p>
        </w:tc>
        <w:tc>
          <w:tcPr>
            <w:tcW w:w="2263" w:type="dxa"/>
          </w:tcPr>
          <w:p w14:paraId="151981EF">
            <w:r>
              <w:rPr>
                <w:rFonts w:hint="eastAsia"/>
              </w:rPr>
              <w:t>开启上电自动重连</w:t>
            </w:r>
          </w:p>
        </w:tc>
        <w:tc>
          <w:tcPr>
            <w:tcW w:w="4426" w:type="dxa"/>
          </w:tcPr>
          <w:p w14:paraId="0E9A77A2">
            <w:r>
              <w:rPr>
                <w:rFonts w:hint="eastAsia"/>
              </w:rPr>
              <w:t>AT#MG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381C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3E4B0EC0">
            <w:r>
              <w:rPr>
                <w:rFonts w:hint="eastAsia"/>
              </w:rPr>
              <w:t>#MH</w:t>
            </w:r>
          </w:p>
        </w:tc>
        <w:tc>
          <w:tcPr>
            <w:tcW w:w="2263" w:type="dxa"/>
          </w:tcPr>
          <w:p w14:paraId="6081A687">
            <w:r>
              <w:rPr>
                <w:rFonts w:hint="eastAsia"/>
              </w:rPr>
              <w:t>关闭上电自动重连</w:t>
            </w:r>
          </w:p>
        </w:tc>
        <w:tc>
          <w:tcPr>
            <w:tcW w:w="4426" w:type="dxa"/>
          </w:tcPr>
          <w:p w14:paraId="68DE6D85">
            <w:r>
              <w:rPr>
                <w:rFonts w:hint="eastAsia"/>
              </w:rPr>
              <w:t>AT#MH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r\n</w:t>
            </w:r>
          </w:p>
        </w:tc>
      </w:tr>
      <w:tr w14:paraId="0430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371DC6CB">
            <w:r>
              <w:rPr>
                <w:rFonts w:hint="eastAsia"/>
              </w:rPr>
              <w:t>#MP</w:t>
            </w:r>
          </w:p>
        </w:tc>
        <w:tc>
          <w:tcPr>
            <w:tcW w:w="2263" w:type="dxa"/>
          </w:tcPr>
          <w:p w14:paraId="0C6036CF">
            <w:r>
              <w:rPr>
                <w:rFonts w:hint="eastAsia"/>
              </w:rPr>
              <w:t>开启来电自动接听</w:t>
            </w:r>
          </w:p>
        </w:tc>
        <w:tc>
          <w:tcPr>
            <w:tcW w:w="4426" w:type="dxa"/>
          </w:tcPr>
          <w:p w14:paraId="62236D9A">
            <w:r>
              <w:rPr>
                <w:rFonts w:hint="eastAsia"/>
              </w:rPr>
              <w:t>AT#MP</w:t>
            </w:r>
            <w:r>
              <w:rPr>
                <w:rFonts w:hint="eastAsia"/>
                <w:b/>
              </w:rPr>
              <w:t>\</w:t>
            </w:r>
            <w:r>
              <w:rPr>
                <w:rFonts w:hint="eastAsia"/>
                <w:b w:val="0"/>
                <w:bCs/>
              </w:rPr>
              <w:t>r</w:t>
            </w:r>
            <w:r>
              <w:rPr>
                <w:rFonts w:hint="eastAsia"/>
                <w:b/>
                <w:bCs w:val="0"/>
              </w:rPr>
              <w:t>\</w:t>
            </w:r>
            <w:r>
              <w:rPr>
                <w:rFonts w:hint="eastAsia"/>
                <w:b w:val="0"/>
                <w:bCs/>
              </w:rPr>
              <w:t>n</w:t>
            </w:r>
          </w:p>
        </w:tc>
      </w:tr>
      <w:tr w14:paraId="0C8C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56CEE63F">
            <w:r>
              <w:rPr>
                <w:rFonts w:hint="eastAsia"/>
              </w:rPr>
              <w:t>#MQ</w:t>
            </w:r>
          </w:p>
        </w:tc>
        <w:tc>
          <w:tcPr>
            <w:tcW w:w="2263" w:type="dxa"/>
          </w:tcPr>
          <w:p w14:paraId="5A63F306">
            <w:r>
              <w:rPr>
                <w:rFonts w:hint="eastAsia"/>
              </w:rPr>
              <w:t>关闭来电自动接听</w:t>
            </w:r>
          </w:p>
        </w:tc>
        <w:tc>
          <w:tcPr>
            <w:tcW w:w="4426" w:type="dxa"/>
          </w:tcPr>
          <w:p w14:paraId="476F1BD9">
            <w:r>
              <w:rPr>
                <w:rFonts w:hint="eastAsia"/>
              </w:rPr>
              <w:t>AT#MQ</w:t>
            </w:r>
            <w:r>
              <w:rPr>
                <w:rFonts w:hint="eastAsia"/>
                <w:b w:val="0"/>
                <w:bCs/>
              </w:rPr>
              <w:t>\r\n</w:t>
            </w:r>
          </w:p>
        </w:tc>
      </w:tr>
      <w:tr w14:paraId="31C58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7A61BE67">
            <w:r>
              <w:rPr>
                <w:rFonts w:hint="eastAsia"/>
              </w:rPr>
              <w:t>#QD</w:t>
            </w:r>
          </w:p>
        </w:tc>
        <w:tc>
          <w:tcPr>
            <w:tcW w:w="2263" w:type="dxa"/>
          </w:tcPr>
          <w:p w14:paraId="12D25F12">
            <w:r>
              <w:rPr>
                <w:rFonts w:hint="eastAsia"/>
              </w:rPr>
              <w:t>查询电池/信号量</w:t>
            </w:r>
          </w:p>
        </w:tc>
        <w:tc>
          <w:tcPr>
            <w:tcW w:w="4426" w:type="dxa"/>
          </w:tcPr>
          <w:p w14:paraId="2B95ED83">
            <w:r>
              <w:rPr>
                <w:rFonts w:hint="eastAsia"/>
              </w:rPr>
              <w:t>AT#QD</w:t>
            </w:r>
            <w:r>
              <w:rPr>
                <w:rFonts w:hint="eastAsia"/>
                <w:b w:val="0"/>
                <w:bCs/>
              </w:rPr>
              <w:t>\r\n</w:t>
            </w:r>
          </w:p>
        </w:tc>
      </w:tr>
      <w:tr w14:paraId="2AF3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020D4675">
            <w:pPr>
              <w:rPr>
                <w:color w:val="FF0000"/>
              </w:rPr>
            </w:pPr>
            <w:r>
              <w:rPr>
                <w:rFonts w:hint="eastAsia"/>
              </w:rPr>
              <w:t>#MF</w:t>
            </w:r>
          </w:p>
        </w:tc>
        <w:tc>
          <w:tcPr>
            <w:tcW w:w="2263" w:type="dxa"/>
          </w:tcPr>
          <w:p w14:paraId="5254B4D8">
            <w:r>
              <w:rPr>
                <w:rFonts w:hint="eastAsia"/>
              </w:rPr>
              <w:t>查询来电自动接听/模块上电自动重连设置</w:t>
            </w:r>
          </w:p>
        </w:tc>
        <w:tc>
          <w:tcPr>
            <w:tcW w:w="4426" w:type="dxa"/>
          </w:tcPr>
          <w:p w14:paraId="16AAA11C">
            <w:r>
              <w:rPr>
                <w:rFonts w:hint="eastAsia"/>
              </w:rPr>
              <w:t>AT#MF\r\n</w:t>
            </w:r>
          </w:p>
        </w:tc>
      </w:tr>
      <w:tr w14:paraId="4259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51" w:type="dxa"/>
          </w:tcPr>
          <w:p w14:paraId="562D8B33">
            <w:r>
              <w:rPr>
                <w:rFonts w:hint="eastAsia"/>
              </w:rPr>
              <w:t>#CV</w:t>
            </w:r>
          </w:p>
        </w:tc>
        <w:tc>
          <w:tcPr>
            <w:tcW w:w="2263" w:type="dxa"/>
          </w:tcPr>
          <w:p w14:paraId="2C420A8E">
            <w:r>
              <w:rPr>
                <w:rFonts w:hint="eastAsia"/>
              </w:rPr>
              <w:t>清除配对记录</w:t>
            </w:r>
          </w:p>
        </w:tc>
        <w:tc>
          <w:tcPr>
            <w:tcW w:w="4426" w:type="dxa"/>
          </w:tcPr>
          <w:p w14:paraId="7C9BBA0E">
            <w:r>
              <w:rPr>
                <w:rFonts w:hint="eastAsia"/>
              </w:rPr>
              <w:t>AT#CV[index:1]\r\n 清除指定设备配对记录</w:t>
            </w:r>
          </w:p>
          <w:p w14:paraId="7D3DAE6F">
            <w:r>
              <w:rPr>
                <w:rFonts w:hint="eastAsia"/>
              </w:rPr>
              <w:t>AT#CV\r\n清除所有配对记录，AT#CV[addr:12]删除指定地址的连接，删除配对后会断开手机的连接</w:t>
            </w:r>
          </w:p>
        </w:tc>
      </w:tr>
    </w:tbl>
    <w:p w14:paraId="6F4386D8"/>
    <w:p w14:paraId="0C9900A4"/>
    <w:p w14:paraId="64BA3D03">
      <w:pPr>
        <w:pStyle w:val="2"/>
        <w:bidi w:val="0"/>
        <w:rPr>
          <w:rFonts w:hint="eastAsia"/>
        </w:rPr>
      </w:pPr>
      <w:bookmarkStart w:id="14" w:name="_Toc29466"/>
      <w:r>
        <w:rPr>
          <w:rFonts w:hint="eastAsia"/>
        </w:rPr>
        <w:t>应答指令</w:t>
      </w:r>
      <w:bookmarkEnd w:id="14"/>
    </w:p>
    <w:p w14:paraId="57C38716">
      <w:pPr>
        <w:pStyle w:val="3"/>
        <w:numPr>
          <w:numId w:val="0"/>
        </w:numPr>
        <w:bidi w:val="0"/>
        <w:rPr>
          <w:rFonts w:hint="eastAsia" w:asciiTheme="majorEastAsia" w:hAnsiTheme="majorEastAsia" w:eastAsiaTheme="majorEastAsia" w:cstheme="majorEastAsia"/>
        </w:rPr>
      </w:pPr>
      <w:bookmarkStart w:id="15" w:name="_Toc32464"/>
      <w:r>
        <w:rPr>
          <w:rFonts w:hint="eastAsia" w:asciiTheme="majorEastAsia" w:hAnsiTheme="majorEastAsia" w:eastAsiaTheme="majorEastAsia" w:cstheme="majorEastAsia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</w:rPr>
        <w:t>.1 HSP/HFP 应答</w:t>
      </w:r>
      <w:bookmarkEnd w:id="15"/>
    </w:p>
    <w:tbl>
      <w:tblPr>
        <w:tblStyle w:val="10"/>
        <w:tblW w:w="8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2845"/>
        <w:gridCol w:w="3524"/>
      </w:tblGrid>
      <w:tr w14:paraId="5DFB1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  <w:tcBorders>
              <w:bottom w:val="single" w:color="auto" w:sz="4" w:space="0"/>
            </w:tcBorders>
          </w:tcPr>
          <w:p w14:paraId="03223F85">
            <w:pPr>
              <w:pStyle w:val="4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指示</w:t>
            </w:r>
          </w:p>
        </w:tc>
        <w:tc>
          <w:tcPr>
            <w:tcW w:w="2845" w:type="dxa"/>
            <w:tcBorders>
              <w:bottom w:val="single" w:color="auto" w:sz="4" w:space="0"/>
            </w:tcBorders>
          </w:tcPr>
          <w:p w14:paraId="53EB93B4">
            <w:pPr>
              <w:pStyle w:val="4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指示描述</w:t>
            </w:r>
          </w:p>
        </w:tc>
        <w:tc>
          <w:tcPr>
            <w:tcW w:w="3524" w:type="dxa"/>
            <w:tcBorders>
              <w:bottom w:val="single" w:color="auto" w:sz="4" w:space="0"/>
            </w:tcBorders>
          </w:tcPr>
          <w:p w14:paraId="0F8E37B0">
            <w:pPr>
              <w:pStyle w:val="4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备注</w:t>
            </w:r>
          </w:p>
        </w:tc>
      </w:tr>
      <w:tr w14:paraId="1B32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049B3C37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IA</w:t>
            </w:r>
          </w:p>
        </w:tc>
        <w:tc>
          <w:tcPr>
            <w:tcW w:w="2845" w:type="dxa"/>
          </w:tcPr>
          <w:p w14:paraId="5261CC4B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HFP断开</w:t>
            </w:r>
          </w:p>
        </w:tc>
        <w:tc>
          <w:tcPr>
            <w:tcW w:w="3524" w:type="dxa"/>
          </w:tcPr>
          <w:p w14:paraId="0CE72993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IA</w:t>
            </w:r>
            <w:r>
              <w:rPr>
                <w:rFonts w:hint="eastAsia"/>
                <w:lang w:val="en-US" w:eastAsia="zh-CN"/>
              </w:rPr>
              <w:t>[addr:12]</w:t>
            </w:r>
            <w:r>
              <w:rPr>
                <w:rFonts w:hint="eastAsia"/>
                <w:lang w:eastAsia="zh-CN"/>
              </w:rPr>
              <w:t>\r\n</w:t>
            </w:r>
          </w:p>
        </w:tc>
      </w:tr>
      <w:tr w14:paraId="7D26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1" w:type="dxa"/>
          </w:tcPr>
          <w:p w14:paraId="7E8E5F08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IB</w:t>
            </w:r>
          </w:p>
        </w:tc>
        <w:tc>
          <w:tcPr>
            <w:tcW w:w="2845" w:type="dxa"/>
          </w:tcPr>
          <w:p w14:paraId="36E0A148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HFP连接成功</w:t>
            </w:r>
          </w:p>
        </w:tc>
        <w:tc>
          <w:tcPr>
            <w:tcW w:w="3524" w:type="dxa"/>
          </w:tcPr>
          <w:p w14:paraId="629805D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IB</w:t>
            </w:r>
            <w:r>
              <w:rPr>
                <w:rFonts w:hint="eastAsia"/>
                <w:lang w:val="en-US" w:eastAsia="zh-CN"/>
              </w:rPr>
              <w:t>[addr:12]</w:t>
            </w:r>
            <w:r>
              <w:rPr>
                <w:rFonts w:hint="eastAsia"/>
                <w:lang w:eastAsia="zh-CN"/>
              </w:rPr>
              <w:t>\r\n</w:t>
            </w:r>
          </w:p>
        </w:tc>
      </w:tr>
      <w:tr w14:paraId="166B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1" w:type="dxa"/>
          </w:tcPr>
          <w:p w14:paraId="3951FBAB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IV</w:t>
            </w:r>
          </w:p>
        </w:tc>
        <w:tc>
          <w:tcPr>
            <w:tcW w:w="2845" w:type="dxa"/>
          </w:tcPr>
          <w:p w14:paraId="1930AF42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HFP连接中</w:t>
            </w:r>
          </w:p>
        </w:tc>
        <w:tc>
          <w:tcPr>
            <w:tcW w:w="3524" w:type="dxa"/>
          </w:tcPr>
          <w:p w14:paraId="7BC02C2C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IV\r\n</w:t>
            </w:r>
          </w:p>
        </w:tc>
      </w:tr>
      <w:tr w14:paraId="60C4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37ED0983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IC</w:t>
            </w:r>
          </w:p>
        </w:tc>
        <w:tc>
          <w:tcPr>
            <w:tcW w:w="2845" w:type="dxa"/>
          </w:tcPr>
          <w:p w14:paraId="1B92C46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去电</w:t>
            </w:r>
          </w:p>
        </w:tc>
        <w:tc>
          <w:tcPr>
            <w:tcW w:w="3524" w:type="dxa"/>
          </w:tcPr>
          <w:p w14:paraId="688566C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IC</w:t>
            </w:r>
            <w:r>
              <w:rPr>
                <w:rFonts w:hint="eastAsia"/>
                <w:lang w:val="en-US" w:eastAsia="zh-CN"/>
              </w:rPr>
              <w:t>[number]</w:t>
            </w:r>
            <w:r>
              <w:rPr>
                <w:rFonts w:hint="eastAsia"/>
                <w:lang w:eastAsia="zh-CN"/>
              </w:rPr>
              <w:t>\r\n</w:t>
            </w:r>
          </w:p>
        </w:tc>
      </w:tr>
      <w:tr w14:paraId="5B2C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77D7887E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2845" w:type="dxa"/>
          </w:tcPr>
          <w:p w14:paraId="229C411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来电显示</w:t>
            </w:r>
          </w:p>
          <w:p w14:paraId="5F78BCE1">
            <w:pPr>
              <w:pStyle w:val="4"/>
              <w:rPr>
                <w:lang w:eastAsia="zh-CN"/>
              </w:rPr>
            </w:pPr>
          </w:p>
        </w:tc>
        <w:tc>
          <w:tcPr>
            <w:tcW w:w="3524" w:type="dxa"/>
          </w:tcPr>
          <w:p w14:paraId="35F2FB2D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ID[number]\r\n</w:t>
            </w:r>
          </w:p>
          <w:p w14:paraId="459AB55B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比如ID10086\r\n:设备有10086来电</w:t>
            </w:r>
          </w:p>
        </w:tc>
      </w:tr>
      <w:tr w14:paraId="3B7B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48C2EF95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IF</w:t>
            </w:r>
          </w:p>
        </w:tc>
        <w:tc>
          <w:tcPr>
            <w:tcW w:w="2845" w:type="dxa"/>
          </w:tcPr>
          <w:p w14:paraId="796E0F4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挂机</w:t>
            </w:r>
          </w:p>
        </w:tc>
        <w:tc>
          <w:tcPr>
            <w:tcW w:w="3524" w:type="dxa"/>
          </w:tcPr>
          <w:p w14:paraId="0E4D0311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IF\r\n</w:t>
            </w:r>
          </w:p>
        </w:tc>
      </w:tr>
      <w:tr w14:paraId="644E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751" w:type="dxa"/>
          </w:tcPr>
          <w:p w14:paraId="086FB70C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IG</w:t>
            </w:r>
          </w:p>
        </w:tc>
        <w:tc>
          <w:tcPr>
            <w:tcW w:w="2845" w:type="dxa"/>
          </w:tcPr>
          <w:p w14:paraId="40CDFA89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接听</w:t>
            </w:r>
          </w:p>
        </w:tc>
        <w:tc>
          <w:tcPr>
            <w:tcW w:w="3524" w:type="dxa"/>
          </w:tcPr>
          <w:p w14:paraId="391135E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IG</w:t>
            </w:r>
            <w:r>
              <w:rPr>
                <w:rFonts w:hint="eastAsia"/>
                <w:lang w:val="en-US" w:eastAsia="zh-CN"/>
              </w:rPr>
              <w:t>[number]</w:t>
            </w:r>
            <w:r>
              <w:rPr>
                <w:rFonts w:hint="eastAsia"/>
                <w:lang w:eastAsia="zh-CN"/>
              </w:rPr>
              <w:t>\r\n</w:t>
            </w:r>
          </w:p>
        </w:tc>
      </w:tr>
      <w:tr w14:paraId="4899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  <w:tcBorders>
              <w:bottom w:val="single" w:color="auto" w:sz="4" w:space="0"/>
            </w:tcBorders>
          </w:tcPr>
          <w:p w14:paraId="3F5B10F8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IE</w:t>
            </w:r>
          </w:p>
        </w:tc>
        <w:tc>
          <w:tcPr>
            <w:tcW w:w="2845" w:type="dxa"/>
            <w:tcBorders>
              <w:bottom w:val="single" w:color="auto" w:sz="4" w:space="0"/>
            </w:tcBorders>
          </w:tcPr>
          <w:p w14:paraId="23A6D3E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三方来电</w:t>
            </w:r>
          </w:p>
        </w:tc>
        <w:tc>
          <w:tcPr>
            <w:tcW w:w="3524" w:type="dxa"/>
            <w:tcBorders>
              <w:bottom w:val="single" w:color="auto" w:sz="4" w:space="0"/>
            </w:tcBorders>
          </w:tcPr>
          <w:p w14:paraId="521D497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IE[number]\r\n</w:t>
            </w:r>
          </w:p>
        </w:tc>
      </w:tr>
      <w:tr w14:paraId="427A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51" w:type="dxa"/>
            <w:tcBorders>
              <w:top w:val="single" w:color="auto" w:sz="4" w:space="0"/>
            </w:tcBorders>
          </w:tcPr>
          <w:p w14:paraId="3FFF1745">
            <w:pPr>
              <w:pStyle w:val="4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rFonts w:hint="eastAsia"/>
                <w:lang w:val="en-US" w:eastAsia="zh-CN"/>
              </w:rPr>
              <w:t>T</w:t>
            </w:r>
          </w:p>
        </w:tc>
        <w:tc>
          <w:tcPr>
            <w:tcW w:w="2845" w:type="dxa"/>
            <w:tcBorders>
              <w:top w:val="single" w:color="auto" w:sz="4" w:space="0"/>
            </w:tcBorders>
          </w:tcPr>
          <w:p w14:paraId="382C7DD2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三方去电</w:t>
            </w:r>
          </w:p>
        </w:tc>
        <w:tc>
          <w:tcPr>
            <w:tcW w:w="3524" w:type="dxa"/>
            <w:tcBorders>
              <w:top w:val="single" w:color="auto" w:sz="4" w:space="0"/>
            </w:tcBorders>
          </w:tcPr>
          <w:p w14:paraId="1DE3AD45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  <w:lang w:eastAsia="zh-CN"/>
              </w:rPr>
              <w:t>[number]\r\n</w:t>
            </w:r>
          </w:p>
        </w:tc>
      </w:tr>
      <w:tr w14:paraId="0624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51" w:type="dxa"/>
            <w:tcBorders>
              <w:top w:val="single" w:color="auto" w:sz="4" w:space="0"/>
            </w:tcBorders>
          </w:tcPr>
          <w:p w14:paraId="00865104">
            <w:pPr>
              <w:pStyle w:val="4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2845" w:type="dxa"/>
            <w:tcBorders>
              <w:top w:val="single" w:color="auto" w:sz="4" w:space="0"/>
            </w:tcBorders>
          </w:tcPr>
          <w:p w14:paraId="3BDEB5BC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三方挂断</w:t>
            </w:r>
          </w:p>
        </w:tc>
        <w:tc>
          <w:tcPr>
            <w:tcW w:w="3524" w:type="dxa"/>
            <w:tcBorders>
              <w:top w:val="single" w:color="auto" w:sz="4" w:space="0"/>
            </w:tcBorders>
          </w:tcPr>
          <w:p w14:paraId="69EEB86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  <w:lang w:eastAsia="zh-CN"/>
              </w:rPr>
              <w:t>[number]\r\n</w:t>
            </w:r>
          </w:p>
        </w:tc>
      </w:tr>
      <w:tr w14:paraId="45E1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32F90E1C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IH</w:t>
            </w:r>
          </w:p>
        </w:tc>
        <w:tc>
          <w:tcPr>
            <w:tcW w:w="2845" w:type="dxa"/>
          </w:tcPr>
          <w:p w14:paraId="179F089D">
            <w:pPr>
              <w:pStyle w:val="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HOLD</w:t>
            </w:r>
            <w:r>
              <w:rPr>
                <w:rFonts w:hint="eastAsia"/>
                <w:lang w:val="en-US" w:eastAsia="zh-CN"/>
              </w:rPr>
              <w:t>号码</w:t>
            </w:r>
          </w:p>
        </w:tc>
        <w:tc>
          <w:tcPr>
            <w:tcW w:w="3524" w:type="dxa"/>
          </w:tcPr>
          <w:p w14:paraId="4B1A2A9A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IH[number]\r\n</w:t>
            </w:r>
          </w:p>
        </w:tc>
      </w:tr>
      <w:tr w14:paraId="591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6D4608EB">
            <w:pPr>
              <w:pStyle w:val="4"/>
              <w:jc w:val="center"/>
              <w:rPr>
                <w:lang w:eastAsia="zh-CN"/>
              </w:rPr>
            </w:pPr>
            <w:r>
              <w:rPr>
                <w:lang w:eastAsia="zh-CN"/>
              </w:rPr>
              <w:t>IR</w:t>
            </w:r>
          </w:p>
        </w:tc>
        <w:tc>
          <w:tcPr>
            <w:tcW w:w="2845" w:type="dxa"/>
          </w:tcPr>
          <w:p w14:paraId="32D1160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当前电话号码</w:t>
            </w:r>
          </w:p>
        </w:tc>
        <w:tc>
          <w:tcPr>
            <w:tcW w:w="3524" w:type="dxa"/>
          </w:tcPr>
          <w:p w14:paraId="1A480C80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IR[number]\r\n,比如IR10086\r\n:表示当前通话号码为10086</w:t>
            </w:r>
          </w:p>
        </w:tc>
      </w:tr>
      <w:tr w14:paraId="07FA3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751" w:type="dxa"/>
          </w:tcPr>
          <w:p w14:paraId="7C3AE7B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</w:t>
            </w:r>
          </w:p>
        </w:tc>
        <w:tc>
          <w:tcPr>
            <w:tcW w:w="2845" w:type="dxa"/>
          </w:tcPr>
          <w:p w14:paraId="7AD862D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通话的设置</w:t>
            </w:r>
          </w:p>
        </w:tc>
        <w:tc>
          <w:tcPr>
            <w:tcW w:w="3524" w:type="dxa"/>
          </w:tcPr>
          <w:p w14:paraId="5A54F2F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CL[index;1][status:1][number]</w:t>
            </w:r>
            <w:r>
              <w:rPr>
                <w:rFonts w:hint="eastAsia"/>
              </w:rPr>
              <w:t>\r\n</w:t>
            </w:r>
          </w:p>
        </w:tc>
      </w:tr>
      <w:tr w14:paraId="1DD1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51" w:type="dxa"/>
          </w:tcPr>
          <w:p w14:paraId="2592381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VR1</w:t>
            </w:r>
          </w:p>
        </w:tc>
        <w:tc>
          <w:tcPr>
            <w:tcW w:w="2845" w:type="dxa"/>
          </w:tcPr>
          <w:p w14:paraId="757F11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来电铃声开始</w:t>
            </w:r>
          </w:p>
        </w:tc>
        <w:tc>
          <w:tcPr>
            <w:tcW w:w="3524" w:type="dxa"/>
          </w:tcPr>
          <w:p w14:paraId="26CCE74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VR1\r\n</w:t>
            </w:r>
          </w:p>
        </w:tc>
      </w:tr>
      <w:tr w14:paraId="2CC2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751" w:type="dxa"/>
          </w:tcPr>
          <w:p w14:paraId="07C4483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VR0</w:t>
            </w:r>
          </w:p>
        </w:tc>
        <w:tc>
          <w:tcPr>
            <w:tcW w:w="2845" w:type="dxa"/>
          </w:tcPr>
          <w:p w14:paraId="1013118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来电铃声结束</w:t>
            </w:r>
          </w:p>
        </w:tc>
        <w:tc>
          <w:tcPr>
            <w:tcW w:w="3524" w:type="dxa"/>
          </w:tcPr>
          <w:p w14:paraId="4693BCE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VR0\r\n</w:t>
            </w:r>
          </w:p>
        </w:tc>
      </w:tr>
      <w:tr w14:paraId="4191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751" w:type="dxa"/>
          </w:tcPr>
          <w:p w14:paraId="2C45ED6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MC</w:t>
            </w:r>
          </w:p>
        </w:tc>
        <w:tc>
          <w:tcPr>
            <w:tcW w:w="2845" w:type="dxa"/>
          </w:tcPr>
          <w:p w14:paraId="11B0FD1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语音连接建立，声音切换到蓝牙</w:t>
            </w:r>
          </w:p>
        </w:tc>
        <w:tc>
          <w:tcPr>
            <w:tcW w:w="3524" w:type="dxa"/>
          </w:tcPr>
          <w:p w14:paraId="4DEABE3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MC\r\n</w:t>
            </w:r>
          </w:p>
        </w:tc>
      </w:tr>
      <w:tr w14:paraId="1ADA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751" w:type="dxa"/>
          </w:tcPr>
          <w:p w14:paraId="735EC52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MD</w:t>
            </w:r>
          </w:p>
        </w:tc>
        <w:tc>
          <w:tcPr>
            <w:tcW w:w="2845" w:type="dxa"/>
          </w:tcPr>
          <w:p w14:paraId="15BE58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语音连接断开，声音切换到手机</w:t>
            </w:r>
          </w:p>
        </w:tc>
        <w:tc>
          <w:tcPr>
            <w:tcW w:w="3524" w:type="dxa"/>
          </w:tcPr>
          <w:p w14:paraId="4253907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MD\r\n</w:t>
            </w:r>
          </w:p>
        </w:tc>
      </w:tr>
      <w:tr w14:paraId="1378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751" w:type="dxa"/>
          </w:tcPr>
          <w:p w14:paraId="576C1E85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IO</w:t>
            </w:r>
          </w:p>
        </w:tc>
        <w:tc>
          <w:tcPr>
            <w:tcW w:w="2845" w:type="dxa"/>
          </w:tcPr>
          <w:p w14:paraId="69DBBD1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打开或关闭咪头</w:t>
            </w:r>
          </w:p>
        </w:tc>
        <w:tc>
          <w:tcPr>
            <w:tcW w:w="3524" w:type="dxa"/>
          </w:tcPr>
          <w:p w14:paraId="2DF10C7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IO[index:1]\r\n </w:t>
            </w:r>
          </w:p>
        </w:tc>
      </w:tr>
      <w:tr w14:paraId="6E98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751" w:type="dxa"/>
          </w:tcPr>
          <w:p w14:paraId="02D13ABC">
            <w:pPr>
              <w:pStyle w:val="13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MG</w:t>
            </w:r>
          </w:p>
        </w:tc>
        <w:tc>
          <w:tcPr>
            <w:tcW w:w="2845" w:type="dxa"/>
          </w:tcPr>
          <w:p w14:paraId="2FC6FFC9">
            <w:pPr>
              <w:pStyle w:val="13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HFP的状态</w:t>
            </w:r>
          </w:p>
        </w:tc>
        <w:tc>
          <w:tcPr>
            <w:tcW w:w="3524" w:type="dxa"/>
          </w:tcPr>
          <w:p w14:paraId="004F926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MG[index:1]\r\n是表示蓝牙HFP状态: </w:t>
            </w:r>
          </w:p>
          <w:p w14:paraId="2C55B2AF">
            <w:pPr>
              <w:ind w:left="1440"/>
              <w:rPr>
                <w:rFonts w:hint="eastAsia" w:eastAsia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1~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未连接</w:t>
            </w:r>
          </w:p>
          <w:p w14:paraId="6EB4B828">
            <w:pPr>
              <w:ind w:left="14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2~连接中</w:t>
            </w:r>
          </w:p>
          <w:p w14:paraId="2609CA43">
            <w:pPr>
              <w:ind w:left="144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3~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已连接</w:t>
            </w:r>
          </w:p>
          <w:p w14:paraId="60A1219D">
            <w:pPr>
              <w:ind w:left="14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4~电话拨出</w:t>
            </w:r>
          </w:p>
          <w:p w14:paraId="2093637F">
            <w:pPr>
              <w:ind w:left="14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5~电话打入</w:t>
            </w:r>
          </w:p>
          <w:p w14:paraId="515CC259">
            <w:pPr>
              <w:ind w:left="14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6~通话中</w:t>
            </w:r>
          </w:p>
        </w:tc>
      </w:tr>
    </w:tbl>
    <w:p w14:paraId="7160902E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</w:rPr>
      </w:pPr>
      <w:bookmarkStart w:id="16" w:name="_Toc2558"/>
      <w:r>
        <w:rPr>
          <w:rFonts w:hint="eastAsia" w:asciiTheme="majorEastAsia" w:hAnsiTheme="majorEastAsia" w:eastAsiaTheme="majorEastAsia" w:cstheme="majorEastAsia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</w:rPr>
        <w:t>.2 A2dp/Avrcp 应答</w:t>
      </w:r>
      <w:bookmarkEnd w:id="16"/>
    </w:p>
    <w:tbl>
      <w:tblPr>
        <w:tblStyle w:val="10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951"/>
        <w:gridCol w:w="3514"/>
      </w:tblGrid>
      <w:tr w14:paraId="3F296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35" w:type="dxa"/>
          </w:tcPr>
          <w:p w14:paraId="20882B53">
            <w:pPr>
              <w:pStyle w:val="4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2951" w:type="dxa"/>
          </w:tcPr>
          <w:p w14:paraId="22F2D74F">
            <w:r>
              <w:rPr>
                <w:rFonts w:hint="eastAsia"/>
              </w:rPr>
              <w:t>A2DP已连接</w:t>
            </w:r>
          </w:p>
        </w:tc>
        <w:tc>
          <w:tcPr>
            <w:tcW w:w="3514" w:type="dxa"/>
          </w:tcPr>
          <w:p w14:paraId="593AC877">
            <w:r>
              <w:rPr>
                <w:rFonts w:hint="eastAsia"/>
              </w:rPr>
              <w:t>M</w:t>
            </w:r>
            <w:r>
              <w:rPr>
                <w:rFonts w:hint="eastAsia"/>
                <w:lang w:val="en-US" w:eastAsia="zh-CN"/>
              </w:rPr>
              <w:t>H</w:t>
            </w:r>
            <w:r>
              <w:rPr>
                <w:rFonts w:hint="eastAsia"/>
              </w:rPr>
              <w:t>\r\n</w:t>
            </w:r>
          </w:p>
        </w:tc>
      </w:tr>
      <w:tr w14:paraId="6FAF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35" w:type="dxa"/>
            <w:tcBorders>
              <w:bottom w:val="single" w:color="auto" w:sz="4" w:space="0"/>
            </w:tcBorders>
          </w:tcPr>
          <w:p w14:paraId="31F248B6">
            <w:pPr>
              <w:pStyle w:val="4"/>
              <w:jc w:val="center"/>
              <w:rPr>
                <w:lang w:eastAsia="zh-CN"/>
              </w:rPr>
            </w:pPr>
            <w:r>
              <w:rPr>
                <w:lang w:eastAsia="zh-CN"/>
              </w:rPr>
              <w:t>MY</w:t>
            </w:r>
          </w:p>
        </w:tc>
        <w:tc>
          <w:tcPr>
            <w:tcW w:w="2951" w:type="dxa"/>
            <w:tcBorders>
              <w:bottom w:val="single" w:color="auto" w:sz="4" w:space="0"/>
            </w:tcBorders>
          </w:tcPr>
          <w:p w14:paraId="36DC2CFC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A2DP断开</w:t>
            </w:r>
          </w:p>
        </w:tc>
        <w:tc>
          <w:tcPr>
            <w:tcW w:w="3514" w:type="dxa"/>
            <w:tcBorders>
              <w:bottom w:val="single" w:color="auto" w:sz="4" w:space="0"/>
            </w:tcBorders>
          </w:tcPr>
          <w:p w14:paraId="37B6823C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MY\r\n</w:t>
            </w:r>
          </w:p>
        </w:tc>
      </w:tr>
      <w:tr w14:paraId="7196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1635" w:type="dxa"/>
          </w:tcPr>
          <w:p w14:paraId="28504264">
            <w:r>
              <w:rPr>
                <w:rFonts w:hint="eastAsia"/>
              </w:rPr>
              <w:t xml:space="preserve">     MU</w:t>
            </w:r>
          </w:p>
        </w:tc>
        <w:tc>
          <w:tcPr>
            <w:tcW w:w="2951" w:type="dxa"/>
          </w:tcPr>
          <w:p w14:paraId="2A0FC3E1">
            <w:r>
              <w:rPr>
                <w:rFonts w:hint="eastAsia"/>
              </w:rPr>
              <w:t>A2DP的状态</w:t>
            </w:r>
          </w:p>
        </w:tc>
        <w:tc>
          <w:tcPr>
            <w:tcW w:w="3514" w:type="dxa"/>
          </w:tcPr>
          <w:p w14:paraId="39DA6881">
            <w:r>
              <w:rPr>
                <w:rFonts w:hint="eastAsia"/>
              </w:rPr>
              <w:t xml:space="preserve">MU[index:1]\r\n  </w:t>
            </w:r>
          </w:p>
          <w:p w14:paraId="0AE7E792">
            <w:pPr>
              <w:rPr>
                <w:lang w:val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rFonts w:hint="eastAsia"/>
                <w:lang w:val="zh-CN"/>
              </w:rPr>
              <w:t>A2DP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zh-CN"/>
              </w:rPr>
              <w:t>没有连接</w:t>
            </w:r>
          </w:p>
          <w:p w14:paraId="37D4964A">
            <w:r>
              <w:rPr>
                <w:rFonts w:hint="eastAsia"/>
                <w:lang w:val="zh-CN"/>
              </w:rPr>
              <w:t>2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rFonts w:hint="eastAsia"/>
                <w:lang w:val="zh-CN"/>
              </w:rPr>
              <w:t>A2D</w:t>
            </w:r>
            <w:r>
              <w:rPr>
                <w:rFonts w:hint="eastAsia"/>
                <w:lang w:val="en-US" w:eastAsia="zh-CN"/>
              </w:rPr>
              <w:t>P 已连接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3: </w:t>
            </w:r>
            <w:r>
              <w:rPr>
                <w:rFonts w:hint="eastAsia"/>
              </w:rPr>
              <w:t>A2DP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播放中</w:t>
            </w:r>
          </w:p>
        </w:tc>
      </w:tr>
      <w:tr w14:paraId="2AE82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635" w:type="dxa"/>
          </w:tcPr>
          <w:p w14:paraId="319012FC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MI</w:t>
            </w:r>
          </w:p>
        </w:tc>
        <w:tc>
          <w:tcPr>
            <w:tcW w:w="2951" w:type="dxa"/>
          </w:tcPr>
          <w:p w14:paraId="7F352895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歌曲信息</w:t>
            </w:r>
          </w:p>
        </w:tc>
        <w:tc>
          <w:tcPr>
            <w:tcW w:w="3514" w:type="dxa"/>
          </w:tcPr>
          <w:p w14:paraId="1522C30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MI[name][artist][album][time][index][total]\r\n 以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  <w:lang w:eastAsia="zh-CN"/>
              </w:rPr>
              <w:t>x</w:t>
            </w:r>
            <w:r>
              <w:rPr>
                <w:rFonts w:hint="eastAsia"/>
                <w:lang w:val="en-US" w:eastAsia="zh-CN"/>
              </w:rPr>
              <w:t>FF</w:t>
            </w:r>
            <w:r>
              <w:rPr>
                <w:rFonts w:hint="eastAsia"/>
                <w:lang w:eastAsia="zh-CN"/>
              </w:rPr>
              <w:t>隔开!</w:t>
            </w:r>
          </w:p>
          <w:p w14:paraId="5C8BA9B0">
            <w:pPr>
              <w:pStyle w:val="4"/>
              <w:rPr>
                <w:lang w:eastAsia="zh-CN"/>
              </w:rPr>
            </w:pPr>
            <w:r>
              <w:rPr>
                <w:lang w:eastAsia="zh-CN"/>
              </w:rPr>
              <w:t>N</w:t>
            </w:r>
            <w:r>
              <w:rPr>
                <w:rFonts w:hint="eastAsia"/>
                <w:lang w:eastAsia="zh-CN"/>
              </w:rPr>
              <w:t>ame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歌曲名</w:t>
            </w:r>
          </w:p>
          <w:p w14:paraId="4B88AB47">
            <w:pPr>
              <w:pStyle w:val="4"/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rtis</w:t>
            </w:r>
            <w:r>
              <w:rPr>
                <w:rFonts w:hint="eastAsia"/>
                <w:lang w:val="en-US" w:eastAsia="zh-CN"/>
              </w:rPr>
              <w:t xml:space="preserve">t: </w:t>
            </w:r>
            <w:r>
              <w:rPr>
                <w:rFonts w:hint="eastAsia"/>
                <w:lang w:eastAsia="zh-CN"/>
              </w:rPr>
              <w:t>艺术家/作者</w:t>
            </w:r>
          </w:p>
          <w:p w14:paraId="7A4ECEB7">
            <w:pPr>
              <w:pStyle w:val="4"/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lbum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专辑</w:t>
            </w:r>
          </w:p>
          <w:p w14:paraId="3562D092">
            <w:pPr>
              <w:pStyle w:val="4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ime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歌曲时长</w:t>
            </w:r>
          </w:p>
          <w:p w14:paraId="10F57D03">
            <w:pPr>
              <w:pStyle w:val="4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Idex: 序列号</w:t>
            </w:r>
          </w:p>
          <w:p w14:paraId="38A935D9">
            <w:pPr>
              <w:pStyle w:val="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Media: 总歌曲数目</w:t>
            </w:r>
          </w:p>
        </w:tc>
      </w:tr>
      <w:tr w14:paraId="6101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35" w:type="dxa"/>
            <w:tcBorders>
              <w:bottom w:val="single" w:color="auto" w:sz="4" w:space="0"/>
            </w:tcBorders>
          </w:tcPr>
          <w:p w14:paraId="28601B85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</w:t>
            </w:r>
          </w:p>
        </w:tc>
        <w:tc>
          <w:tcPr>
            <w:tcW w:w="2951" w:type="dxa"/>
            <w:tcBorders>
              <w:bottom w:val="single" w:color="auto" w:sz="4" w:space="0"/>
            </w:tcBorders>
          </w:tcPr>
          <w:p w14:paraId="0A0C9536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音乐暂停中</w:t>
            </w:r>
          </w:p>
        </w:tc>
        <w:tc>
          <w:tcPr>
            <w:tcW w:w="3514" w:type="dxa"/>
            <w:tcBorders>
              <w:bottom w:val="single" w:color="auto" w:sz="4" w:space="0"/>
            </w:tcBorders>
          </w:tcPr>
          <w:p w14:paraId="1FC4EE91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MA\r\n</w:t>
            </w:r>
          </w:p>
        </w:tc>
      </w:tr>
      <w:tr w14:paraId="498D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635" w:type="dxa"/>
          </w:tcPr>
          <w:p w14:paraId="7EBB4A1B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MB</w:t>
            </w:r>
          </w:p>
        </w:tc>
        <w:tc>
          <w:tcPr>
            <w:tcW w:w="2951" w:type="dxa"/>
          </w:tcPr>
          <w:p w14:paraId="7216EEC2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音乐播放中</w:t>
            </w:r>
          </w:p>
        </w:tc>
        <w:tc>
          <w:tcPr>
            <w:tcW w:w="3514" w:type="dxa"/>
          </w:tcPr>
          <w:p w14:paraId="74D2798A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MB\r\n</w:t>
            </w:r>
          </w:p>
        </w:tc>
      </w:tr>
      <w:tr w14:paraId="257F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635" w:type="dxa"/>
          </w:tcPr>
          <w:p w14:paraId="5A4FA585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ML</w:t>
            </w:r>
          </w:p>
        </w:tc>
        <w:tc>
          <w:tcPr>
            <w:tcW w:w="2951" w:type="dxa"/>
          </w:tcPr>
          <w:p w14:paraId="3C8DD7CD">
            <w:r>
              <w:rPr>
                <w:rFonts w:hint="eastAsia"/>
              </w:rPr>
              <w:t>AVRCP的状态</w:t>
            </w:r>
          </w:p>
        </w:tc>
        <w:tc>
          <w:tcPr>
            <w:tcW w:w="3514" w:type="dxa"/>
          </w:tcPr>
          <w:p w14:paraId="289CB050">
            <w:r>
              <w:rPr>
                <w:rFonts w:hint="eastAsia"/>
              </w:rPr>
              <w:t xml:space="preserve">ML[index:1]\r\n  </w:t>
            </w:r>
          </w:p>
          <w:p w14:paraId="1E24A290">
            <w:pPr>
              <w:rPr>
                <w:lang w:val="zh-CN"/>
              </w:rPr>
            </w:pPr>
            <w:r>
              <w:rPr>
                <w:rFonts w:hint="eastAsia"/>
              </w:rPr>
              <w:t>1 :</w:t>
            </w:r>
            <w:r>
              <w:rPr>
                <w:rFonts w:hint="eastAsia"/>
                <w:lang w:val="zh-CN"/>
              </w:rPr>
              <w:t>A2DP没有连接</w:t>
            </w:r>
          </w:p>
          <w:p w14:paraId="7E7D3C4F">
            <w:r>
              <w:rPr>
                <w:rFonts w:hint="eastAsia"/>
              </w:rPr>
              <w:t>2 :</w:t>
            </w:r>
            <w:r>
              <w:rPr>
                <w:rFonts w:hint="eastAsia"/>
                <w:lang w:val="zh-CN"/>
              </w:rPr>
              <w:t>A2DP连接成功</w:t>
            </w:r>
            <w:r>
              <w:rPr>
                <w:rFonts w:hint="eastAsia"/>
              </w:rPr>
              <w:t xml:space="preserve"> </w:t>
            </w:r>
          </w:p>
        </w:tc>
      </w:tr>
      <w:tr w14:paraId="3AB9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635" w:type="dxa"/>
          </w:tcPr>
          <w:p w14:paraId="2D1AA3C6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</w:t>
            </w:r>
          </w:p>
        </w:tc>
        <w:tc>
          <w:tcPr>
            <w:tcW w:w="2951" w:type="dxa"/>
          </w:tcPr>
          <w:p w14:paraId="72099C52">
            <w:r>
              <w:rPr>
                <w:rFonts w:hint="eastAsia"/>
              </w:rPr>
              <w:t>A2dp音量</w:t>
            </w:r>
          </w:p>
        </w:tc>
        <w:tc>
          <w:tcPr>
            <w:tcW w:w="3514" w:type="dxa"/>
          </w:tcPr>
          <w:p w14:paraId="75BEFB3C">
            <w:r>
              <w:rPr>
                <w:rFonts w:hint="eastAsia"/>
              </w:rPr>
              <w:t>ME[vol:1]\r\n</w:t>
            </w:r>
          </w:p>
        </w:tc>
      </w:tr>
      <w:tr w14:paraId="2253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635" w:type="dxa"/>
          </w:tcPr>
          <w:p w14:paraId="6A260B98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MP</w:t>
            </w:r>
          </w:p>
        </w:tc>
        <w:tc>
          <w:tcPr>
            <w:tcW w:w="2951" w:type="dxa"/>
          </w:tcPr>
          <w:p w14:paraId="5097B184">
            <w:r>
              <w:rPr>
                <w:rFonts w:hint="eastAsia"/>
              </w:rPr>
              <w:t>当前播放进度</w:t>
            </w:r>
          </w:p>
        </w:tc>
        <w:tc>
          <w:tcPr>
            <w:tcW w:w="3514" w:type="dxa"/>
          </w:tcPr>
          <w:p w14:paraId="6681F2FC">
            <w:r>
              <w:rPr>
                <w:rFonts w:hint="eastAsia"/>
              </w:rPr>
              <w:t xml:space="preserve">MP[pos:4][length:4]\r\n  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pos: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当前进度 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length: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总进度</w:t>
            </w:r>
          </w:p>
        </w:tc>
      </w:tr>
    </w:tbl>
    <w:p w14:paraId="7F011322"/>
    <w:p w14:paraId="674808EB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</w:rPr>
      </w:pPr>
      <w:bookmarkStart w:id="17" w:name="_Toc2225"/>
      <w:r>
        <w:rPr>
          <w:rFonts w:hint="eastAsia" w:asciiTheme="majorEastAsia" w:hAnsiTheme="majorEastAsia" w:eastAsiaTheme="majorEastAsia" w:cstheme="majorEastAsia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</w:rPr>
        <w:t>.3 电话本/通话记录 应答</w:t>
      </w:r>
      <w:bookmarkEnd w:id="17"/>
    </w:p>
    <w:tbl>
      <w:tblPr>
        <w:tblStyle w:val="10"/>
        <w:tblW w:w="87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2965"/>
        <w:gridCol w:w="4156"/>
      </w:tblGrid>
      <w:tr w14:paraId="2F37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643" w:type="dxa"/>
          </w:tcPr>
          <w:p w14:paraId="518B0C17">
            <w:pPr>
              <w:pStyle w:val="4"/>
              <w:jc w:val="center"/>
              <w:rPr>
                <w:lang w:eastAsia="zh-CN"/>
              </w:rPr>
            </w:pPr>
            <w:r>
              <w:rPr>
                <w:lang w:eastAsia="zh-CN"/>
              </w:rPr>
              <w:t>PA</w:t>
            </w:r>
          </w:p>
        </w:tc>
        <w:tc>
          <w:tcPr>
            <w:tcW w:w="2965" w:type="dxa"/>
          </w:tcPr>
          <w:p w14:paraId="5E5BBDB3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设定电话本状态</w:t>
            </w:r>
          </w:p>
        </w:tc>
        <w:tc>
          <w:tcPr>
            <w:tcW w:w="4156" w:type="dxa"/>
          </w:tcPr>
          <w:p w14:paraId="008952B9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PA[status:1]\r\n</w:t>
            </w:r>
            <w:r>
              <w:rPr>
                <w:rFonts w:hint="eastAsia"/>
                <w:lang w:eastAsia="zh-CN"/>
              </w:rPr>
              <w:br w:type="textWrapping"/>
            </w:r>
            <w:r>
              <w:rPr>
                <w:rFonts w:hint="eastAsia"/>
                <w:lang w:eastAsia="zh-CN"/>
              </w:rPr>
              <w:t>设置下载时status为1</w:t>
            </w:r>
          </w:p>
        </w:tc>
      </w:tr>
      <w:tr w14:paraId="30E6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643" w:type="dxa"/>
            <w:tcBorders>
              <w:bottom w:val="single" w:color="auto" w:sz="4" w:space="0"/>
            </w:tcBorders>
          </w:tcPr>
          <w:p w14:paraId="75227EC5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PB</w:t>
            </w:r>
          </w:p>
        </w:tc>
        <w:tc>
          <w:tcPr>
            <w:tcW w:w="2965" w:type="dxa"/>
            <w:tcBorders>
              <w:bottom w:val="single" w:color="auto" w:sz="4" w:space="0"/>
            </w:tcBorders>
          </w:tcPr>
          <w:p w14:paraId="47663BEC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电话条目</w:t>
            </w:r>
          </w:p>
        </w:tc>
        <w:tc>
          <w:tcPr>
            <w:tcW w:w="4156" w:type="dxa"/>
            <w:tcBorders>
              <w:bottom w:val="single" w:color="auto" w:sz="4" w:space="0"/>
            </w:tcBorders>
          </w:tcPr>
          <w:p w14:paraId="3815A1A1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PB[</w:t>
            </w:r>
            <w:r>
              <w:rPr>
                <w:rFonts w:hint="eastAsia"/>
                <w:lang w:val="en-US" w:eastAsia="zh-CN"/>
              </w:rPr>
              <w:t>name</w:t>
            </w:r>
            <w:r>
              <w:rPr>
                <w:rFonts w:hint="eastAsia"/>
                <w:lang w:eastAsia="zh-CN"/>
              </w:rPr>
              <w:t>][</w:t>
            </w:r>
            <w:r>
              <w:rPr>
                <w:rFonts w:hint="eastAsia"/>
                <w:lang w:val="en-US" w:eastAsia="zh-CN"/>
              </w:rPr>
              <w:t>FF]</w:t>
            </w:r>
            <w:r>
              <w:rPr>
                <w:rFonts w:hint="eastAsia"/>
                <w:lang w:eastAsia="zh-CN"/>
              </w:rPr>
              <w:t>[number]\r\n</w:t>
            </w:r>
          </w:p>
        </w:tc>
      </w:tr>
      <w:tr w14:paraId="304D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643" w:type="dxa"/>
          </w:tcPr>
          <w:p w14:paraId="13549083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PD</w:t>
            </w:r>
          </w:p>
        </w:tc>
        <w:tc>
          <w:tcPr>
            <w:tcW w:w="2965" w:type="dxa"/>
          </w:tcPr>
          <w:p w14:paraId="2E38A71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通话</w:t>
            </w:r>
            <w:r>
              <w:rPr>
                <w:rFonts w:hint="eastAsia"/>
                <w:lang w:eastAsia="zh-CN"/>
              </w:rPr>
              <w:t>记录条目</w:t>
            </w:r>
          </w:p>
        </w:tc>
        <w:tc>
          <w:tcPr>
            <w:tcW w:w="4156" w:type="dxa"/>
          </w:tcPr>
          <w:p w14:paraId="4E6EEB5B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PD[type:1][</w:t>
            </w:r>
            <w:r>
              <w:rPr>
                <w:rFonts w:hint="eastAsia"/>
                <w:lang w:val="en-US" w:eastAsia="zh-CN"/>
              </w:rPr>
              <w:t>FF</w:t>
            </w:r>
            <w:r>
              <w:rPr>
                <w:rFonts w:hint="eastAsia"/>
                <w:lang w:eastAsia="zh-CN"/>
              </w:rPr>
              <w:t>][name]</w:t>
            </w:r>
            <w:r>
              <w:rPr>
                <w:rFonts w:hint="eastAsia"/>
                <w:lang w:val="en-US" w:eastAsia="zh-CN"/>
              </w:rPr>
              <w:t>[FF]</w:t>
            </w:r>
            <w:r>
              <w:rPr>
                <w:rFonts w:hint="eastAsia"/>
                <w:lang w:eastAsia="zh-CN"/>
              </w:rPr>
              <w:t>[number]</w:t>
            </w:r>
            <w:r>
              <w:rPr>
                <w:rFonts w:hint="eastAsia"/>
                <w:lang w:val="en-US" w:eastAsia="zh-CN"/>
              </w:rPr>
              <w:t>[FF]</w:t>
            </w:r>
            <w:r>
              <w:rPr>
                <w:rFonts w:hint="eastAsia"/>
                <w:lang w:eastAsia="zh-CN"/>
              </w:rPr>
              <w:t>\r\n</w:t>
            </w:r>
          </w:p>
          <w:p w14:paraId="1047DF46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Type: 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去电</w:t>
            </w:r>
            <w:r>
              <w:rPr>
                <w:rFonts w:hint="eastAsia"/>
                <w:lang w:val="en-US" w:eastAsia="zh-CN"/>
              </w:rPr>
              <w:t>, 4</w:t>
            </w:r>
            <w:r>
              <w:rPr>
                <w:rFonts w:hint="eastAsia"/>
                <w:lang w:eastAsia="zh-CN"/>
              </w:rPr>
              <w:t>未接,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5来电</w:t>
            </w:r>
          </w:p>
        </w:tc>
      </w:tr>
      <w:tr w14:paraId="4BAD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643" w:type="dxa"/>
            <w:tcBorders>
              <w:bottom w:val="single" w:color="auto" w:sz="4" w:space="0"/>
            </w:tcBorders>
          </w:tcPr>
          <w:p w14:paraId="1C939F8B">
            <w:pPr>
              <w:pStyle w:val="4"/>
              <w:jc w:val="center"/>
              <w:rPr>
                <w:lang w:eastAsia="zh-CN"/>
              </w:rPr>
            </w:pPr>
            <w:r>
              <w:rPr>
                <w:lang w:eastAsia="zh-CN"/>
              </w:rPr>
              <w:t>PC</w:t>
            </w:r>
          </w:p>
        </w:tc>
        <w:tc>
          <w:tcPr>
            <w:tcW w:w="2965" w:type="dxa"/>
            <w:tcBorders>
              <w:bottom w:val="single" w:color="auto" w:sz="4" w:space="0"/>
            </w:tcBorders>
          </w:tcPr>
          <w:p w14:paraId="665C5037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电话本下载结束</w:t>
            </w:r>
          </w:p>
        </w:tc>
        <w:tc>
          <w:tcPr>
            <w:tcW w:w="4156" w:type="dxa"/>
            <w:tcBorders>
              <w:bottom w:val="single" w:color="auto" w:sz="4" w:space="0"/>
            </w:tcBorders>
          </w:tcPr>
          <w:p w14:paraId="7E7E3B13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PC\r\n</w:t>
            </w:r>
          </w:p>
        </w:tc>
      </w:tr>
      <w:tr w14:paraId="3216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643" w:type="dxa"/>
          </w:tcPr>
          <w:p w14:paraId="4EA628BB">
            <w:pPr>
              <w:pStyle w:val="4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</w:t>
            </w:r>
          </w:p>
        </w:tc>
        <w:tc>
          <w:tcPr>
            <w:tcW w:w="2965" w:type="dxa"/>
          </w:tcPr>
          <w:p w14:paraId="577576AF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通话记录下载结束</w:t>
            </w:r>
          </w:p>
        </w:tc>
        <w:tc>
          <w:tcPr>
            <w:tcW w:w="4156" w:type="dxa"/>
          </w:tcPr>
          <w:p w14:paraId="5056EEDD">
            <w:pPr>
              <w:pStyle w:val="4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PE\r\n</w:t>
            </w:r>
          </w:p>
        </w:tc>
      </w:tr>
    </w:tbl>
    <w:p w14:paraId="4A1BE65E"/>
    <w:p w14:paraId="2B61839C">
      <w:pPr>
        <w:pStyle w:val="3"/>
        <w:numPr>
          <w:ilvl w:val="0"/>
          <w:numId w:val="0"/>
        </w:numPr>
        <w:tabs>
          <w:tab w:val="clear" w:pos="1002"/>
        </w:tabs>
        <w:rPr>
          <w:rFonts w:hint="eastAsia" w:asciiTheme="majorEastAsia" w:hAnsiTheme="majorEastAsia" w:eastAsiaTheme="majorEastAsia" w:cstheme="majorEastAsia"/>
        </w:rPr>
      </w:pPr>
      <w:bookmarkStart w:id="18" w:name="_Toc27217"/>
      <w:r>
        <w:rPr>
          <w:rFonts w:hint="eastAsia" w:asciiTheme="majorEastAsia" w:hAnsiTheme="majorEastAsia" w:eastAsiaTheme="majorEastAsia" w:cstheme="majorEastAsia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</w:rPr>
        <w:t>.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</w:rPr>
        <w:t xml:space="preserve"> 其他应答</w:t>
      </w:r>
      <w:bookmarkEnd w:id="1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2933"/>
        <w:gridCol w:w="3495"/>
      </w:tblGrid>
      <w:tr w14:paraId="2BDC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tcBorders>
              <w:bottom w:val="single" w:color="auto" w:sz="4" w:space="0"/>
            </w:tcBorders>
          </w:tcPr>
          <w:p w14:paraId="5702BAE2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MF</w:t>
            </w:r>
          </w:p>
        </w:tc>
        <w:tc>
          <w:tcPr>
            <w:tcW w:w="2933" w:type="dxa"/>
            <w:tcBorders>
              <w:bottom w:val="single" w:color="auto" w:sz="4" w:space="0"/>
            </w:tcBorders>
          </w:tcPr>
          <w:p w14:paraId="1EC8475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当前的“开机自动连接，来电自动接听”配置</w:t>
            </w:r>
          </w:p>
        </w:tc>
        <w:tc>
          <w:tcPr>
            <w:tcW w:w="3495" w:type="dxa"/>
            <w:tcBorders>
              <w:bottom w:val="single" w:color="auto" w:sz="4" w:space="0"/>
            </w:tcBorders>
          </w:tcPr>
          <w:p w14:paraId="0464D8C1">
            <w:pPr>
              <w:jc w:val="left"/>
            </w:pPr>
            <w:r>
              <w:rPr>
                <w:rFonts w:hint="eastAsia"/>
              </w:rPr>
              <w:t>MF[auto_connect:1][</w:t>
            </w:r>
            <w:bookmarkStart w:id="19" w:name="OLE_LINK1"/>
            <w:r>
              <w:rPr>
                <w:rFonts w:hint="eastAsia"/>
              </w:rPr>
              <w:t>auto_answer</w:t>
            </w:r>
            <w:bookmarkEnd w:id="19"/>
            <w:r>
              <w:rPr>
                <w:rFonts w:hint="eastAsia"/>
              </w:rPr>
              <w:t xml:space="preserve">:1]\r\n 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auto_connect</w:t>
            </w:r>
            <w:r>
              <w:rPr>
                <w:rFonts w:hint="eastAsia"/>
                <w:lang w:val="en-US" w:eastAsia="zh-CN"/>
              </w:rPr>
              <w:t>: 1为</w:t>
            </w:r>
            <w:r>
              <w:rPr>
                <w:rFonts w:hint="eastAsia"/>
              </w:rPr>
              <w:t>开启自动连接，0为关闭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auto_answer</w:t>
            </w:r>
            <w:r>
              <w:rPr>
                <w:rFonts w:hint="eastAsia"/>
                <w:lang w:val="en-US" w:eastAsia="zh-CN"/>
              </w:rPr>
              <w:t>: 1为开启自动接听，0</w:t>
            </w:r>
            <w:r>
              <w:rPr>
                <w:rFonts w:hint="eastAsia"/>
              </w:rPr>
              <w:t>为关闭自动接听</w:t>
            </w:r>
          </w:p>
        </w:tc>
      </w:tr>
      <w:tr w14:paraId="0BD4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EFE36">
            <w:pPr>
              <w:jc w:val="center"/>
              <w:rPr>
                <w:color w:val="FF0000"/>
              </w:rPr>
            </w:pPr>
            <w:r>
              <w:t>MW</w:t>
            </w:r>
          </w:p>
        </w:tc>
        <w:tc>
          <w:tcPr>
            <w:tcW w:w="2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B318A">
            <w:r>
              <w:rPr>
                <w:rFonts w:hint="eastAsia"/>
              </w:rPr>
              <w:t>模块版本号</w:t>
            </w:r>
          </w:p>
        </w:tc>
        <w:tc>
          <w:tcPr>
            <w:tcW w:w="3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83F64">
            <w:r>
              <w:rPr>
                <w:rFonts w:hint="eastAsia"/>
              </w:rPr>
              <w:t>MW[version]\r\n</w:t>
            </w:r>
          </w:p>
        </w:tc>
      </w:tr>
      <w:tr w14:paraId="73AA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tcBorders>
              <w:top w:val="single" w:color="auto" w:sz="4" w:space="0"/>
            </w:tcBorders>
          </w:tcPr>
          <w:p w14:paraId="7D8AF903">
            <w:pPr>
              <w:jc w:val="center"/>
            </w:pPr>
            <w:r>
              <w:t>MM</w:t>
            </w:r>
          </w:p>
        </w:tc>
        <w:tc>
          <w:tcPr>
            <w:tcW w:w="2933" w:type="dxa"/>
            <w:tcBorders>
              <w:top w:val="single" w:color="auto" w:sz="4" w:space="0"/>
            </w:tcBorders>
          </w:tcPr>
          <w:p w14:paraId="577FF1CF">
            <w:r>
              <w:rPr>
                <w:rFonts w:hint="eastAsia"/>
              </w:rPr>
              <w:t>模块设备名</w:t>
            </w:r>
          </w:p>
        </w:tc>
        <w:tc>
          <w:tcPr>
            <w:tcW w:w="3495" w:type="dxa"/>
            <w:tcBorders>
              <w:top w:val="single" w:color="auto" w:sz="4" w:space="0"/>
            </w:tcBorders>
          </w:tcPr>
          <w:p w14:paraId="626C66A4">
            <w:r>
              <w:rPr>
                <w:rFonts w:hint="eastAsia"/>
              </w:rPr>
              <w:t>MM[name]\r\n</w:t>
            </w:r>
          </w:p>
        </w:tc>
      </w:tr>
      <w:tr w14:paraId="2565C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626" w:type="dxa"/>
            <w:tcBorders>
              <w:bottom w:val="single" w:color="auto" w:sz="4" w:space="0"/>
            </w:tcBorders>
          </w:tcPr>
          <w:p w14:paraId="7260FA98">
            <w:pPr>
              <w:jc w:val="center"/>
            </w:pPr>
            <w:r>
              <w:t>M</w:t>
            </w:r>
            <w:r>
              <w:rPr>
                <w:rFonts w:hint="eastAsia"/>
              </w:rPr>
              <w:t>N</w:t>
            </w:r>
          </w:p>
        </w:tc>
        <w:tc>
          <w:tcPr>
            <w:tcW w:w="2933" w:type="dxa"/>
            <w:tcBorders>
              <w:bottom w:val="single" w:color="auto" w:sz="4" w:space="0"/>
            </w:tcBorders>
          </w:tcPr>
          <w:p w14:paraId="0D7A9946">
            <w:r>
              <w:rPr>
                <w:rFonts w:hint="eastAsia"/>
              </w:rPr>
              <w:t>模块PIN码</w:t>
            </w:r>
          </w:p>
        </w:tc>
        <w:tc>
          <w:tcPr>
            <w:tcW w:w="3495" w:type="dxa"/>
            <w:tcBorders>
              <w:bottom w:val="single" w:color="auto" w:sz="4" w:space="0"/>
            </w:tcBorders>
          </w:tcPr>
          <w:p w14:paraId="3356D63E">
            <w:r>
              <w:rPr>
                <w:rFonts w:hint="eastAsia"/>
              </w:rPr>
              <w:t>MN[pin:4]\r\n [pin]默认0000</w:t>
            </w:r>
          </w:p>
        </w:tc>
      </w:tr>
      <w:tr w14:paraId="314F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  <w:tcBorders>
              <w:bottom w:val="single" w:color="auto" w:sz="4" w:space="0"/>
            </w:tcBorders>
          </w:tcPr>
          <w:p w14:paraId="4D206432">
            <w:pPr>
              <w:jc w:val="center"/>
            </w:pPr>
            <w:r>
              <w:rPr>
                <w:rFonts w:hint="eastAsia"/>
              </w:rPr>
              <w:t>MX</w:t>
            </w:r>
          </w:p>
        </w:tc>
        <w:tc>
          <w:tcPr>
            <w:tcW w:w="2933" w:type="dxa"/>
            <w:tcBorders>
              <w:bottom w:val="single" w:color="auto" w:sz="4" w:space="0"/>
            </w:tcBorders>
          </w:tcPr>
          <w:p w14:paraId="6EB0A555">
            <w:r>
              <w:rPr>
                <w:rFonts w:hint="eastAsia"/>
              </w:rPr>
              <w:t>与模块配对过的蓝牙设备</w:t>
            </w:r>
          </w:p>
        </w:tc>
        <w:tc>
          <w:tcPr>
            <w:tcW w:w="3495" w:type="dxa"/>
            <w:tcBorders>
              <w:bottom w:val="single" w:color="auto" w:sz="4" w:space="0"/>
            </w:tcBorders>
          </w:tcPr>
          <w:p w14:paraId="09C39F8C">
            <w:r>
              <w:t>MX</w:t>
            </w:r>
            <w:r>
              <w:rPr>
                <w:rFonts w:hint="eastAsia"/>
              </w:rPr>
              <w:t>[index:1][bt_addr:12][name]\r\n</w:t>
            </w:r>
          </w:p>
          <w:p w14:paraId="30CC8677">
            <w:r>
              <w:rPr>
                <w:rFonts w:hint="eastAsia"/>
              </w:rPr>
              <w:t>MX0[bt_addr:12][name]\r\n为当前连接设备蓝牙地址</w:t>
            </w:r>
          </w:p>
        </w:tc>
      </w:tr>
      <w:tr w14:paraId="4CF5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  <w:tcBorders>
              <w:bottom w:val="single" w:color="auto" w:sz="4" w:space="0"/>
            </w:tcBorders>
          </w:tcPr>
          <w:p w14:paraId="4CC0AC90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IS</w:t>
            </w:r>
          </w:p>
        </w:tc>
        <w:tc>
          <w:tcPr>
            <w:tcW w:w="2933" w:type="dxa"/>
            <w:tcBorders>
              <w:bottom w:val="single" w:color="auto" w:sz="4" w:space="0"/>
            </w:tcBorders>
          </w:tcPr>
          <w:p w14:paraId="16A8FB76">
            <w:r>
              <w:rPr>
                <w:rFonts w:hint="eastAsia"/>
              </w:rPr>
              <w:t>蓝牙初始化完成</w:t>
            </w:r>
          </w:p>
        </w:tc>
        <w:tc>
          <w:tcPr>
            <w:tcW w:w="3495" w:type="dxa"/>
            <w:tcBorders>
              <w:bottom w:val="single" w:color="auto" w:sz="4" w:space="0"/>
            </w:tcBorders>
          </w:tcPr>
          <w:p w14:paraId="6BC3AD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IS</w:t>
            </w:r>
            <w:r>
              <w:rPr>
                <w:rFonts w:hint="eastAsia"/>
                <w:lang w:val="en-US" w:eastAsia="zh-CN"/>
              </w:rPr>
              <w:t>[bt_state:1]</w:t>
            </w:r>
            <w:r>
              <w:rPr>
                <w:rFonts w:hint="eastAsia"/>
              </w:rPr>
              <w:t>\r\n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state: </w:t>
            </w:r>
          </w:p>
          <w:p w14:paraId="07F685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0:close</w:t>
            </w:r>
          </w:p>
          <w:p w14:paraId="50D5F481">
            <w:pPr>
              <w:ind w:left="420" w:hanging="420" w:hanging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1:open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2:opening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3:closeing</w:t>
            </w:r>
          </w:p>
        </w:tc>
      </w:tr>
      <w:tr w14:paraId="6A8D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  <w:tcBorders>
              <w:bottom w:val="single" w:color="auto" w:sz="4" w:space="0"/>
            </w:tcBorders>
          </w:tcPr>
          <w:p w14:paraId="0A69A534">
            <w:pPr>
              <w:jc w:val="center"/>
            </w:pP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PS</w:t>
            </w:r>
          </w:p>
        </w:tc>
        <w:tc>
          <w:tcPr>
            <w:tcW w:w="2933" w:type="dxa"/>
            <w:tcBorders>
              <w:bottom w:val="single" w:color="auto" w:sz="4" w:space="0"/>
            </w:tcBorders>
          </w:tcPr>
          <w:p w14:paraId="11F37FC7">
            <w:r>
              <w:rPr>
                <w:rFonts w:hint="eastAsia"/>
              </w:rPr>
              <w:t>手机信号强度/电池电量</w:t>
            </w:r>
          </w:p>
        </w:tc>
        <w:tc>
          <w:tcPr>
            <w:tcW w:w="3495" w:type="dxa"/>
            <w:tcBorders>
              <w:bottom w:val="single" w:color="auto" w:sz="4" w:space="0"/>
            </w:tcBorders>
          </w:tcPr>
          <w:p w14:paraId="4579BE7F">
            <w:r>
              <w:rPr>
                <w:rFonts w:hint="eastAsia"/>
              </w:rPr>
              <w:t xml:space="preserve">PS[signal:2][battery:2]\r\n </w:t>
            </w:r>
          </w:p>
        </w:tc>
      </w:tr>
      <w:tr w14:paraId="45AB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  <w:tcBorders>
              <w:bottom w:val="single" w:color="auto" w:sz="4" w:space="0"/>
            </w:tcBorders>
          </w:tcPr>
          <w:p w14:paraId="63B274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JH</w:t>
            </w:r>
          </w:p>
        </w:tc>
        <w:tc>
          <w:tcPr>
            <w:tcW w:w="2933" w:type="dxa"/>
            <w:tcBorders>
              <w:bottom w:val="single" w:color="auto" w:sz="4" w:space="0"/>
            </w:tcBorders>
          </w:tcPr>
          <w:p w14:paraId="50394A40">
            <w:r>
              <w:rPr>
                <w:rFonts w:hint="eastAsia"/>
              </w:rPr>
              <w:t>当前已连接蓝牙设备地址</w:t>
            </w:r>
          </w:p>
        </w:tc>
        <w:tc>
          <w:tcPr>
            <w:tcW w:w="3495" w:type="dxa"/>
            <w:tcBorders>
              <w:bottom w:val="single" w:color="auto" w:sz="4" w:space="0"/>
            </w:tcBorders>
          </w:tcPr>
          <w:p w14:paraId="40E2538A">
            <w:r>
              <w:rPr>
                <w:rFonts w:hint="eastAsia"/>
                <w:lang w:val="en-US" w:eastAsia="zh-CN"/>
              </w:rPr>
              <w:t>JH</w:t>
            </w:r>
            <w:r>
              <w:rPr>
                <w:rFonts w:hint="eastAsia"/>
              </w:rPr>
              <w:t>[bt_addr:12]\r\n</w:t>
            </w:r>
          </w:p>
        </w:tc>
      </w:tr>
      <w:tr w14:paraId="26EF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65AF4046">
            <w:pPr>
              <w:jc w:val="center"/>
            </w:pPr>
            <w:r>
              <w:rPr>
                <w:rFonts w:hint="eastAsia"/>
              </w:rPr>
              <w:t>SA</w:t>
            </w:r>
          </w:p>
        </w:tc>
        <w:tc>
          <w:tcPr>
            <w:tcW w:w="2933" w:type="dxa"/>
          </w:tcPr>
          <w:p w14:paraId="0F41B445">
            <w:r>
              <w:rPr>
                <w:rFonts w:hint="eastAsia"/>
              </w:rPr>
              <w:t>当前已连接蓝牙设备名字</w:t>
            </w:r>
          </w:p>
        </w:tc>
        <w:tc>
          <w:tcPr>
            <w:tcW w:w="3495" w:type="dxa"/>
          </w:tcPr>
          <w:p w14:paraId="66AD71B0">
            <w:r>
              <w:rPr>
                <w:rFonts w:hint="eastAsia"/>
              </w:rPr>
              <w:t>SA[name]\r\n</w:t>
            </w:r>
          </w:p>
        </w:tc>
      </w:tr>
      <w:tr w14:paraId="175A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46DF566B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DB</w:t>
            </w:r>
          </w:p>
        </w:tc>
        <w:tc>
          <w:tcPr>
            <w:tcW w:w="2933" w:type="dxa"/>
          </w:tcPr>
          <w:p w14:paraId="010324D6">
            <w:r>
              <w:rPr>
                <w:rFonts w:hint="eastAsia"/>
              </w:rPr>
              <w:t>本机蓝牙地址</w:t>
            </w:r>
          </w:p>
        </w:tc>
        <w:tc>
          <w:tcPr>
            <w:tcW w:w="3495" w:type="dxa"/>
          </w:tcPr>
          <w:p w14:paraId="70A8D0AC">
            <w:r>
              <w:rPr>
                <w:rFonts w:hint="eastAsia"/>
              </w:rPr>
              <w:t>DB[addr:12]\r\n</w:t>
            </w:r>
          </w:p>
        </w:tc>
      </w:tr>
      <w:tr w14:paraId="43A0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003255DA">
            <w:pPr>
              <w:jc w:val="center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</w:t>
            </w:r>
          </w:p>
        </w:tc>
        <w:tc>
          <w:tcPr>
            <w:tcW w:w="2933" w:type="dxa"/>
          </w:tcPr>
          <w:p w14:paraId="26142EAA">
            <w:r>
              <w:rPr>
                <w:rFonts w:hint="eastAsia"/>
              </w:rPr>
              <w:t>搜索到的设备</w:t>
            </w:r>
          </w:p>
        </w:tc>
        <w:tc>
          <w:tcPr>
            <w:tcW w:w="3495" w:type="dxa"/>
          </w:tcPr>
          <w:p w14:paraId="6F4EF883">
            <w:r>
              <w:rPr>
                <w:rFonts w:hint="eastAsia"/>
                <w:lang w:val="en-US" w:eastAsia="zh-CN"/>
              </w:rPr>
              <w:t>SF</w:t>
            </w:r>
            <w:r>
              <w:rPr>
                <w:rFonts w:hint="eastAsia"/>
              </w:rPr>
              <w:t xml:space="preserve">[addr;12][name]\r\n </w:t>
            </w:r>
          </w:p>
        </w:tc>
      </w:tr>
      <w:tr w14:paraId="57B8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626" w:type="dxa"/>
          </w:tcPr>
          <w:p w14:paraId="0691A341">
            <w:pPr>
              <w:jc w:val="center"/>
              <w:rPr>
                <w:color w:val="FF0000"/>
              </w:rPr>
            </w:pPr>
            <w:r>
              <w:rPr>
                <w:rFonts w:hint="eastAsia"/>
                <w:lang w:val="en-US" w:eastAsia="zh-CN"/>
              </w:rPr>
              <w:t>SH</w:t>
            </w:r>
          </w:p>
        </w:tc>
        <w:tc>
          <w:tcPr>
            <w:tcW w:w="2933" w:type="dxa"/>
          </w:tcPr>
          <w:p w14:paraId="1C30B01C">
            <w:r>
              <w:rPr>
                <w:rFonts w:hint="eastAsia"/>
              </w:rPr>
              <w:t>查找</w:t>
            </w:r>
            <w:r>
              <w:rPr>
                <w:rFonts w:hint="eastAsia"/>
                <w:lang w:val="en-US" w:eastAsia="zh-CN"/>
              </w:rPr>
              <w:t>设备结束</w:t>
            </w:r>
          </w:p>
        </w:tc>
        <w:tc>
          <w:tcPr>
            <w:tcW w:w="3495" w:type="dxa"/>
          </w:tcPr>
          <w:p w14:paraId="12E0DE31">
            <w:r>
              <w:rPr>
                <w:rFonts w:hint="eastAsia"/>
                <w:lang w:val="en-US" w:eastAsia="zh-CN"/>
              </w:rPr>
              <w:t>SH</w:t>
            </w:r>
            <w:r>
              <w:rPr>
                <w:rFonts w:hint="eastAsia"/>
              </w:rPr>
              <w:t>\r\n</w:t>
            </w:r>
          </w:p>
        </w:tc>
      </w:tr>
      <w:tr w14:paraId="0071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47DA5711">
            <w:pPr>
              <w:jc w:val="center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R</w:t>
            </w:r>
          </w:p>
        </w:tc>
        <w:tc>
          <w:tcPr>
            <w:tcW w:w="2933" w:type="dxa"/>
          </w:tcPr>
          <w:p w14:paraId="1E4AEF42">
            <w:r>
              <w:rPr>
                <w:rFonts w:hint="eastAsia"/>
              </w:rPr>
              <w:t>配对状态</w:t>
            </w:r>
          </w:p>
        </w:tc>
        <w:tc>
          <w:tcPr>
            <w:tcW w:w="3495" w:type="dxa"/>
          </w:tcPr>
          <w:p w14:paraId="3BC986C7">
            <w:r>
              <w:rPr>
                <w:rFonts w:hint="eastAsia"/>
              </w:rPr>
              <w:t>PR[state:1]</w:t>
            </w:r>
            <w:r>
              <w:rPr>
                <w:rFonts w:hint="eastAsia"/>
                <w:lang w:val="en-US" w:eastAsia="zh-CN"/>
              </w:rPr>
              <w:t>[addr:12]</w:t>
            </w:r>
            <w:r>
              <w:rPr>
                <w:rFonts w:hint="eastAsia"/>
              </w:rPr>
              <w:t>\r\n</w:t>
            </w:r>
          </w:p>
          <w:p w14:paraId="3D4444EE">
            <w:r>
              <w:rPr>
                <w:rFonts w:hint="eastAsia"/>
              </w:rPr>
              <w:t xml:space="preserve">state: </w:t>
            </w:r>
          </w:p>
          <w:p w14:paraId="7F15209E">
            <w:r>
              <w:rPr>
                <w:rFonts w:hint="eastAsia"/>
              </w:rPr>
              <w:t>0:pair fail</w:t>
            </w:r>
          </w:p>
          <w:p w14:paraId="68915C82">
            <w:r>
              <w:rPr>
                <w:rFonts w:hint="eastAsia"/>
              </w:rPr>
              <w:t>1:pail success</w:t>
            </w:r>
          </w:p>
          <w:p w14:paraId="2B96E508">
            <w:r>
              <w:rPr>
                <w:rFonts w:hint="eastAsia"/>
              </w:rPr>
              <w:t>2:unpaie success</w:t>
            </w:r>
          </w:p>
          <w:p w14:paraId="56DD3CC5">
            <w:r>
              <w:rPr>
                <w:rFonts w:hint="eastAsia"/>
              </w:rPr>
              <w:t>3:pairing</w:t>
            </w:r>
          </w:p>
        </w:tc>
      </w:tr>
      <w:tr w14:paraId="471F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7CEDBA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  <w:tc>
          <w:tcPr>
            <w:tcW w:w="2933" w:type="dxa"/>
          </w:tcPr>
          <w:p w14:paraId="4717BFA0">
            <w:pP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当前配对设备的key</w:t>
            </w:r>
          </w:p>
        </w:tc>
        <w:tc>
          <w:tcPr>
            <w:tcW w:w="3495" w:type="dxa"/>
          </w:tcPr>
          <w:p w14:paraId="751F26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PK[addr:12]</w:t>
            </w:r>
            <w:r>
              <w:rPr>
                <w:rFonts w:hint="eastAsia"/>
                <w:lang w:val="en-US" w:eastAsia="zh-CN"/>
              </w:rPr>
              <w:t>[type:1]</w:t>
            </w:r>
            <w:r>
              <w:rPr>
                <w:rFonts w:hint="eastAsia"/>
              </w:rPr>
              <w:t>[key:6]</w:t>
            </w:r>
            <w:r>
              <w:rPr>
                <w:rFonts w:hint="eastAsia"/>
                <w:lang w:val="en-US" w:eastAsia="zh-CN"/>
              </w:rPr>
              <w:t>\r\n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type:</w:t>
            </w:r>
          </w:p>
          <w:p w14:paraId="6AB547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2：SSP密码配对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3：密码配对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4：简单配对</w:t>
            </w:r>
          </w:p>
        </w:tc>
      </w:tr>
      <w:tr w14:paraId="0CE0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130DAA43">
            <w:pPr>
              <w:jc w:val="center"/>
            </w:pPr>
            <w:r>
              <w:rPr>
                <w:rFonts w:hint="eastAsia"/>
              </w:rPr>
              <w:t>II</w:t>
            </w:r>
          </w:p>
        </w:tc>
        <w:tc>
          <w:tcPr>
            <w:tcW w:w="2933" w:type="dxa"/>
          </w:tcPr>
          <w:p w14:paraId="0E4995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进入配对模式</w:t>
            </w:r>
          </w:p>
        </w:tc>
        <w:tc>
          <w:tcPr>
            <w:tcW w:w="3495" w:type="dxa"/>
          </w:tcPr>
          <w:p w14:paraId="3800AC56">
            <w:r>
              <w:rPr>
                <w:rFonts w:hint="eastAsia"/>
              </w:rPr>
              <w:t>II\r\n</w:t>
            </w:r>
          </w:p>
        </w:tc>
      </w:tr>
      <w:tr w14:paraId="4B11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26" w:type="dxa"/>
          </w:tcPr>
          <w:p w14:paraId="10FEFC26">
            <w:pPr>
              <w:jc w:val="center"/>
            </w:pPr>
            <w:r>
              <w:rPr>
                <w:rFonts w:hint="eastAsia"/>
              </w:rPr>
              <w:t>IJ</w:t>
            </w:r>
          </w:p>
        </w:tc>
        <w:tc>
          <w:tcPr>
            <w:tcW w:w="2933" w:type="dxa"/>
          </w:tcPr>
          <w:p w14:paraId="211BEE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退出配对模式</w:t>
            </w:r>
          </w:p>
        </w:tc>
        <w:tc>
          <w:tcPr>
            <w:tcW w:w="3495" w:type="dxa"/>
          </w:tcPr>
          <w:p w14:paraId="478B6E42">
            <w:r>
              <w:rPr>
                <w:rFonts w:hint="eastAsia"/>
              </w:rPr>
              <w:t>IJ\r\n</w:t>
            </w:r>
          </w:p>
        </w:tc>
      </w:tr>
    </w:tbl>
    <w:p w14:paraId="3A70309F">
      <w:pPr>
        <w:rPr>
          <w:b/>
          <w:bCs/>
          <w:sz w:val="32"/>
          <w:szCs w:val="32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ucida Grande">
    <w:altName w:val="微软雅黑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73249">
    <w:pPr>
      <w:pStyle w:val="5"/>
      <w:rPr>
        <w:b/>
        <w:bCs/>
        <w:szCs w:val="18"/>
      </w:rPr>
    </w:pPr>
    <w:r>
      <w:rPr>
        <w:szCs w:val="18"/>
      </w:rPr>
      <w:ptab w:relativeTo="margin" w:alignment="right" w:leader="none"/>
    </w:r>
    <w:r>
      <w:rPr>
        <w:b/>
        <w:bCs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21FE1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21FE1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bCs/>
        <w:szCs w:val="18"/>
      </w:rPr>
      <w:t>顾凯信息 专注蓝牙/wifi方案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D0700">
    <w:pPr>
      <w:pStyle w:val="6"/>
      <w:rPr>
        <w:sz w:val="15"/>
        <w:szCs w:val="15"/>
      </w:rPr>
    </w:pPr>
    <w:r>
      <w:rPr>
        <w:rFonts w:hint="eastAsia"/>
        <w:sz w:val="15"/>
        <w:szCs w:val="15"/>
      </w:rPr>
      <w:ptab w:relativeTo="margin" w:alignment="right" w:leader="none"/>
    </w:r>
    <w:r>
      <w:rPr>
        <w:rFonts w:hint="eastAsia"/>
        <w:b/>
        <w:bCs/>
        <w:szCs w:val="18"/>
      </w:rPr>
      <w:t>深圳市顾凯信息技术有限公司 0755-29663177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7BD2B"/>
    <w:multiLevelType w:val="singleLevel"/>
    <w:tmpl w:val="F1D7BD2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"/>
      <w:lvlJc w:val="left"/>
      <w:pPr>
        <w:tabs>
          <w:tab w:val="left" w:pos="2417"/>
        </w:tabs>
        <w:ind w:left="2417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002"/>
        </w:tabs>
        <w:ind w:left="1002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2MzY2MzgzNWFlNWNjZDg4MjdhNGE1ZjgzZGU3M2QifQ=="/>
  </w:docVars>
  <w:rsids>
    <w:rsidRoot w:val="4ACE6E4C"/>
    <w:rsid w:val="00445EBD"/>
    <w:rsid w:val="006579D4"/>
    <w:rsid w:val="00675A60"/>
    <w:rsid w:val="008A2A8C"/>
    <w:rsid w:val="00A83095"/>
    <w:rsid w:val="00B0507A"/>
    <w:rsid w:val="00BE0515"/>
    <w:rsid w:val="00C37661"/>
    <w:rsid w:val="02922C89"/>
    <w:rsid w:val="02973503"/>
    <w:rsid w:val="02CC4CA2"/>
    <w:rsid w:val="03433F84"/>
    <w:rsid w:val="03CF5817"/>
    <w:rsid w:val="057C5A9B"/>
    <w:rsid w:val="05FB28F4"/>
    <w:rsid w:val="063A78C0"/>
    <w:rsid w:val="06911A30"/>
    <w:rsid w:val="07505310"/>
    <w:rsid w:val="077A5652"/>
    <w:rsid w:val="08DD0925"/>
    <w:rsid w:val="0A344626"/>
    <w:rsid w:val="0A5B7356"/>
    <w:rsid w:val="0AA23C86"/>
    <w:rsid w:val="0B486D61"/>
    <w:rsid w:val="0FA75963"/>
    <w:rsid w:val="0FF023CD"/>
    <w:rsid w:val="0FF94348"/>
    <w:rsid w:val="11433073"/>
    <w:rsid w:val="118138EA"/>
    <w:rsid w:val="138E17D4"/>
    <w:rsid w:val="14A51E60"/>
    <w:rsid w:val="14D607E0"/>
    <w:rsid w:val="15B64A89"/>
    <w:rsid w:val="180C0990"/>
    <w:rsid w:val="18610CDC"/>
    <w:rsid w:val="18A42D98"/>
    <w:rsid w:val="1A86788F"/>
    <w:rsid w:val="1B9C027D"/>
    <w:rsid w:val="1D007DEC"/>
    <w:rsid w:val="1E3824DF"/>
    <w:rsid w:val="1EF60076"/>
    <w:rsid w:val="1F010B23"/>
    <w:rsid w:val="20482782"/>
    <w:rsid w:val="207E61A3"/>
    <w:rsid w:val="22941CAE"/>
    <w:rsid w:val="257A57D5"/>
    <w:rsid w:val="25997F44"/>
    <w:rsid w:val="263A1D6D"/>
    <w:rsid w:val="263E08AF"/>
    <w:rsid w:val="2857400A"/>
    <w:rsid w:val="28D9666D"/>
    <w:rsid w:val="28F35D4D"/>
    <w:rsid w:val="299A404E"/>
    <w:rsid w:val="29BF12BD"/>
    <w:rsid w:val="29D249B0"/>
    <w:rsid w:val="2A2B3E75"/>
    <w:rsid w:val="2A7523C5"/>
    <w:rsid w:val="2C0F3C12"/>
    <w:rsid w:val="2D7B5F44"/>
    <w:rsid w:val="2D850B71"/>
    <w:rsid w:val="2F1D41F5"/>
    <w:rsid w:val="2F5051AF"/>
    <w:rsid w:val="2F8C268B"/>
    <w:rsid w:val="2FEC51A7"/>
    <w:rsid w:val="2FEC7D2B"/>
    <w:rsid w:val="305B02AF"/>
    <w:rsid w:val="30DA7426"/>
    <w:rsid w:val="313774ED"/>
    <w:rsid w:val="314A745C"/>
    <w:rsid w:val="32955FB3"/>
    <w:rsid w:val="35BC359E"/>
    <w:rsid w:val="38D46E50"/>
    <w:rsid w:val="395A6B99"/>
    <w:rsid w:val="3A483652"/>
    <w:rsid w:val="3AF85078"/>
    <w:rsid w:val="3BE21133"/>
    <w:rsid w:val="3F9966FE"/>
    <w:rsid w:val="3FEB6F5A"/>
    <w:rsid w:val="42140384"/>
    <w:rsid w:val="42EB54C2"/>
    <w:rsid w:val="43F32881"/>
    <w:rsid w:val="45701CAF"/>
    <w:rsid w:val="46132D66"/>
    <w:rsid w:val="468A0B4E"/>
    <w:rsid w:val="473E2065"/>
    <w:rsid w:val="49CB617A"/>
    <w:rsid w:val="4ACE6E4C"/>
    <w:rsid w:val="4D2717ED"/>
    <w:rsid w:val="4DCF7EBB"/>
    <w:rsid w:val="53185E60"/>
    <w:rsid w:val="55651104"/>
    <w:rsid w:val="569B0C33"/>
    <w:rsid w:val="57607DD5"/>
    <w:rsid w:val="580A2A2A"/>
    <w:rsid w:val="58B511E0"/>
    <w:rsid w:val="590B1FC3"/>
    <w:rsid w:val="59657925"/>
    <w:rsid w:val="5A186265"/>
    <w:rsid w:val="5A39790F"/>
    <w:rsid w:val="5BE45865"/>
    <w:rsid w:val="5C605C82"/>
    <w:rsid w:val="5E1076CE"/>
    <w:rsid w:val="5EF41BCC"/>
    <w:rsid w:val="5F1267B5"/>
    <w:rsid w:val="5F553579"/>
    <w:rsid w:val="60581E83"/>
    <w:rsid w:val="6061676F"/>
    <w:rsid w:val="60673F83"/>
    <w:rsid w:val="60AF2CCD"/>
    <w:rsid w:val="62D60F4C"/>
    <w:rsid w:val="64E262CE"/>
    <w:rsid w:val="65334C65"/>
    <w:rsid w:val="65660CAD"/>
    <w:rsid w:val="65F362B8"/>
    <w:rsid w:val="688E39C3"/>
    <w:rsid w:val="68EA5CA4"/>
    <w:rsid w:val="699075BF"/>
    <w:rsid w:val="6A1862EE"/>
    <w:rsid w:val="6A306C56"/>
    <w:rsid w:val="6C0F077D"/>
    <w:rsid w:val="6C276CBC"/>
    <w:rsid w:val="6CD26C28"/>
    <w:rsid w:val="6D182E4F"/>
    <w:rsid w:val="6D5835D1"/>
    <w:rsid w:val="6DC5678C"/>
    <w:rsid w:val="6E8D72AA"/>
    <w:rsid w:val="6E930639"/>
    <w:rsid w:val="6F683873"/>
    <w:rsid w:val="6FB33702"/>
    <w:rsid w:val="6FC746F5"/>
    <w:rsid w:val="709D579F"/>
    <w:rsid w:val="738D7AAF"/>
    <w:rsid w:val="73AA6208"/>
    <w:rsid w:val="786638FB"/>
    <w:rsid w:val="78D83F37"/>
    <w:rsid w:val="79EA7BC5"/>
    <w:rsid w:val="7A15750A"/>
    <w:rsid w:val="7C10151B"/>
    <w:rsid w:val="7C992E0E"/>
    <w:rsid w:val="7D7F6DE4"/>
    <w:rsid w:val="7DA57C1C"/>
    <w:rsid w:val="7E261B2A"/>
    <w:rsid w:val="7EAA7A04"/>
    <w:rsid w:val="7F91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spacing w:after="120"/>
      <w:jc w:val="left"/>
    </w:pPr>
    <w:rPr>
      <w:kern w:val="0"/>
      <w:sz w:val="20"/>
      <w:szCs w:val="20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Cs w:val="21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">
    <w:name w:val="CM19"/>
    <w:basedOn w:val="13"/>
    <w:next w:val="13"/>
    <w:qFormat/>
    <w:uiPriority w:val="0"/>
    <w:pPr>
      <w:spacing w:after="850"/>
    </w:pPr>
    <w:rPr>
      <w:color w:val="auto"/>
    </w:r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7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2775</Words>
  <Characters>7734</Characters>
  <Lines>655</Lines>
  <Paragraphs>684</Paragraphs>
  <TotalTime>0</TotalTime>
  <ScaleCrop>false</ScaleCrop>
  <LinksUpToDate>false</LinksUpToDate>
  <CharactersWithSpaces>8019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2022-08-30T03:56:00Z</dcterms:created>
  <dc:creator>濁った酒</dc:creator>
  <cp:lastModifiedBy>琴酒</cp:lastModifiedBy>
  <dcterms:modified xsi:type="dcterms:W3CDTF">2025-08-23T07:31:56Z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E9D2072D928F4BA59F15042BA2EFA025</vt:lpwstr>
  </property>
  <property fmtid="{D5CDD505-2E9C-101B-9397-08002B2CF9AE}" pid="4" name="KSOTemplateDocerSaveRecord">
    <vt:lpwstr>eyJoZGlkIjoiMDI2OTc0N2NmYWQxY2RkOTRkYmY2YzU2Y2E0NzNlMTMiLCJ1c2VySWQiOiIxMjc3NDA0NDY2In0=</vt:lpwstr>
  </property>
</Properties>
</file>