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5A5B8" w14:textId="77777777" w:rsidR="006E4465" w:rsidRPr="006E4465" w:rsidRDefault="006E4465" w:rsidP="006E4465">
      <w:pPr>
        <w:spacing w:after="360" w:line="360" w:lineRule="auto"/>
        <w:jc w:val="center"/>
        <w:rPr>
          <w:rFonts w:ascii="Calibri" w:eastAsia="微软雅黑" w:hAnsi="Calibri" w:cs="Calibri"/>
          <w:b/>
          <w:sz w:val="44"/>
        </w:rPr>
      </w:pPr>
      <w:r w:rsidRPr="006E4465">
        <w:rPr>
          <w:rFonts w:ascii="Calibri" w:eastAsia="微软雅黑" w:hAnsi="Calibri" w:cs="Calibri" w:hint="eastAsia"/>
          <w:b/>
          <w:sz w:val="44"/>
        </w:rPr>
        <w:t>专业回馈举证说明</w:t>
      </w:r>
    </w:p>
    <w:p w14:paraId="0353B35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67451595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申报人：李进熙（工号：</w:t>
      </w:r>
      <w:r w:rsidRPr="006E4465">
        <w:rPr>
          <w:rFonts w:ascii="Calibri" w:eastAsia="微软雅黑" w:hAnsi="Calibri" w:cs="Calibri"/>
        </w:rPr>
        <w:t>00836012</w:t>
      </w:r>
      <w:r w:rsidRPr="006E4465">
        <w:rPr>
          <w:rFonts w:ascii="Calibri" w:eastAsia="微软雅黑" w:hAnsi="Calibri" w:cs="Calibri"/>
        </w:rPr>
        <w:t>）</w:t>
      </w:r>
    </w:p>
    <w:p w14:paraId="70B36E45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39E2C621" w14:textId="77777777" w:rsidR="006E4465" w:rsidRPr="006E4465" w:rsidRDefault="006E4465" w:rsidP="006E4465">
      <w:pPr>
        <w:spacing w:before="240" w:after="160" w:line="360" w:lineRule="auto"/>
        <w:jc w:val="left"/>
        <w:rPr>
          <w:rFonts w:ascii="Calibri" w:eastAsia="微软雅黑" w:hAnsi="Calibri" w:cs="Calibri"/>
          <w:b/>
          <w:color w:val="00008B"/>
          <w:sz w:val="30"/>
        </w:rPr>
      </w:pPr>
      <w:r w:rsidRPr="006E4465">
        <w:rPr>
          <w:rFonts w:ascii="Calibri" w:eastAsia="微软雅黑" w:hAnsi="Calibri" w:cs="Calibri" w:hint="eastAsia"/>
          <w:b/>
          <w:color w:val="00008B"/>
          <w:sz w:val="30"/>
        </w:rPr>
        <w:t>一、技术影响力——开源社区贡献</w:t>
      </w:r>
    </w:p>
    <w:p w14:paraId="2ECFC261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61C40B57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1. RotateAttention </w:t>
      </w:r>
      <w:r w:rsidRPr="006E4465">
        <w:rPr>
          <w:rFonts w:ascii="Calibri" w:eastAsia="微软雅黑" w:hAnsi="Calibri" w:cs="Calibri"/>
        </w:rPr>
        <w:t>论文</w:t>
      </w:r>
    </w:p>
    <w:p w14:paraId="7F657F88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46590424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活动：发表《</w:t>
      </w:r>
      <w:r w:rsidRPr="006E4465">
        <w:rPr>
          <w:rFonts w:ascii="Calibri" w:eastAsia="微软雅黑" w:hAnsi="Calibri" w:cs="Calibri"/>
        </w:rPr>
        <w:t>RotateAttention: RoPE-Aware Rotation and Range Rectification for INT4 Quantized Attention in Video Generation</w:t>
      </w:r>
      <w:r w:rsidRPr="006E4465">
        <w:rPr>
          <w:rFonts w:ascii="Calibri" w:eastAsia="微软雅黑" w:hAnsi="Calibri" w:cs="Calibri"/>
        </w:rPr>
        <w:t>》，入选</w:t>
      </w:r>
      <w:r w:rsidRPr="006E4465">
        <w:rPr>
          <w:rFonts w:ascii="Calibri" w:eastAsia="微软雅黑" w:hAnsi="Calibri" w:cs="Calibri"/>
        </w:rPr>
        <w:t xml:space="preserve"> ECCV 2026</w:t>
      </w:r>
      <w:r w:rsidRPr="006E4465">
        <w:rPr>
          <w:rFonts w:ascii="Calibri" w:eastAsia="微软雅黑" w:hAnsi="Calibri" w:cs="Calibri"/>
        </w:rPr>
        <w:t>。</w:t>
      </w:r>
    </w:p>
    <w:p w14:paraId="527C3168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本人角色：论文作者</w:t>
      </w:r>
      <w:r w:rsidRPr="006E4465">
        <w:rPr>
          <w:rFonts w:ascii="Calibri" w:eastAsia="微软雅黑" w:hAnsi="Calibri" w:cs="Calibri"/>
        </w:rPr>
        <w:t xml:space="preserve"> Jinxi Li</w:t>
      </w:r>
      <w:r w:rsidRPr="006E4465">
        <w:rPr>
          <w:rFonts w:ascii="Calibri" w:eastAsia="微软雅黑" w:hAnsi="Calibri" w:cs="Calibri"/>
        </w:rPr>
        <w:t>。</w:t>
      </w:r>
    </w:p>
    <w:p w14:paraId="36D22643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交付：论文正文、</w:t>
      </w:r>
      <w:r w:rsidRPr="006E4465">
        <w:rPr>
          <w:rFonts w:ascii="Calibri" w:eastAsia="微软雅黑" w:hAnsi="Calibri" w:cs="Calibri"/>
        </w:rPr>
        <w:t xml:space="preserve">ECCV </w:t>
      </w:r>
      <w:r w:rsidRPr="006E4465">
        <w:rPr>
          <w:rFonts w:ascii="Calibri" w:eastAsia="微软雅黑" w:hAnsi="Calibri" w:cs="Calibri"/>
        </w:rPr>
        <w:t>作者会务邮件、</w:t>
      </w:r>
      <w:r w:rsidRPr="006E4465">
        <w:rPr>
          <w:rFonts w:ascii="Calibri" w:eastAsia="微软雅黑" w:hAnsi="Calibri" w:cs="Calibri"/>
        </w:rPr>
        <w:t xml:space="preserve">MindIE-SD </w:t>
      </w:r>
      <w:r w:rsidRPr="006E4465">
        <w:rPr>
          <w:rFonts w:ascii="Calibri" w:eastAsia="微软雅黑" w:hAnsi="Calibri" w:cs="Calibri"/>
        </w:rPr>
        <w:t>技术</w:t>
      </w:r>
      <w:r w:rsidRPr="006E4465">
        <w:rPr>
          <w:rFonts w:ascii="Calibri" w:eastAsia="微软雅黑" w:hAnsi="Calibri" w:cs="Calibri" w:hint="eastAsia"/>
        </w:rPr>
        <w:t>报告及</w:t>
      </w:r>
      <w:r w:rsidRPr="006E4465">
        <w:rPr>
          <w:rFonts w:ascii="Calibri" w:eastAsia="微软雅黑" w:hAnsi="Calibri" w:cs="Calibri"/>
        </w:rPr>
        <w:t xml:space="preserve"> Poster</w:t>
      </w:r>
      <w:r w:rsidRPr="006E4465">
        <w:rPr>
          <w:rFonts w:ascii="Calibri" w:eastAsia="微软雅黑" w:hAnsi="Calibri" w:cs="Calibri"/>
        </w:rPr>
        <w:t>。</w:t>
      </w:r>
    </w:p>
    <w:p w14:paraId="518F5B1A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结果：提出</w:t>
      </w:r>
      <w:r w:rsidRPr="006E4465">
        <w:rPr>
          <w:rFonts w:ascii="Calibri" w:eastAsia="微软雅黑" w:hAnsi="Calibri" w:cs="Calibri"/>
        </w:rPr>
        <w:t xml:space="preserve"> RoPE-aware Rotation </w:t>
      </w:r>
      <w:r w:rsidRPr="006E4465">
        <w:rPr>
          <w:rFonts w:ascii="Calibri" w:eastAsia="微软雅黑" w:hAnsi="Calibri" w:cs="Calibri"/>
        </w:rPr>
        <w:t>和</w:t>
      </w:r>
      <w:r w:rsidRPr="006E4465">
        <w:rPr>
          <w:rFonts w:ascii="Calibri" w:eastAsia="微软雅黑" w:hAnsi="Calibri" w:cs="Calibri"/>
        </w:rPr>
        <w:t xml:space="preserve"> Range-optimized P Quantization</w:t>
      </w:r>
      <w:r w:rsidRPr="006E4465">
        <w:rPr>
          <w:rFonts w:ascii="Calibri" w:eastAsia="微软雅黑" w:hAnsi="Calibri" w:cs="Calibri"/>
        </w:rPr>
        <w:t>；公开实验结果显示，最高实现</w:t>
      </w:r>
      <w:r w:rsidRPr="006E4465">
        <w:rPr>
          <w:rFonts w:ascii="Calibri" w:eastAsia="微软雅黑" w:hAnsi="Calibri" w:cs="Calibri"/>
        </w:rPr>
        <w:t xml:space="preserve"> 1.68 </w:t>
      </w:r>
      <w:r w:rsidRPr="006E4465">
        <w:rPr>
          <w:rFonts w:ascii="Calibri" w:eastAsia="微软雅黑" w:hAnsi="Calibri" w:cs="Calibri"/>
        </w:rPr>
        <w:t>倍端到端加速和</w:t>
      </w:r>
      <w:r w:rsidRPr="006E4465">
        <w:rPr>
          <w:rFonts w:ascii="Calibri" w:eastAsia="微软雅黑" w:hAnsi="Calibri" w:cs="Calibri"/>
        </w:rPr>
        <w:t xml:space="preserve"> 2.2 </w:t>
      </w:r>
      <w:r w:rsidRPr="006E4465">
        <w:rPr>
          <w:rFonts w:ascii="Calibri" w:eastAsia="微软雅黑" w:hAnsi="Calibri" w:cs="Calibri"/>
        </w:rPr>
        <w:t>倍算子级加速。</w:t>
      </w:r>
    </w:p>
    <w:p w14:paraId="212726C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https://arxiv.org/abs/2607.02584</w:t>
      </w:r>
    </w:p>
    <w:p w14:paraId="29E9926F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工程材料：</w:t>
      </w:r>
      <w:r w:rsidRPr="006E4465">
        <w:rPr>
          <w:rFonts w:ascii="Calibri" w:eastAsia="微软雅黑" w:hAnsi="Calibri" w:cs="Calibri"/>
        </w:rPr>
        <w:t>https://gitcode.com/Ascend/MindIE-SD/blob/dev/docs/tech_report/RotateAttention.pdf</w:t>
      </w:r>
    </w:p>
    <w:p w14:paraId="7AD86C21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海报材料：</w:t>
      </w:r>
      <w:r w:rsidRPr="006E4465">
        <w:rPr>
          <w:rFonts w:ascii="Calibri" w:eastAsia="微软雅黑" w:hAnsi="Calibri" w:cs="Calibri"/>
        </w:rPr>
        <w:t>https://gitcode.com/Ascend/MindIE-SD/blob/dev/docs/tech_report/RotateAttention%20Poster.pdf</w:t>
      </w:r>
    </w:p>
    <w:p w14:paraId="6B3373DA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33F1C0F1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2. MXAttention </w:t>
      </w:r>
      <w:r w:rsidRPr="006E4465">
        <w:rPr>
          <w:rFonts w:ascii="Calibri" w:eastAsia="微软雅黑" w:hAnsi="Calibri" w:cs="Calibri"/>
        </w:rPr>
        <w:t>论文</w:t>
      </w:r>
    </w:p>
    <w:p w14:paraId="422DFF60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2A74B894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活动：发表《</w:t>
      </w:r>
      <w:r w:rsidRPr="006E4465">
        <w:rPr>
          <w:rFonts w:ascii="Calibri" w:eastAsia="微软雅黑" w:hAnsi="Calibri" w:cs="Calibri"/>
        </w:rPr>
        <w:t>MXAttention: Data-Free Optimal Scaling and Pre-Normalization Quantization for MXFP4 Attention</w:t>
      </w:r>
      <w:r w:rsidRPr="006E4465">
        <w:rPr>
          <w:rFonts w:ascii="Calibri" w:eastAsia="微软雅黑" w:hAnsi="Calibri" w:cs="Calibri"/>
        </w:rPr>
        <w:t>》（</w:t>
      </w:r>
      <w:r w:rsidRPr="006E4465">
        <w:rPr>
          <w:rFonts w:ascii="Calibri" w:eastAsia="微软雅黑" w:hAnsi="Calibri" w:cs="Calibri"/>
        </w:rPr>
        <w:t>arXiv: 2607.24377</w:t>
      </w:r>
      <w:r w:rsidRPr="006E4465">
        <w:rPr>
          <w:rFonts w:ascii="Calibri" w:eastAsia="微软雅黑" w:hAnsi="Calibri" w:cs="Calibri"/>
        </w:rPr>
        <w:t>）。</w:t>
      </w:r>
    </w:p>
    <w:p w14:paraId="160A891E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本人角色：论文作者</w:t>
      </w:r>
      <w:r w:rsidRPr="006E4465">
        <w:rPr>
          <w:rFonts w:ascii="Calibri" w:eastAsia="微软雅黑" w:hAnsi="Calibri" w:cs="Calibri"/>
        </w:rPr>
        <w:t xml:space="preserve"> Jinxi Li</w:t>
      </w:r>
      <w:r w:rsidRPr="006E4465">
        <w:rPr>
          <w:rFonts w:ascii="Calibri" w:eastAsia="微软雅黑" w:hAnsi="Calibri" w:cs="Calibri"/>
        </w:rPr>
        <w:t>。</w:t>
      </w:r>
    </w:p>
    <w:p w14:paraId="4E86F9D7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交付：论文正文及</w:t>
      </w:r>
      <w:r w:rsidRPr="006E4465">
        <w:rPr>
          <w:rFonts w:ascii="Calibri" w:eastAsia="微软雅黑" w:hAnsi="Calibri" w:cs="Calibri"/>
        </w:rPr>
        <w:t xml:space="preserve"> MindIE-SD </w:t>
      </w:r>
      <w:r w:rsidRPr="006E4465">
        <w:rPr>
          <w:rFonts w:ascii="Calibri" w:eastAsia="微软雅黑" w:hAnsi="Calibri" w:cs="Calibri"/>
        </w:rPr>
        <w:t>工程实现。</w:t>
      </w:r>
    </w:p>
    <w:p w14:paraId="18FC5022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结果：提出免数据最优缩放和预归一化量化方法；在</w:t>
      </w:r>
      <w:r w:rsidRPr="006E4465">
        <w:rPr>
          <w:rFonts w:ascii="Calibri" w:eastAsia="微软雅黑" w:hAnsi="Calibri" w:cs="Calibri"/>
        </w:rPr>
        <w:t xml:space="preserve"> Wan2.2 </w:t>
      </w:r>
      <w:r w:rsidRPr="006E4465">
        <w:rPr>
          <w:rFonts w:ascii="Calibri" w:eastAsia="微软雅黑" w:hAnsi="Calibri" w:cs="Calibri"/>
        </w:rPr>
        <w:t>与</w:t>
      </w:r>
      <w:r w:rsidRPr="006E4465">
        <w:rPr>
          <w:rFonts w:ascii="Calibri" w:eastAsia="微软雅黑" w:hAnsi="Calibri" w:cs="Calibri"/>
        </w:rPr>
        <w:t xml:space="preserve"> HunyuanVideo </w:t>
      </w:r>
      <w:r w:rsidRPr="006E4465">
        <w:rPr>
          <w:rFonts w:ascii="Calibri" w:eastAsia="微软雅黑" w:hAnsi="Calibri" w:cs="Calibri"/>
        </w:rPr>
        <w:t>上缩小至少</w:t>
      </w:r>
      <w:r w:rsidRPr="006E4465">
        <w:rPr>
          <w:rFonts w:ascii="Calibri" w:eastAsia="微软雅黑" w:hAnsi="Calibri" w:cs="Calibri"/>
        </w:rPr>
        <w:t xml:space="preserve"> 95% </w:t>
      </w:r>
      <w:r w:rsidRPr="006E4465">
        <w:rPr>
          <w:rFonts w:ascii="Calibri" w:eastAsia="微软雅黑" w:hAnsi="Calibri" w:cs="Calibri"/>
        </w:rPr>
        <w:t>的</w:t>
      </w:r>
      <w:r w:rsidRPr="006E4465">
        <w:rPr>
          <w:rFonts w:ascii="Calibri" w:eastAsia="微软雅黑" w:hAnsi="Calibri" w:cs="Calibri"/>
        </w:rPr>
        <w:t xml:space="preserve"> OCP MXFP4 </w:t>
      </w:r>
      <w:r w:rsidRPr="006E4465">
        <w:rPr>
          <w:rFonts w:ascii="Calibri" w:eastAsia="微软雅黑" w:hAnsi="Calibri" w:cs="Calibri"/>
        </w:rPr>
        <w:t>与</w:t>
      </w:r>
      <w:r w:rsidRPr="006E4465">
        <w:rPr>
          <w:rFonts w:ascii="Calibri" w:eastAsia="微软雅黑" w:hAnsi="Calibri" w:cs="Calibri"/>
        </w:rPr>
        <w:t xml:space="preserve"> FP16 VBench Imaging Quality </w:t>
      </w:r>
      <w:r w:rsidRPr="006E4465">
        <w:rPr>
          <w:rFonts w:ascii="Calibri" w:eastAsia="微软雅黑" w:hAnsi="Calibri" w:cs="Calibri"/>
        </w:rPr>
        <w:t>差距，已报告指标相对</w:t>
      </w:r>
      <w:r w:rsidRPr="006E4465">
        <w:rPr>
          <w:rFonts w:ascii="Calibri" w:eastAsia="微软雅黑" w:hAnsi="Calibri" w:cs="Calibri"/>
        </w:rPr>
        <w:t xml:space="preserve"> FP16 </w:t>
      </w:r>
      <w:r w:rsidRPr="006E4465">
        <w:rPr>
          <w:rFonts w:ascii="Calibri" w:eastAsia="微软雅黑" w:hAnsi="Calibri" w:cs="Calibri"/>
        </w:rPr>
        <w:t>的绝对退化均小于</w:t>
      </w:r>
      <w:r w:rsidRPr="006E4465">
        <w:rPr>
          <w:rFonts w:ascii="Calibri" w:eastAsia="微软雅黑" w:hAnsi="Calibri" w:cs="Calibri"/>
        </w:rPr>
        <w:t xml:space="preserve"> 0.01</w:t>
      </w:r>
      <w:r w:rsidRPr="006E4465">
        <w:rPr>
          <w:rFonts w:ascii="Calibri" w:eastAsia="微软雅黑" w:hAnsi="Calibri" w:cs="Calibri"/>
        </w:rPr>
        <w:t>。</w:t>
      </w:r>
    </w:p>
    <w:p w14:paraId="63110F88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https://arxiv.org/abs/2607.24377</w:t>
      </w:r>
    </w:p>
    <w:p w14:paraId="7B3680F2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452E9218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3. MindIE-SD </w:t>
      </w:r>
      <w:r w:rsidRPr="006E4465">
        <w:rPr>
          <w:rFonts w:ascii="Calibri" w:eastAsia="微软雅黑" w:hAnsi="Calibri" w:cs="Calibri"/>
        </w:rPr>
        <w:t>社区治理与文档建设</w:t>
      </w:r>
    </w:p>
    <w:p w14:paraId="045C34DD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62229963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</w:t>
      </w:r>
      <w:r w:rsidRPr="006E4465">
        <w:rPr>
          <w:rFonts w:ascii="Calibri" w:eastAsia="微软雅黑" w:hAnsi="Calibri" w:cs="Calibri"/>
        </w:rPr>
        <w:t xml:space="preserve">MindIE-SD </w:t>
      </w:r>
      <w:r w:rsidRPr="006E4465">
        <w:rPr>
          <w:rFonts w:ascii="Calibri" w:eastAsia="微软雅黑" w:hAnsi="Calibri" w:cs="Calibri"/>
        </w:rPr>
        <w:t>合入</w:t>
      </w:r>
      <w:r w:rsidRPr="006E4465">
        <w:rPr>
          <w:rFonts w:ascii="Calibri" w:eastAsia="微软雅黑" w:hAnsi="Calibri" w:cs="Calibri"/>
        </w:rPr>
        <w:t xml:space="preserve"> PR !232</w:t>
      </w:r>
      <w:r w:rsidRPr="006E4465">
        <w:rPr>
          <w:rFonts w:ascii="Calibri" w:eastAsia="微软雅黑" w:hAnsi="Calibri" w:cs="Calibri"/>
        </w:rPr>
        <w:t>。</w:t>
      </w:r>
    </w:p>
    <w:p w14:paraId="6D0DBEC6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</w:t>
      </w:r>
      <w:r w:rsidRPr="006E4465">
        <w:rPr>
          <w:rFonts w:ascii="Calibri" w:eastAsia="微软雅黑" w:hAnsi="Calibri" w:cs="Calibri"/>
        </w:rPr>
        <w:t xml:space="preserve">PR </w:t>
      </w:r>
      <w:r w:rsidRPr="006E4465">
        <w:rPr>
          <w:rFonts w:ascii="Calibri" w:eastAsia="微软雅黑" w:hAnsi="Calibri" w:cs="Calibri"/>
        </w:rPr>
        <w:t>创建人、提交人，</w:t>
      </w:r>
      <w:r w:rsidRPr="006E4465">
        <w:rPr>
          <w:rFonts w:ascii="Calibri" w:eastAsia="微软雅黑" w:hAnsi="Calibri" w:cs="Calibri"/>
        </w:rPr>
        <w:t xml:space="preserve">GitCode </w:t>
      </w:r>
      <w:r w:rsidRPr="006E4465">
        <w:rPr>
          <w:rFonts w:ascii="Calibri" w:eastAsia="微软雅黑" w:hAnsi="Calibri" w:cs="Calibri"/>
        </w:rPr>
        <w:t>账号</w:t>
      </w:r>
      <w:r w:rsidRPr="006E4465">
        <w:rPr>
          <w:rFonts w:ascii="Calibri" w:eastAsia="微软雅黑" w:hAnsi="Calibri" w:cs="Calibri"/>
        </w:rPr>
        <w:t xml:space="preserve"> weixin_44144262</w:t>
      </w:r>
      <w:r w:rsidRPr="006E4465">
        <w:rPr>
          <w:rFonts w:ascii="Calibri" w:eastAsia="微软雅黑" w:hAnsi="Calibri" w:cs="Calibri"/>
        </w:rPr>
        <w:t>，提交邮箱</w:t>
      </w:r>
      <w:r w:rsidRPr="006E4465">
        <w:rPr>
          <w:rFonts w:ascii="Calibri" w:eastAsia="微软雅黑" w:hAnsi="Calibri" w:cs="Calibri"/>
        </w:rPr>
        <w:t xml:space="preserve"> lijinxi2@huawei.com</w:t>
      </w:r>
      <w:r w:rsidRPr="006E4465">
        <w:rPr>
          <w:rFonts w:ascii="Calibri" w:eastAsia="微软雅黑" w:hAnsi="Calibri" w:cs="Calibri"/>
        </w:rPr>
        <w:t>。</w:t>
      </w:r>
    </w:p>
    <w:p w14:paraId="6830B29E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交付：完善社区治理和开发者文档，沉淀社区协作与贡献流程。</w:t>
      </w:r>
    </w:p>
    <w:p w14:paraId="140B45B0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结果：</w:t>
      </w:r>
      <w:r w:rsidRPr="006E4465">
        <w:rPr>
          <w:rFonts w:ascii="Calibri" w:eastAsia="微软雅黑" w:hAnsi="Calibri" w:cs="Calibri"/>
        </w:rPr>
        <w:t xml:space="preserve">PR </w:t>
      </w:r>
      <w:r w:rsidRPr="006E4465">
        <w:rPr>
          <w:rFonts w:ascii="Calibri" w:eastAsia="微软雅黑" w:hAnsi="Calibri" w:cs="Calibri"/>
        </w:rPr>
        <w:t>于</w:t>
      </w:r>
      <w:r w:rsidRPr="006E4465">
        <w:rPr>
          <w:rFonts w:ascii="Calibri" w:eastAsia="微软雅黑" w:hAnsi="Calibri" w:cs="Calibri"/>
        </w:rPr>
        <w:t xml:space="preserve"> 2026 </w:t>
      </w:r>
      <w:r w:rsidRPr="006E4465">
        <w:rPr>
          <w:rFonts w:ascii="Calibri" w:eastAsia="微软雅黑" w:hAnsi="Calibri" w:cs="Calibri"/>
        </w:rPr>
        <w:t>年</w:t>
      </w:r>
      <w:r w:rsidRPr="006E4465">
        <w:rPr>
          <w:rFonts w:ascii="Calibri" w:eastAsia="微软雅黑" w:hAnsi="Calibri" w:cs="Calibri"/>
        </w:rPr>
        <w:t xml:space="preserve"> 4 </w:t>
      </w:r>
      <w:r w:rsidRPr="006E4465">
        <w:rPr>
          <w:rFonts w:ascii="Calibri" w:eastAsia="微软雅黑" w:hAnsi="Calibri" w:cs="Calibri"/>
        </w:rPr>
        <w:t>月</w:t>
      </w:r>
      <w:r w:rsidRPr="006E4465">
        <w:rPr>
          <w:rFonts w:ascii="Calibri" w:eastAsia="微软雅黑" w:hAnsi="Calibri" w:cs="Calibri"/>
        </w:rPr>
        <w:t xml:space="preserve"> 8 </w:t>
      </w:r>
      <w:r w:rsidRPr="006E4465">
        <w:rPr>
          <w:rFonts w:ascii="Calibri" w:eastAsia="微软雅黑" w:hAnsi="Calibri" w:cs="Calibri"/>
        </w:rPr>
        <w:t>日合入，合入提交</w:t>
      </w:r>
      <w:r w:rsidRPr="006E4465">
        <w:rPr>
          <w:rFonts w:ascii="Calibri" w:eastAsia="微软雅黑" w:hAnsi="Calibri" w:cs="Calibri"/>
        </w:rPr>
        <w:t xml:space="preserve"> dd4d90e</w:t>
      </w:r>
      <w:r w:rsidRPr="006E4465">
        <w:rPr>
          <w:rFonts w:ascii="Calibri" w:eastAsia="微软雅黑" w:hAnsi="Calibri" w:cs="Calibri"/>
        </w:rPr>
        <w:t>。</w:t>
      </w:r>
    </w:p>
    <w:p w14:paraId="19DD457C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https://gitcode.com/Ascend/MindIE-SD/merge_requests/232</w:t>
      </w:r>
    </w:p>
    <w:p w14:paraId="40E58F53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5405CE13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4. MindIE-SD Agent Skill </w:t>
      </w:r>
      <w:r w:rsidRPr="006E4465">
        <w:rPr>
          <w:rFonts w:ascii="Calibri" w:eastAsia="微软雅黑" w:hAnsi="Calibri" w:cs="Calibri"/>
        </w:rPr>
        <w:t>路由与开发规范</w:t>
      </w:r>
    </w:p>
    <w:p w14:paraId="387A8C5C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538706C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</w:t>
      </w:r>
      <w:r w:rsidRPr="006E4465">
        <w:rPr>
          <w:rFonts w:ascii="Calibri" w:eastAsia="微软雅黑" w:hAnsi="Calibri" w:cs="Calibri"/>
        </w:rPr>
        <w:t xml:space="preserve">MindIE-SD </w:t>
      </w:r>
      <w:r w:rsidRPr="006E4465">
        <w:rPr>
          <w:rFonts w:ascii="Calibri" w:eastAsia="微软雅黑" w:hAnsi="Calibri" w:cs="Calibri"/>
        </w:rPr>
        <w:t>合入</w:t>
      </w:r>
      <w:r w:rsidRPr="006E4465">
        <w:rPr>
          <w:rFonts w:ascii="Calibri" w:eastAsia="微软雅黑" w:hAnsi="Calibri" w:cs="Calibri"/>
        </w:rPr>
        <w:t xml:space="preserve"> PR !243</w:t>
      </w:r>
      <w:r w:rsidRPr="006E4465">
        <w:rPr>
          <w:rFonts w:ascii="Calibri" w:eastAsia="微软雅黑" w:hAnsi="Calibri" w:cs="Calibri"/>
        </w:rPr>
        <w:t>。</w:t>
      </w:r>
    </w:p>
    <w:p w14:paraId="4FCDB00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</w:t>
      </w:r>
      <w:r w:rsidRPr="006E4465">
        <w:rPr>
          <w:rFonts w:ascii="Calibri" w:eastAsia="微软雅黑" w:hAnsi="Calibri" w:cs="Calibri"/>
        </w:rPr>
        <w:t xml:space="preserve">PR </w:t>
      </w:r>
      <w:r w:rsidRPr="006E4465">
        <w:rPr>
          <w:rFonts w:ascii="Calibri" w:eastAsia="微软雅黑" w:hAnsi="Calibri" w:cs="Calibri"/>
        </w:rPr>
        <w:t>创建人、提交人，</w:t>
      </w:r>
      <w:r w:rsidRPr="006E4465">
        <w:rPr>
          <w:rFonts w:ascii="Calibri" w:eastAsia="微软雅黑" w:hAnsi="Calibri" w:cs="Calibri"/>
        </w:rPr>
        <w:t xml:space="preserve">GitCode </w:t>
      </w:r>
      <w:r w:rsidRPr="006E4465">
        <w:rPr>
          <w:rFonts w:ascii="Calibri" w:eastAsia="微软雅黑" w:hAnsi="Calibri" w:cs="Calibri"/>
        </w:rPr>
        <w:t>账号</w:t>
      </w:r>
      <w:r w:rsidRPr="006E4465">
        <w:rPr>
          <w:rFonts w:ascii="Calibri" w:eastAsia="微软雅黑" w:hAnsi="Calibri" w:cs="Calibri"/>
        </w:rPr>
        <w:t xml:space="preserve"> weixin_44144262</w:t>
      </w:r>
      <w:r w:rsidRPr="006E4465">
        <w:rPr>
          <w:rFonts w:ascii="Calibri" w:eastAsia="微软雅黑" w:hAnsi="Calibri" w:cs="Calibri"/>
        </w:rPr>
        <w:t>，提交邮箱</w:t>
      </w:r>
      <w:r w:rsidRPr="006E4465">
        <w:rPr>
          <w:rFonts w:ascii="Calibri" w:eastAsia="微软雅黑" w:hAnsi="Calibri" w:cs="Calibri"/>
        </w:rPr>
        <w:t xml:space="preserve"> lijinxi2@huawei.com</w:t>
      </w:r>
      <w:r w:rsidRPr="006E4465">
        <w:rPr>
          <w:rFonts w:ascii="Calibri" w:eastAsia="微软雅黑" w:hAnsi="Calibri" w:cs="Calibri"/>
        </w:rPr>
        <w:t>。</w:t>
      </w:r>
    </w:p>
    <w:p w14:paraId="23C54534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交付：更新</w:t>
      </w:r>
      <w:r w:rsidRPr="006E4465">
        <w:rPr>
          <w:rFonts w:ascii="Calibri" w:eastAsia="微软雅黑" w:hAnsi="Calibri" w:cs="Calibri"/>
        </w:rPr>
        <w:t xml:space="preserve"> AGENTS.md </w:t>
      </w:r>
      <w:r w:rsidRPr="006E4465">
        <w:rPr>
          <w:rFonts w:ascii="Calibri" w:eastAsia="微软雅黑" w:hAnsi="Calibri" w:cs="Calibri"/>
        </w:rPr>
        <w:t>和</w:t>
      </w:r>
      <w:r w:rsidRPr="006E4465">
        <w:rPr>
          <w:rFonts w:ascii="Calibri" w:eastAsia="微软雅黑" w:hAnsi="Calibri" w:cs="Calibri"/>
        </w:rPr>
        <w:t xml:space="preserve"> .agents/skills/mindie-sd-community-governance/SKILL.md</w:t>
      </w:r>
      <w:r w:rsidRPr="006E4465">
        <w:rPr>
          <w:rFonts w:ascii="Calibri" w:eastAsia="微软雅黑" w:hAnsi="Calibri" w:cs="Calibri"/>
        </w:rPr>
        <w:t>，完善</w:t>
      </w:r>
      <w:r w:rsidRPr="006E4465">
        <w:rPr>
          <w:rFonts w:ascii="Calibri" w:eastAsia="微软雅黑" w:hAnsi="Calibri" w:cs="Calibri"/>
        </w:rPr>
        <w:t xml:space="preserve"> Skill </w:t>
      </w:r>
      <w:r w:rsidRPr="006E4465">
        <w:rPr>
          <w:rFonts w:ascii="Calibri" w:eastAsia="微软雅黑" w:hAnsi="Calibri" w:cs="Calibri"/>
        </w:rPr>
        <w:t>路由、</w:t>
      </w:r>
      <w:r w:rsidRPr="006E4465">
        <w:rPr>
          <w:rFonts w:ascii="Calibri" w:eastAsia="微软雅黑" w:hAnsi="Calibri" w:cs="Calibri"/>
        </w:rPr>
        <w:t xml:space="preserve">Commit/PR </w:t>
      </w:r>
      <w:r w:rsidRPr="006E4465">
        <w:rPr>
          <w:rFonts w:ascii="Calibri" w:eastAsia="微软雅黑" w:hAnsi="Calibri" w:cs="Calibri"/>
        </w:rPr>
        <w:t>草稿生成规范以及依赖、代码检查、容器和开发者文档。</w:t>
      </w:r>
    </w:p>
    <w:p w14:paraId="3C8D975E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结果：</w:t>
      </w:r>
      <w:r w:rsidRPr="006E4465">
        <w:rPr>
          <w:rFonts w:ascii="Calibri" w:eastAsia="微软雅黑" w:hAnsi="Calibri" w:cs="Calibri"/>
        </w:rPr>
        <w:t xml:space="preserve">PR </w:t>
      </w:r>
      <w:r w:rsidRPr="006E4465">
        <w:rPr>
          <w:rFonts w:ascii="Calibri" w:eastAsia="微软雅黑" w:hAnsi="Calibri" w:cs="Calibri"/>
        </w:rPr>
        <w:t>于</w:t>
      </w:r>
      <w:r w:rsidRPr="006E4465">
        <w:rPr>
          <w:rFonts w:ascii="Calibri" w:eastAsia="微软雅黑" w:hAnsi="Calibri" w:cs="Calibri"/>
        </w:rPr>
        <w:t xml:space="preserve"> 2026 </w:t>
      </w:r>
      <w:r w:rsidRPr="006E4465">
        <w:rPr>
          <w:rFonts w:ascii="Calibri" w:eastAsia="微软雅黑" w:hAnsi="Calibri" w:cs="Calibri"/>
        </w:rPr>
        <w:t>年</w:t>
      </w:r>
      <w:r w:rsidRPr="006E4465">
        <w:rPr>
          <w:rFonts w:ascii="Calibri" w:eastAsia="微软雅黑" w:hAnsi="Calibri" w:cs="Calibri"/>
        </w:rPr>
        <w:t xml:space="preserve"> 4 </w:t>
      </w:r>
      <w:r w:rsidRPr="006E4465">
        <w:rPr>
          <w:rFonts w:ascii="Calibri" w:eastAsia="微软雅黑" w:hAnsi="Calibri" w:cs="Calibri"/>
        </w:rPr>
        <w:t>月</w:t>
      </w:r>
      <w:r w:rsidRPr="006E4465">
        <w:rPr>
          <w:rFonts w:ascii="Calibri" w:eastAsia="微软雅黑" w:hAnsi="Calibri" w:cs="Calibri"/>
        </w:rPr>
        <w:t xml:space="preserve"> 10 </w:t>
      </w:r>
      <w:r w:rsidRPr="006E4465">
        <w:rPr>
          <w:rFonts w:ascii="Calibri" w:eastAsia="微软雅黑" w:hAnsi="Calibri" w:cs="Calibri"/>
        </w:rPr>
        <w:t>日合入，合入提交</w:t>
      </w:r>
      <w:r w:rsidRPr="006E4465">
        <w:rPr>
          <w:rFonts w:ascii="Calibri" w:eastAsia="微软雅黑" w:hAnsi="Calibri" w:cs="Calibri"/>
        </w:rPr>
        <w:t xml:space="preserve"> 04e122a</w:t>
      </w:r>
      <w:r w:rsidRPr="006E4465">
        <w:rPr>
          <w:rFonts w:ascii="Calibri" w:eastAsia="微软雅黑" w:hAnsi="Calibri" w:cs="Calibri"/>
        </w:rPr>
        <w:t>。</w:t>
      </w:r>
    </w:p>
    <w:p w14:paraId="662DE433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https://gitcode.com/Ascend/MindIE-SD/merge_requests/243</w:t>
      </w:r>
    </w:p>
    <w:p w14:paraId="34F5A24D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24F853B9" w14:textId="77777777" w:rsidR="006E4465" w:rsidRPr="006E4465" w:rsidRDefault="006E4465" w:rsidP="006E4465">
      <w:pPr>
        <w:spacing w:before="240" w:after="160" w:line="360" w:lineRule="auto"/>
        <w:jc w:val="left"/>
        <w:rPr>
          <w:rFonts w:ascii="Calibri" w:eastAsia="微软雅黑" w:hAnsi="Calibri" w:cs="Calibri"/>
          <w:b/>
          <w:color w:val="00008B"/>
          <w:sz w:val="30"/>
        </w:rPr>
      </w:pPr>
      <w:r w:rsidRPr="006E4465">
        <w:rPr>
          <w:rFonts w:ascii="Calibri" w:eastAsia="微软雅黑" w:hAnsi="Calibri" w:cs="Calibri" w:hint="eastAsia"/>
          <w:b/>
          <w:color w:val="00008B"/>
          <w:sz w:val="30"/>
        </w:rPr>
        <w:t>二、能力建设——知识与工程能力建设</w:t>
      </w:r>
    </w:p>
    <w:p w14:paraId="432F85F6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6C8F9947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1. MindIE-SD Agent Skill </w:t>
      </w:r>
      <w:r w:rsidRPr="006E4465">
        <w:rPr>
          <w:rFonts w:ascii="Calibri" w:eastAsia="微软雅黑" w:hAnsi="Calibri" w:cs="Calibri"/>
        </w:rPr>
        <w:t>建设</w:t>
      </w:r>
    </w:p>
    <w:p w14:paraId="5C2E0647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789C34C1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活动：建设</w:t>
      </w:r>
      <w:r w:rsidRPr="006E4465">
        <w:rPr>
          <w:rFonts w:ascii="Calibri" w:eastAsia="微软雅黑" w:hAnsi="Calibri" w:cs="Calibri"/>
        </w:rPr>
        <w:t xml:space="preserve"> MindIE-SD </w:t>
      </w:r>
      <w:r w:rsidRPr="006E4465">
        <w:rPr>
          <w:rFonts w:ascii="Calibri" w:eastAsia="微软雅黑" w:hAnsi="Calibri" w:cs="Calibri"/>
        </w:rPr>
        <w:t>社区治理</w:t>
      </w:r>
      <w:r w:rsidRPr="006E4465">
        <w:rPr>
          <w:rFonts w:ascii="Calibri" w:eastAsia="微软雅黑" w:hAnsi="Calibri" w:cs="Calibri"/>
        </w:rPr>
        <w:t xml:space="preserve"> Agent Skill </w:t>
      </w:r>
      <w:r w:rsidRPr="006E4465">
        <w:rPr>
          <w:rFonts w:ascii="Calibri" w:eastAsia="微软雅黑" w:hAnsi="Calibri" w:cs="Calibri"/>
        </w:rPr>
        <w:t>和配套开发规范。</w:t>
      </w:r>
    </w:p>
    <w:p w14:paraId="1D17F64C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本人角色：核心贡献者。</w:t>
      </w:r>
    </w:p>
    <w:p w14:paraId="362CE48E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交付：</w:t>
      </w:r>
      <w:r w:rsidRPr="006E4465">
        <w:rPr>
          <w:rFonts w:ascii="Calibri" w:eastAsia="微软雅黑" w:hAnsi="Calibri" w:cs="Calibri"/>
        </w:rPr>
        <w:t xml:space="preserve">Skill </w:t>
      </w:r>
      <w:r w:rsidRPr="006E4465">
        <w:rPr>
          <w:rFonts w:ascii="Calibri" w:eastAsia="微软雅黑" w:hAnsi="Calibri" w:cs="Calibri"/>
        </w:rPr>
        <w:t>路由规则、社区治理流程、提交规范、开发环境和质量检查文档。</w:t>
      </w:r>
    </w:p>
    <w:p w14:paraId="401087AA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结果：相关代码与文档通过社区评审并由</w:t>
      </w:r>
      <w:r w:rsidRPr="006E4465">
        <w:rPr>
          <w:rFonts w:ascii="Calibri" w:eastAsia="微软雅黑" w:hAnsi="Calibri" w:cs="Calibri"/>
        </w:rPr>
        <w:t xml:space="preserve"> PR !232</w:t>
      </w:r>
      <w:r w:rsidRPr="006E4465">
        <w:rPr>
          <w:rFonts w:ascii="Calibri" w:eastAsia="微软雅黑" w:hAnsi="Calibri" w:cs="Calibri"/>
        </w:rPr>
        <w:t>、</w:t>
      </w:r>
      <w:r w:rsidRPr="006E4465">
        <w:rPr>
          <w:rFonts w:ascii="Calibri" w:eastAsia="微软雅黑" w:hAnsi="Calibri" w:cs="Calibri"/>
        </w:rPr>
        <w:t xml:space="preserve">!243 </w:t>
      </w:r>
      <w:r w:rsidRPr="006E4465">
        <w:rPr>
          <w:rFonts w:ascii="Calibri" w:eastAsia="微软雅黑" w:hAnsi="Calibri" w:cs="Calibri"/>
        </w:rPr>
        <w:t>合入</w:t>
      </w:r>
      <w:r w:rsidRPr="006E4465">
        <w:rPr>
          <w:rFonts w:ascii="Calibri" w:eastAsia="微软雅黑" w:hAnsi="Calibri" w:cs="Calibri"/>
        </w:rPr>
        <w:t xml:space="preserve"> MindIE-SD</w:t>
      </w:r>
      <w:r w:rsidRPr="006E4465">
        <w:rPr>
          <w:rFonts w:ascii="Calibri" w:eastAsia="微软雅黑" w:hAnsi="Calibri" w:cs="Calibri"/>
        </w:rPr>
        <w:t>，形成可复用的智能化开发和社区协作能力。</w:t>
      </w:r>
    </w:p>
    <w:p w14:paraId="18990F0B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PR !232</w:t>
      </w:r>
      <w:r w:rsidRPr="006E4465">
        <w:rPr>
          <w:rFonts w:ascii="Calibri" w:eastAsia="微软雅黑" w:hAnsi="Calibri" w:cs="Calibri"/>
        </w:rPr>
        <w:t>、</w:t>
      </w:r>
      <w:r w:rsidRPr="006E4465">
        <w:rPr>
          <w:rFonts w:ascii="Calibri" w:eastAsia="微软雅黑" w:hAnsi="Calibri" w:cs="Calibri"/>
        </w:rPr>
        <w:t xml:space="preserve">PR !243 </w:t>
      </w:r>
      <w:r w:rsidRPr="006E4465">
        <w:rPr>
          <w:rFonts w:ascii="Calibri" w:eastAsia="微软雅黑" w:hAnsi="Calibri" w:cs="Calibri"/>
        </w:rPr>
        <w:t>合入记录及对应代码文件。</w:t>
      </w:r>
    </w:p>
    <w:p w14:paraId="1471711C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126EB1D2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2. </w:t>
      </w:r>
      <w:r w:rsidRPr="006E4465">
        <w:rPr>
          <w:rFonts w:ascii="Calibri" w:eastAsia="微软雅黑" w:hAnsi="Calibri" w:cs="Calibri"/>
        </w:rPr>
        <w:t>能力提升培训</w:t>
      </w:r>
    </w:p>
    <w:p w14:paraId="48FFCAF2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23D783F5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活动：软件与</w:t>
      </w:r>
      <w:r w:rsidRPr="006E4465">
        <w:rPr>
          <w:rFonts w:ascii="Calibri" w:eastAsia="微软雅黑" w:hAnsi="Calibri" w:cs="Calibri"/>
        </w:rPr>
        <w:t xml:space="preserve"> AI </w:t>
      </w:r>
      <w:r w:rsidRPr="006E4465">
        <w:rPr>
          <w:rFonts w:ascii="Calibri" w:eastAsia="微软雅黑" w:hAnsi="Calibri" w:cs="Calibri"/>
        </w:rPr>
        <w:t>工程能力提升培训。</w:t>
      </w:r>
    </w:p>
    <w:p w14:paraId="4B39BAED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本人角色：培训贡献者。</w:t>
      </w:r>
    </w:p>
    <w:p w14:paraId="5AAD7E9A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交付：培训材料及知识分享记录。</w:t>
      </w:r>
    </w:p>
    <w:p w14:paraId="34B7534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结果：在</w:t>
      </w:r>
      <w:r w:rsidRPr="006E4465">
        <w:rPr>
          <w:rFonts w:ascii="Calibri" w:eastAsia="微软雅黑" w:hAnsi="Calibri" w:cs="Calibri"/>
        </w:rPr>
        <w:t xml:space="preserve"> 3MS </w:t>
      </w:r>
      <w:r w:rsidRPr="006E4465">
        <w:rPr>
          <w:rFonts w:ascii="Calibri" w:eastAsia="微软雅黑" w:hAnsi="Calibri" w:cs="Calibri"/>
        </w:rPr>
        <w:t>平台发布并用于团队能力提升。</w:t>
      </w:r>
    </w:p>
    <w:p w14:paraId="4D57F462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https://3ms.huawei.com/km/groups/3225441/blogs/details/22283678</w:t>
      </w:r>
    </w:p>
    <w:p w14:paraId="407EB006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4F77F7A0" w14:textId="77777777" w:rsidR="006E4465" w:rsidRPr="006E4465" w:rsidRDefault="006E4465" w:rsidP="006E4465">
      <w:pPr>
        <w:spacing w:before="240" w:after="160" w:line="360" w:lineRule="auto"/>
        <w:jc w:val="left"/>
        <w:rPr>
          <w:rFonts w:ascii="Calibri" w:eastAsia="微软雅黑" w:hAnsi="Calibri" w:cs="Calibri"/>
          <w:b/>
          <w:color w:val="00008B"/>
          <w:sz w:val="30"/>
        </w:rPr>
      </w:pPr>
      <w:r w:rsidRPr="006E4465">
        <w:rPr>
          <w:rFonts w:ascii="Calibri" w:eastAsia="微软雅黑" w:hAnsi="Calibri" w:cs="Calibri" w:hint="eastAsia"/>
          <w:b/>
          <w:color w:val="00008B"/>
          <w:sz w:val="30"/>
        </w:rPr>
        <w:t>三、梯队建设——实习生培养</w:t>
      </w:r>
    </w:p>
    <w:p w14:paraId="3081539C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0E1C3340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活动：承担</w:t>
      </w:r>
      <w:r w:rsidRPr="006E4465">
        <w:rPr>
          <w:rFonts w:ascii="Calibri" w:eastAsia="微软雅黑" w:hAnsi="Calibri" w:cs="Calibri"/>
        </w:rPr>
        <w:t xml:space="preserve"> 5 </w:t>
      </w:r>
      <w:r w:rsidRPr="006E4465">
        <w:rPr>
          <w:rFonts w:ascii="Calibri" w:eastAsia="微软雅黑" w:hAnsi="Calibri" w:cs="Calibri"/>
        </w:rPr>
        <w:t>名以上实习生的技术辅导和项目实践培养。</w:t>
      </w:r>
    </w:p>
    <w:p w14:paraId="00FD6A9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本人角色：实习生技术导师。</w:t>
      </w:r>
    </w:p>
    <w:p w14:paraId="3209B7FB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培养内容：研发流程、方案设计、代码开发、问题定位、测试验证和项目交付。</w:t>
      </w:r>
    </w:p>
    <w:p w14:paraId="540E12A9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培养结果：所辅导实习生项黎明获评优秀实习生，并形成公司公开宣传材料。</w:t>
      </w:r>
    </w:p>
    <w:p w14:paraId="65B9CAC7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 w:hint="eastAsia"/>
        </w:rPr>
        <w:t>证据：</w:t>
      </w:r>
      <w:r w:rsidRPr="006E4465">
        <w:rPr>
          <w:rFonts w:ascii="Calibri" w:eastAsia="微软雅黑" w:hAnsi="Calibri" w:cs="Calibri"/>
        </w:rPr>
        <w:t>https://mp.weixin.qq.com/s/aDjtIiu5ZP22qNAxDVGlJA</w:t>
      </w:r>
    </w:p>
    <w:p w14:paraId="0F247421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09D1EC68" w14:textId="77777777" w:rsidR="006E4465" w:rsidRPr="006E4465" w:rsidRDefault="006E4465" w:rsidP="006E4465">
      <w:pPr>
        <w:spacing w:before="240" w:after="160" w:line="360" w:lineRule="auto"/>
        <w:jc w:val="left"/>
        <w:rPr>
          <w:rFonts w:ascii="Calibri" w:eastAsia="微软雅黑" w:hAnsi="Calibri" w:cs="Calibri"/>
          <w:b/>
          <w:color w:val="00008B"/>
          <w:sz w:val="30"/>
        </w:rPr>
      </w:pPr>
      <w:r w:rsidRPr="006E4465">
        <w:rPr>
          <w:rFonts w:ascii="Calibri" w:eastAsia="微软雅黑" w:hAnsi="Calibri" w:cs="Calibri" w:hint="eastAsia"/>
          <w:b/>
          <w:color w:val="00008B"/>
          <w:sz w:val="30"/>
        </w:rPr>
        <w:t>四、举证索引</w:t>
      </w:r>
    </w:p>
    <w:p w14:paraId="6D8C17C6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</w:p>
    <w:p w14:paraId="65F9ED35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1. </w:t>
      </w:r>
      <w:r w:rsidRPr="006E4465">
        <w:rPr>
          <w:rFonts w:ascii="Calibri" w:eastAsia="微软雅黑" w:hAnsi="Calibri" w:cs="Calibri"/>
        </w:rPr>
        <w:t>【论文成果</w:t>
      </w:r>
      <w:r w:rsidRPr="006E4465">
        <w:rPr>
          <w:rFonts w:ascii="Calibri" w:eastAsia="微软雅黑" w:hAnsi="Calibri" w:cs="Calibri"/>
        </w:rPr>
        <w:t>1</w:t>
      </w:r>
      <w:r w:rsidRPr="006E4465">
        <w:rPr>
          <w:rFonts w:ascii="Calibri" w:eastAsia="微软雅黑" w:hAnsi="Calibri" w:cs="Calibri"/>
        </w:rPr>
        <w:t>】</w:t>
      </w:r>
      <w:r w:rsidRPr="006E4465">
        <w:rPr>
          <w:rFonts w:ascii="Calibri" w:eastAsia="微软雅黑" w:hAnsi="Calibri" w:cs="Calibri"/>
        </w:rPr>
        <w:t xml:space="preserve">RotateAttention </w:t>
      </w:r>
      <w:r w:rsidRPr="006E4465">
        <w:rPr>
          <w:rFonts w:ascii="Calibri" w:eastAsia="微软雅黑" w:hAnsi="Calibri" w:cs="Calibri"/>
        </w:rPr>
        <w:t>论文及</w:t>
      </w:r>
      <w:r w:rsidRPr="006E4465">
        <w:rPr>
          <w:rFonts w:ascii="Calibri" w:eastAsia="微软雅黑" w:hAnsi="Calibri" w:cs="Calibri"/>
        </w:rPr>
        <w:t xml:space="preserve"> ECCV </w:t>
      </w:r>
      <w:r w:rsidRPr="006E4465">
        <w:rPr>
          <w:rFonts w:ascii="Calibri" w:eastAsia="微软雅黑" w:hAnsi="Calibri" w:cs="Calibri"/>
        </w:rPr>
        <w:t>会务邮件。</w:t>
      </w:r>
    </w:p>
    <w:p w14:paraId="70645958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2. </w:t>
      </w:r>
      <w:r w:rsidRPr="006E4465">
        <w:rPr>
          <w:rFonts w:ascii="Calibri" w:eastAsia="微软雅黑" w:hAnsi="Calibri" w:cs="Calibri"/>
        </w:rPr>
        <w:t>【论文成果</w:t>
      </w:r>
      <w:r w:rsidRPr="006E4465">
        <w:rPr>
          <w:rFonts w:ascii="Calibri" w:eastAsia="微软雅黑" w:hAnsi="Calibri" w:cs="Calibri"/>
        </w:rPr>
        <w:t>2</w:t>
      </w:r>
      <w:r w:rsidRPr="006E4465">
        <w:rPr>
          <w:rFonts w:ascii="Calibri" w:eastAsia="微软雅黑" w:hAnsi="Calibri" w:cs="Calibri"/>
        </w:rPr>
        <w:t>】</w:t>
      </w:r>
      <w:r w:rsidRPr="006E4465">
        <w:rPr>
          <w:rFonts w:ascii="Calibri" w:eastAsia="微软雅黑" w:hAnsi="Calibri" w:cs="Calibri"/>
        </w:rPr>
        <w:t xml:space="preserve">MXAttention </w:t>
      </w:r>
      <w:r w:rsidRPr="006E4465">
        <w:rPr>
          <w:rFonts w:ascii="Calibri" w:eastAsia="微软雅黑" w:hAnsi="Calibri" w:cs="Calibri"/>
        </w:rPr>
        <w:t>论文。</w:t>
      </w:r>
    </w:p>
    <w:p w14:paraId="110DA7FB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3. MindIE-SD PR !232 </w:t>
      </w:r>
      <w:r w:rsidRPr="006E4465">
        <w:rPr>
          <w:rFonts w:ascii="Calibri" w:eastAsia="微软雅黑" w:hAnsi="Calibri" w:cs="Calibri"/>
        </w:rPr>
        <w:t>合入记录及提交归属。</w:t>
      </w:r>
    </w:p>
    <w:p w14:paraId="059DF094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4. MindIE-SD PR !243 </w:t>
      </w:r>
      <w:r w:rsidRPr="006E4465">
        <w:rPr>
          <w:rFonts w:ascii="Calibri" w:eastAsia="微软雅黑" w:hAnsi="Calibri" w:cs="Calibri"/>
        </w:rPr>
        <w:t>合入记录及提交归属。</w:t>
      </w:r>
    </w:p>
    <w:p w14:paraId="37DAA360" w14:textId="77777777" w:rsidR="006E4465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5. 3MS </w:t>
      </w:r>
      <w:r w:rsidRPr="006E4465">
        <w:rPr>
          <w:rFonts w:ascii="Calibri" w:eastAsia="微软雅黑" w:hAnsi="Calibri" w:cs="Calibri"/>
        </w:rPr>
        <w:t>能力提升培训页面。</w:t>
      </w:r>
    </w:p>
    <w:p w14:paraId="1BFF4ECF" w14:textId="59BA79A2" w:rsidR="00863146" w:rsidRPr="006E4465" w:rsidRDefault="006E4465" w:rsidP="006E4465">
      <w:pPr>
        <w:spacing w:after="120" w:line="360" w:lineRule="auto"/>
        <w:jc w:val="left"/>
        <w:rPr>
          <w:rFonts w:ascii="Calibri" w:eastAsia="微软雅黑" w:hAnsi="Calibri" w:cs="Calibri"/>
        </w:rPr>
      </w:pPr>
      <w:r w:rsidRPr="006E4465">
        <w:rPr>
          <w:rFonts w:ascii="Calibri" w:eastAsia="微软雅黑" w:hAnsi="Calibri" w:cs="Calibri"/>
        </w:rPr>
        <w:t xml:space="preserve">6. </w:t>
      </w:r>
      <w:r w:rsidRPr="006E4465">
        <w:rPr>
          <w:rFonts w:ascii="Calibri" w:eastAsia="微软雅黑" w:hAnsi="Calibri" w:cs="Calibri"/>
        </w:rPr>
        <w:t>实习生项黎明优秀实习生公司宣传页面。</w:t>
      </w:r>
    </w:p>
    <w:sectPr w:rsidR="00863146" w:rsidRPr="006E4465" w:rsidSect="006E4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E8574" w14:textId="77777777" w:rsidR="006E4465" w:rsidRDefault="006E4465" w:rsidP="006E4465">
      <w:r>
        <w:separator/>
      </w:r>
    </w:p>
  </w:endnote>
  <w:endnote w:type="continuationSeparator" w:id="0">
    <w:p w14:paraId="16019EF6" w14:textId="77777777" w:rsidR="006E4465" w:rsidRDefault="006E4465" w:rsidP="006E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4CEE6" w14:textId="77777777" w:rsidR="006E4465" w:rsidRDefault="006E446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F8A19" w14:textId="3C4C948C" w:rsidR="006E4465" w:rsidRPr="006E4465" w:rsidRDefault="006E4465" w:rsidP="006E4465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6E846" w14:textId="77777777" w:rsidR="006E4465" w:rsidRDefault="006E44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41F08" w14:textId="77777777" w:rsidR="006E4465" w:rsidRDefault="006E4465" w:rsidP="006E4465">
      <w:r>
        <w:separator/>
      </w:r>
    </w:p>
  </w:footnote>
  <w:footnote w:type="continuationSeparator" w:id="0">
    <w:p w14:paraId="481AE6CB" w14:textId="77777777" w:rsidR="006E4465" w:rsidRDefault="006E4465" w:rsidP="006E4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7350D" w14:textId="77777777" w:rsidR="006E4465" w:rsidRDefault="006E446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E9527" w14:textId="72A08312" w:rsidR="006E4465" w:rsidRPr="006E4465" w:rsidRDefault="006E4465" w:rsidP="006E4465">
    <w:pPr>
      <w:pStyle w:val="a3"/>
      <w:jc w:val="right"/>
      <w:rPr>
        <w:rFonts w:eastAsia="微软雅黑"/>
        <w:color w:val="777777"/>
        <w:sz w:val="16"/>
      </w:rPr>
    </w:pPr>
    <w:r w:rsidRPr="006E4465">
      <w:rPr>
        <w:rFonts w:eastAsia="微软雅黑" w:hint="eastAsia"/>
        <w:color w:val="777777"/>
        <w:sz w:val="16"/>
      </w:rPr>
      <w:t>数据科学与</w:t>
    </w:r>
    <w:r w:rsidRPr="006E4465">
      <w:rPr>
        <w:rFonts w:eastAsia="微软雅黑"/>
        <w:color w:val="777777"/>
        <w:sz w:val="16"/>
      </w:rPr>
      <w:t xml:space="preserve"> AI </w:t>
    </w:r>
    <w:r w:rsidRPr="006E4465">
      <w:rPr>
        <w:rFonts w:eastAsia="微软雅黑"/>
        <w:color w:val="777777"/>
        <w:sz w:val="16"/>
      </w:rPr>
      <w:t>工程三级任职材料｜专业回馈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FE7BE" w14:textId="77777777" w:rsidR="006E4465" w:rsidRDefault="006E446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65"/>
    <w:rsid w:val="006E4465"/>
    <w:rsid w:val="007E06FB"/>
    <w:rsid w:val="00863146"/>
    <w:rsid w:val="0093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FAEA"/>
  <w15:chartTrackingRefBased/>
  <w15:docId w15:val="{B45EE21B-1298-405D-B6C0-D78620EE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44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44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44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340</Words>
  <Characters>1943</Characters>
  <Application>Microsoft Office Word</Application>
  <DocSecurity>0</DocSecurity>
  <Lines>16</Lines>
  <Paragraphs>4</Paragraphs>
  <ScaleCrop>false</ScaleCrop>
  <Company>Huawei Technologies Co., Ltd.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2026-09-11T09:14:00Z</dcterms:created>
  <dcterms:modified xsi:type="dcterms:W3CDTF">2026-09-11T09:14:00Z</dcterms:modified>
</cp:coreProperties>
</file>