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1A41D" w14:textId="77777777" w:rsidR="00684373" w:rsidRPr="001720CB" w:rsidRDefault="00000000">
      <w:pPr>
        <w:shd w:val="clear" w:color="auto" w:fill="FFFFFF"/>
        <w:spacing w:after="150" w:line="240" w:lineRule="auto"/>
        <w:rPr>
          <w:rFonts w:ascii="Arial" w:eastAsia="Arial" w:hAnsi="Arial" w:cs="Arial"/>
          <w:sz w:val="24"/>
          <w:szCs w:val="24"/>
          <w:lang w:val="ru-RU"/>
        </w:rPr>
      </w:pPr>
      <w:bookmarkStart w:id="0" w:name="_gjdgxs" w:colFirst="0" w:colLast="0"/>
      <w:bookmarkEnd w:id="0"/>
      <w:r w:rsidRPr="001720CB">
        <w:rPr>
          <w:rFonts w:ascii="Arial" w:eastAsia="Arial" w:hAnsi="Arial" w:cs="Arial"/>
          <w:b/>
          <w:sz w:val="24"/>
          <w:szCs w:val="24"/>
          <w:lang w:val="ru-RU"/>
        </w:rPr>
        <w:t>Внимание!</w:t>
      </w:r>
      <w:r>
        <w:rPr>
          <w:rFonts w:ascii="Arial" w:eastAsia="Arial" w:hAnsi="Arial" w:cs="Arial"/>
          <w:sz w:val="24"/>
          <w:szCs w:val="24"/>
        </w:rPr>
        <w:t> </w:t>
      </w:r>
      <w:r w:rsidRPr="001720CB">
        <w:rPr>
          <w:rFonts w:ascii="Arial" w:eastAsia="Arial" w:hAnsi="Arial" w:cs="Arial"/>
          <w:sz w:val="24"/>
          <w:szCs w:val="24"/>
          <w:lang w:val="ru-RU"/>
        </w:rPr>
        <w:t>Для выполнения тестовых заданий скачайте и откройте массив данных по ссылке:</w:t>
      </w:r>
      <w:r>
        <w:rPr>
          <w:rFonts w:ascii="Arial" w:eastAsia="Arial" w:hAnsi="Arial" w:cs="Arial"/>
          <w:sz w:val="24"/>
          <w:szCs w:val="24"/>
        </w:rPr>
        <w:t> </w:t>
      </w:r>
    </w:p>
    <w:p w14:paraId="6801D6C8" w14:textId="77777777" w:rsidR="00684373" w:rsidRPr="001720CB" w:rsidRDefault="00000000">
      <w:pPr>
        <w:rPr>
          <w:rFonts w:ascii="Arial" w:eastAsia="Arial" w:hAnsi="Arial" w:cs="Arial"/>
          <w:sz w:val="24"/>
          <w:szCs w:val="24"/>
          <w:lang w:val="ru-RU"/>
        </w:rPr>
      </w:pPr>
      <w:hyperlink r:id="rId5"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https</w:t>
        </w:r>
        <w:r w:rsidRPr="001720CB">
          <w:rPr>
            <w:rFonts w:ascii="Arial" w:eastAsia="Arial" w:hAnsi="Arial" w:cs="Arial"/>
            <w:color w:val="0563C1"/>
            <w:sz w:val="24"/>
            <w:szCs w:val="24"/>
            <w:u w:val="single"/>
            <w:lang w:val="ru-RU"/>
          </w:rPr>
          <w:t>://</w:t>
        </w:r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docs</w:t>
        </w:r>
        <w:r w:rsidRPr="001720CB">
          <w:rPr>
            <w:rFonts w:ascii="Arial" w:eastAsia="Arial" w:hAnsi="Arial" w:cs="Arial"/>
            <w:color w:val="0563C1"/>
            <w:sz w:val="24"/>
            <w:szCs w:val="24"/>
            <w:u w:val="single"/>
            <w:lang w:val="ru-RU"/>
          </w:rPr>
          <w:t>.</w:t>
        </w:r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google</w:t>
        </w:r>
        <w:r w:rsidRPr="001720CB">
          <w:rPr>
            <w:rFonts w:ascii="Arial" w:eastAsia="Arial" w:hAnsi="Arial" w:cs="Arial"/>
            <w:color w:val="0563C1"/>
            <w:sz w:val="24"/>
            <w:szCs w:val="24"/>
            <w:u w:val="single"/>
            <w:lang w:val="ru-RU"/>
          </w:rPr>
          <w:t>.</w:t>
        </w:r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com</w:t>
        </w:r>
        <w:r w:rsidRPr="001720CB">
          <w:rPr>
            <w:rFonts w:ascii="Arial" w:eastAsia="Arial" w:hAnsi="Arial" w:cs="Arial"/>
            <w:color w:val="0563C1"/>
            <w:sz w:val="24"/>
            <w:szCs w:val="24"/>
            <w:u w:val="single"/>
            <w:lang w:val="ru-RU"/>
          </w:rPr>
          <w:t>/</w:t>
        </w:r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spreadsheets</w:t>
        </w:r>
        <w:r w:rsidRPr="001720CB">
          <w:rPr>
            <w:rFonts w:ascii="Arial" w:eastAsia="Arial" w:hAnsi="Arial" w:cs="Arial"/>
            <w:color w:val="0563C1"/>
            <w:sz w:val="24"/>
            <w:szCs w:val="24"/>
            <w:u w:val="single"/>
            <w:lang w:val="ru-RU"/>
          </w:rPr>
          <w:t>/</w:t>
        </w:r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d</w:t>
        </w:r>
        <w:r w:rsidRPr="001720CB">
          <w:rPr>
            <w:rFonts w:ascii="Arial" w:eastAsia="Arial" w:hAnsi="Arial" w:cs="Arial"/>
            <w:color w:val="0563C1"/>
            <w:sz w:val="24"/>
            <w:szCs w:val="24"/>
            <w:u w:val="single"/>
            <w:lang w:val="ru-RU"/>
          </w:rPr>
          <w:t>/1</w:t>
        </w:r>
        <w:proofErr w:type="spellStart"/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EOEmGcBpokRfYbiNBDQs</w:t>
        </w:r>
        <w:proofErr w:type="spellEnd"/>
        <w:r w:rsidRPr="001720CB">
          <w:rPr>
            <w:rFonts w:ascii="Arial" w:eastAsia="Arial" w:hAnsi="Arial" w:cs="Arial"/>
            <w:color w:val="0563C1"/>
            <w:sz w:val="24"/>
            <w:szCs w:val="24"/>
            <w:u w:val="single"/>
            <w:lang w:val="ru-RU"/>
          </w:rPr>
          <w:t>5</w:t>
        </w:r>
        <w:proofErr w:type="spellStart"/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XnWG</w:t>
        </w:r>
        <w:proofErr w:type="spellEnd"/>
        <w:r w:rsidRPr="001720CB">
          <w:rPr>
            <w:rFonts w:ascii="Arial" w:eastAsia="Arial" w:hAnsi="Arial" w:cs="Arial"/>
            <w:color w:val="0563C1"/>
            <w:sz w:val="24"/>
            <w:szCs w:val="24"/>
            <w:u w:val="single"/>
            <w:lang w:val="ru-RU"/>
          </w:rPr>
          <w:t>9</w:t>
        </w:r>
        <w:proofErr w:type="spellStart"/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QGmOSwYKpKiOkhQR</w:t>
        </w:r>
        <w:proofErr w:type="spellEnd"/>
        <w:r w:rsidRPr="001720CB">
          <w:rPr>
            <w:rFonts w:ascii="Arial" w:eastAsia="Arial" w:hAnsi="Arial" w:cs="Arial"/>
            <w:color w:val="0563C1"/>
            <w:sz w:val="24"/>
            <w:szCs w:val="24"/>
            <w:u w:val="single"/>
            <w:lang w:val="ru-RU"/>
          </w:rPr>
          <w:t>4/</w:t>
        </w:r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edit</w:t>
        </w:r>
        <w:r w:rsidRPr="001720CB">
          <w:rPr>
            <w:rFonts w:ascii="Arial" w:eastAsia="Arial" w:hAnsi="Arial" w:cs="Arial"/>
            <w:color w:val="0563C1"/>
            <w:sz w:val="24"/>
            <w:szCs w:val="24"/>
            <w:u w:val="single"/>
            <w:lang w:val="ru-RU"/>
          </w:rPr>
          <w:t>?</w:t>
        </w:r>
        <w:proofErr w:type="spellStart"/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usp</w:t>
        </w:r>
        <w:proofErr w:type="spellEnd"/>
        <w:r w:rsidRPr="001720CB">
          <w:rPr>
            <w:rFonts w:ascii="Arial" w:eastAsia="Arial" w:hAnsi="Arial" w:cs="Arial"/>
            <w:color w:val="0563C1"/>
            <w:sz w:val="24"/>
            <w:szCs w:val="24"/>
            <w:u w:val="single"/>
            <w:lang w:val="ru-RU"/>
          </w:rPr>
          <w:t>=</w:t>
        </w:r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sharing</w:t>
        </w:r>
      </w:hyperlink>
    </w:p>
    <w:p w14:paraId="2999A63A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1. Во вкладке "Данные об аудитории" информация о пользователях, посетивших наше приложение в ноябре. Чему равен </w:t>
      </w:r>
      <w:r>
        <w:rPr>
          <w:rFonts w:ascii="Arial" w:eastAsia="Arial" w:hAnsi="Arial" w:cs="Arial"/>
          <w:sz w:val="24"/>
          <w:szCs w:val="24"/>
        </w:rPr>
        <w:t>MAU</w:t>
      </w: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 продукта?</w:t>
      </w:r>
      <w:r>
        <w:rPr>
          <w:rFonts w:ascii="Arial" w:eastAsia="Arial" w:hAnsi="Arial" w:cs="Arial"/>
          <w:sz w:val="24"/>
          <w:szCs w:val="24"/>
        </w:rPr>
        <w:t> </w:t>
      </w:r>
    </w:p>
    <w:p w14:paraId="068AC44F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1720CB">
        <w:rPr>
          <w:rFonts w:ascii="Arial" w:eastAsia="Arial" w:hAnsi="Arial" w:cs="Arial"/>
          <w:color w:val="FF3C3B"/>
          <w:sz w:val="24"/>
          <w:szCs w:val="24"/>
          <w:lang w:val="ru-RU"/>
        </w:rPr>
        <w:t>*</w:t>
      </w:r>
      <w:r>
        <w:rPr>
          <w:rFonts w:ascii="Arial" w:eastAsia="Arial" w:hAnsi="Arial" w:cs="Arial"/>
          <w:sz w:val="20"/>
          <w:szCs w:val="20"/>
        </w:rPr>
        <w:t>MAU</w:t>
      </w:r>
      <w:r w:rsidRPr="001720CB">
        <w:rPr>
          <w:rFonts w:ascii="Arial" w:eastAsia="Arial" w:hAnsi="Arial" w:cs="Arial"/>
          <w:sz w:val="20"/>
          <w:szCs w:val="20"/>
          <w:lang w:val="ru-RU"/>
        </w:rPr>
        <w:t xml:space="preserve"> (</w:t>
      </w:r>
      <w:r>
        <w:rPr>
          <w:rFonts w:ascii="Arial" w:eastAsia="Arial" w:hAnsi="Arial" w:cs="Arial"/>
          <w:sz w:val="20"/>
          <w:szCs w:val="20"/>
        </w:rPr>
        <w:t>Monthly</w:t>
      </w:r>
      <w:r w:rsidRPr="001720CB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Active</w:t>
      </w:r>
      <w:r w:rsidRPr="001720CB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Users</w:t>
      </w:r>
      <w:r w:rsidRPr="001720CB">
        <w:rPr>
          <w:rFonts w:ascii="Arial" w:eastAsia="Arial" w:hAnsi="Arial" w:cs="Arial"/>
          <w:sz w:val="20"/>
          <w:szCs w:val="20"/>
          <w:lang w:val="ru-RU"/>
        </w:rPr>
        <w:t>) — это метрика, используемая для измерения активности пользователей в течение одного месяца. Она показывает количество уникальных пользователей, которые взаимодействовали с продуктом, сервисом или приложением хотя бы один раз за последний месяц.</w:t>
      </w:r>
    </w:p>
    <w:p w14:paraId="1499B7E2" w14:textId="77777777" w:rsidR="00684373" w:rsidRPr="001720CB" w:rsidRDefault="00000000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  <w:lang w:val="ru-RU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3FA8654F" wp14:editId="3A436909">
            <wp:extent cx="228600" cy="200660"/>
            <wp:effectExtent l="0" t="0" r="0" b="0"/>
            <wp:docPr id="6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highlight w:val="green"/>
          <w:lang w:val="ru-RU"/>
        </w:rPr>
        <w:t>7639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472146E0" wp14:editId="62A8D996">
            <wp:extent cx="228600" cy="200660"/>
            <wp:effectExtent l="0" t="0" r="0" b="0"/>
            <wp:docPr id="7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16814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02B04402" wp14:editId="3F2DC583">
            <wp:extent cx="228600" cy="200660"/>
            <wp:effectExtent l="0" t="0" r="0" b="0"/>
            <wp:docPr id="7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10482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59FF02B0" wp14:editId="27171173">
            <wp:extent cx="228600" cy="200660"/>
            <wp:effectExtent l="0" t="0" r="0" b="0"/>
            <wp:docPr id="6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16529</w:t>
      </w:r>
    </w:p>
    <w:p w14:paraId="683020E1" w14:textId="77777777" w:rsidR="00684373" w:rsidRPr="001720CB" w:rsidRDefault="00684373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  <w:lang w:val="ru-RU"/>
        </w:rPr>
      </w:pPr>
    </w:p>
    <w:p w14:paraId="196A5865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2. Используя вкладку "Данные об аудитории", посчитайте, чему будет равен </w:t>
      </w:r>
      <w:r>
        <w:rPr>
          <w:rFonts w:ascii="Arial" w:eastAsia="Arial" w:hAnsi="Arial" w:cs="Arial"/>
          <w:sz w:val="24"/>
          <w:szCs w:val="24"/>
        </w:rPr>
        <w:t>DAU </w:t>
      </w:r>
    </w:p>
    <w:p w14:paraId="1FCDC973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1720CB">
        <w:rPr>
          <w:rFonts w:ascii="Arial" w:eastAsia="Arial" w:hAnsi="Arial" w:cs="Arial"/>
          <w:color w:val="FF3C3B"/>
          <w:sz w:val="24"/>
          <w:szCs w:val="24"/>
          <w:lang w:val="ru-RU"/>
        </w:rPr>
        <w:t>*</w:t>
      </w:r>
      <w:r>
        <w:rPr>
          <w:rFonts w:ascii="Arial" w:eastAsia="Arial" w:hAnsi="Arial" w:cs="Arial"/>
          <w:sz w:val="20"/>
          <w:szCs w:val="20"/>
        </w:rPr>
        <w:t>DAU</w:t>
      </w:r>
      <w:r w:rsidRPr="001720CB">
        <w:rPr>
          <w:rFonts w:ascii="Arial" w:eastAsia="Arial" w:hAnsi="Arial" w:cs="Arial"/>
          <w:sz w:val="20"/>
          <w:szCs w:val="20"/>
          <w:lang w:val="ru-RU"/>
        </w:rPr>
        <w:t xml:space="preserve"> (</w:t>
      </w:r>
      <w:r>
        <w:rPr>
          <w:rFonts w:ascii="Arial" w:eastAsia="Arial" w:hAnsi="Arial" w:cs="Arial"/>
          <w:sz w:val="20"/>
          <w:szCs w:val="20"/>
        </w:rPr>
        <w:t>Daily</w:t>
      </w:r>
      <w:r w:rsidRPr="001720CB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Active</w:t>
      </w:r>
      <w:r w:rsidRPr="001720CB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Users</w:t>
      </w:r>
      <w:r w:rsidRPr="001720CB">
        <w:rPr>
          <w:rFonts w:ascii="Arial" w:eastAsia="Arial" w:hAnsi="Arial" w:cs="Arial"/>
          <w:sz w:val="20"/>
          <w:szCs w:val="20"/>
          <w:lang w:val="ru-RU"/>
        </w:rPr>
        <w:t xml:space="preserve">) — это метрика, которая показывает количество уникальных пользователей, которые взаимодействовали с продуктом, приложением или сервисом хотя бы один раз в течение дня. </w:t>
      </w:r>
      <w:r>
        <w:rPr>
          <w:rFonts w:ascii="Arial" w:eastAsia="Arial" w:hAnsi="Arial" w:cs="Arial"/>
          <w:sz w:val="20"/>
          <w:szCs w:val="20"/>
        </w:rPr>
        <w:t>DAU</w:t>
      </w:r>
      <w:r w:rsidRPr="001720CB">
        <w:rPr>
          <w:rFonts w:ascii="Arial" w:eastAsia="Arial" w:hAnsi="Arial" w:cs="Arial"/>
          <w:sz w:val="20"/>
          <w:szCs w:val="20"/>
          <w:lang w:val="ru-RU"/>
        </w:rPr>
        <w:t xml:space="preserve"> помогает понять, сколько пользователей активно пользуются продуктом каждый день.</w:t>
      </w:r>
    </w:p>
    <w:p w14:paraId="34B60171" w14:textId="77777777" w:rsidR="00684373" w:rsidRPr="001720CB" w:rsidRDefault="00000000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  <w:highlight w:val="green"/>
          <w:lang w:val="ru-RU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3B0537C1" wp14:editId="5238ABD2">
            <wp:extent cx="228600" cy="200660"/>
            <wp:effectExtent l="0" t="0" r="0" b="0"/>
            <wp:docPr id="5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255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632486C8" wp14:editId="0B538B4A">
            <wp:extent cx="228600" cy="200660"/>
            <wp:effectExtent l="0" t="0" r="0" b="0"/>
            <wp:docPr id="6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490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1F134730" wp14:editId="419EC3D8">
            <wp:extent cx="228600" cy="200660"/>
            <wp:effectExtent l="0" t="0" r="0" b="0"/>
            <wp:docPr id="6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highlight w:val="green"/>
          <w:lang w:val="ru-RU"/>
        </w:rPr>
        <w:t>560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02CC1348" wp14:editId="6A0C7484">
            <wp:extent cx="228600" cy="20066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483</w:t>
      </w:r>
    </w:p>
    <w:p w14:paraId="45621C86" w14:textId="77777777" w:rsidR="00684373" w:rsidRPr="001720CB" w:rsidRDefault="00684373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  <w:lang w:val="ru-RU"/>
        </w:rPr>
      </w:pPr>
    </w:p>
    <w:p w14:paraId="5FED1DAA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B144A5">
        <w:rPr>
          <w:rFonts w:ascii="Arial" w:eastAsia="Arial" w:hAnsi="Arial" w:cs="Arial"/>
          <w:sz w:val="24"/>
          <w:szCs w:val="24"/>
          <w:highlight w:val="yellow"/>
          <w:lang w:val="ru-RU"/>
        </w:rPr>
        <w:t>3. Используя вкладку "Данные об аудитории", посчитайте, чему будет равен</w:t>
      </w: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retention</w:t>
      </w: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 первого дня у пользователей, пришедших в продукт 1 ноября</w:t>
      </w:r>
      <w:r>
        <w:rPr>
          <w:rFonts w:ascii="Arial" w:eastAsia="Arial" w:hAnsi="Arial" w:cs="Arial"/>
          <w:sz w:val="24"/>
          <w:szCs w:val="24"/>
        </w:rPr>
        <w:t> </w:t>
      </w:r>
    </w:p>
    <w:p w14:paraId="2697EC8F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1720CB">
        <w:rPr>
          <w:rFonts w:ascii="Arial" w:eastAsia="Arial" w:hAnsi="Arial" w:cs="Arial"/>
          <w:color w:val="FF3C3B"/>
          <w:sz w:val="24"/>
          <w:szCs w:val="24"/>
          <w:lang w:val="ru-RU"/>
        </w:rPr>
        <w:t>*</w:t>
      </w:r>
      <w:r>
        <w:rPr>
          <w:rFonts w:ascii="Arial" w:eastAsia="Arial" w:hAnsi="Arial" w:cs="Arial"/>
          <w:sz w:val="20"/>
          <w:szCs w:val="20"/>
        </w:rPr>
        <w:t>Retention</w:t>
      </w:r>
      <w:r w:rsidRPr="001720CB">
        <w:rPr>
          <w:rFonts w:ascii="Arial" w:eastAsia="Arial" w:hAnsi="Arial" w:cs="Arial"/>
          <w:sz w:val="20"/>
          <w:szCs w:val="20"/>
          <w:lang w:val="ru-RU"/>
        </w:rPr>
        <w:t xml:space="preserve"> (удержание пользователей) — это метрика, которая показывает, сколько пользователей продолжает пользоваться продуктом через определенный промежуток времени после первоначального взаимодействия. </w:t>
      </w:r>
      <w:r>
        <w:rPr>
          <w:rFonts w:ascii="Arial" w:eastAsia="Arial" w:hAnsi="Arial" w:cs="Arial"/>
          <w:sz w:val="20"/>
          <w:szCs w:val="20"/>
        </w:rPr>
        <w:t>Retention</w:t>
      </w:r>
      <w:r w:rsidRPr="001720CB">
        <w:rPr>
          <w:rFonts w:ascii="Arial" w:eastAsia="Arial" w:hAnsi="Arial" w:cs="Arial"/>
          <w:sz w:val="20"/>
          <w:szCs w:val="20"/>
          <w:lang w:val="ru-RU"/>
        </w:rPr>
        <w:t xml:space="preserve"> можно рассчитать как процент пользователей, вернувшихся в продукт через определенное время (например, через 1 день, 1 неделю, 1 месяц) от количества всех новых пользователей.</w:t>
      </w:r>
    </w:p>
    <w:p w14:paraId="2D5AEFB5" w14:textId="1A4FBC98" w:rsidR="00684373" w:rsidRPr="001720CB" w:rsidRDefault="00000000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  <w:highlight w:val="green"/>
          <w:lang w:val="ru-RU"/>
        </w:rPr>
      </w:pPr>
      <w:r w:rsidRPr="00B144A5">
        <w:rPr>
          <w:rFonts w:ascii="Arial" w:eastAsia="Arial" w:hAnsi="Arial" w:cs="Arial"/>
          <w:noProof/>
          <w:sz w:val="20"/>
          <w:szCs w:val="20"/>
          <w:highlight w:val="green"/>
        </w:rPr>
        <w:drawing>
          <wp:inline distT="0" distB="0" distL="114300" distR="114300" wp14:anchorId="7ADED11B" wp14:editId="5108F1E4">
            <wp:extent cx="228600" cy="20066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144A5">
        <w:rPr>
          <w:rFonts w:ascii="Arial" w:eastAsia="Arial" w:hAnsi="Arial" w:cs="Arial"/>
          <w:sz w:val="20"/>
          <w:szCs w:val="20"/>
          <w:highlight w:val="green"/>
          <w:lang w:val="ru-RU"/>
        </w:rPr>
        <w:t>28,3%</w:t>
      </w:r>
      <w:r w:rsidR="00B144A5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5F34A60C" wp14:editId="01D2FB9F">
            <wp:extent cx="228600" cy="20066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26,6%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160BAD66" wp14:editId="5907E318">
            <wp:extent cx="228600" cy="200660"/>
            <wp:effectExtent l="0" t="0" r="0" b="0"/>
            <wp:docPr id="4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38,5%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1E9FF3AD" wp14:editId="7953F329">
            <wp:extent cx="228600" cy="200660"/>
            <wp:effectExtent l="0" t="0" r="0" b="0"/>
            <wp:docPr id="4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32,7%</w:t>
      </w:r>
    </w:p>
    <w:p w14:paraId="14AAD0B8" w14:textId="77777777" w:rsidR="00684373" w:rsidRPr="001720CB" w:rsidRDefault="00684373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  <w:lang w:val="ru-RU"/>
        </w:rPr>
      </w:pPr>
    </w:p>
    <w:p w14:paraId="7815CDC6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4. На графике изображены </w:t>
      </w:r>
      <w:r>
        <w:rPr>
          <w:rFonts w:ascii="Arial" w:eastAsia="Arial" w:hAnsi="Arial" w:cs="Arial"/>
          <w:sz w:val="24"/>
          <w:szCs w:val="24"/>
        </w:rPr>
        <w:t>retention</w:t>
      </w: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 кривые 2 продуктов. Какие выводы можно сделать, глядя на них?</w:t>
      </w:r>
      <w:r>
        <w:rPr>
          <w:rFonts w:ascii="Arial" w:eastAsia="Arial" w:hAnsi="Arial" w:cs="Arial"/>
          <w:sz w:val="24"/>
          <w:szCs w:val="24"/>
        </w:rPr>
        <w:t> </w:t>
      </w:r>
    </w:p>
    <w:p w14:paraId="77842833" w14:textId="77777777" w:rsidR="00684373" w:rsidRDefault="00000000">
      <w:r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24A45865" wp14:editId="4FDFCEC4">
            <wp:extent cx="5680381" cy="2909108"/>
            <wp:effectExtent l="0" t="0" r="0" b="0"/>
            <wp:docPr id="6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0381" cy="2909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735B9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color w:val="FF0000"/>
          <w:sz w:val="24"/>
          <w:szCs w:val="24"/>
          <w:lang w:val="ru-RU"/>
        </w:rPr>
      </w:pPr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Ваш ответ: голубой продукт более актуальный чем красный </w:t>
      </w:r>
      <w:proofErr w:type="spellStart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>тк</w:t>
      </w:r>
      <w:proofErr w:type="spellEnd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 хоть и наблюдается спад, людям это интересно и почти 40% людей </w:t>
      </w:r>
      <w:proofErr w:type="spellStart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>возращаются</w:t>
      </w:r>
      <w:proofErr w:type="spellEnd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 для просмотра</w:t>
      </w:r>
    </w:p>
    <w:p w14:paraId="43A4C429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color w:val="FF0000"/>
          <w:sz w:val="24"/>
          <w:szCs w:val="24"/>
          <w:lang w:val="ru-RU"/>
        </w:rPr>
      </w:pPr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lastRenderedPageBreak/>
        <w:t xml:space="preserve">либо второй вариант. возможно красный продукт был снят с продаж на 5й день потому </w:t>
      </w:r>
      <w:proofErr w:type="spellStart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>ретеншен</w:t>
      </w:r>
      <w:proofErr w:type="spellEnd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 0%</w:t>
      </w:r>
    </w:p>
    <w:p w14:paraId="23063D73" w14:textId="77777777" w:rsidR="00684373" w:rsidRPr="001720CB" w:rsidRDefault="00684373">
      <w:pPr>
        <w:rPr>
          <w:lang w:val="ru-RU"/>
        </w:rPr>
      </w:pPr>
    </w:p>
    <w:p w14:paraId="4170357A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B144A5">
        <w:rPr>
          <w:rFonts w:ascii="Arial" w:eastAsia="Arial" w:hAnsi="Arial" w:cs="Arial"/>
          <w:sz w:val="24"/>
          <w:szCs w:val="24"/>
          <w:highlight w:val="yellow"/>
          <w:lang w:val="ru-RU"/>
        </w:rPr>
        <w:t>5. Во вкладке "Данные об аудитории" есть информация о том, сколько объявлений</w:t>
      </w: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 посмотрел каждый пользователь (</w:t>
      </w:r>
      <w:r>
        <w:rPr>
          <w:rFonts w:ascii="Arial" w:eastAsia="Arial" w:hAnsi="Arial" w:cs="Arial"/>
          <w:sz w:val="24"/>
          <w:szCs w:val="24"/>
        </w:rPr>
        <w:t>view</w:t>
      </w:r>
      <w:r w:rsidRPr="001720CB">
        <w:rPr>
          <w:rFonts w:ascii="Arial" w:eastAsia="Arial" w:hAnsi="Arial" w:cs="Arial"/>
          <w:sz w:val="24"/>
          <w:szCs w:val="24"/>
          <w:lang w:val="ru-RU"/>
        </w:rPr>
        <w:t>_</w:t>
      </w:r>
      <w:r>
        <w:rPr>
          <w:rFonts w:ascii="Arial" w:eastAsia="Arial" w:hAnsi="Arial" w:cs="Arial"/>
          <w:sz w:val="24"/>
          <w:szCs w:val="24"/>
        </w:rPr>
        <w:t>adverts</w:t>
      </w:r>
      <w:r w:rsidRPr="001720CB">
        <w:rPr>
          <w:rFonts w:ascii="Arial" w:eastAsia="Arial" w:hAnsi="Arial" w:cs="Arial"/>
          <w:sz w:val="24"/>
          <w:szCs w:val="24"/>
          <w:lang w:val="ru-RU"/>
        </w:rPr>
        <w:t>). Посчитайте пользовательскую конверсию в просмотр объявления за ноябрь? (в пользователях)</w:t>
      </w:r>
      <w:r>
        <w:rPr>
          <w:rFonts w:ascii="Arial" w:eastAsia="Arial" w:hAnsi="Arial" w:cs="Arial"/>
          <w:sz w:val="24"/>
          <w:szCs w:val="24"/>
        </w:rPr>
        <w:t> </w:t>
      </w:r>
    </w:p>
    <w:p w14:paraId="08C054DA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0"/>
          <w:szCs w:val="20"/>
          <w:lang w:val="ru-RU"/>
        </w:rPr>
      </w:pPr>
      <w:r w:rsidRPr="001720CB">
        <w:rPr>
          <w:rFonts w:ascii="Arial" w:eastAsia="Arial" w:hAnsi="Arial" w:cs="Arial"/>
          <w:color w:val="FF3C3B"/>
          <w:sz w:val="20"/>
          <w:szCs w:val="20"/>
          <w:lang w:val="ru-RU"/>
        </w:rPr>
        <w:t>*</w:t>
      </w:r>
      <w:r w:rsidRPr="001720CB">
        <w:rPr>
          <w:rFonts w:ascii="Arial" w:eastAsia="Arial" w:hAnsi="Arial" w:cs="Arial"/>
          <w:sz w:val="20"/>
          <w:szCs w:val="20"/>
          <w:lang w:val="ru-RU"/>
        </w:rPr>
        <w:t xml:space="preserve"> Пользовательская конверсия — это метрика, которая показывает, какой процент пользователей выполнил целевое действие по отношению к общему количеству пользователей. В контексте веб-сайтов это может быть действие, такое как просмотр объявления или клик по рекламному баннеру. </w:t>
      </w:r>
    </w:p>
    <w:p w14:paraId="5583E644" w14:textId="24D047EC" w:rsidR="00684373" w:rsidRPr="001720CB" w:rsidRDefault="00000000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  <w:lang w:val="ru-RU"/>
        </w:rPr>
      </w:pPr>
      <w:r w:rsidRPr="00B144A5">
        <w:rPr>
          <w:rFonts w:ascii="Arial" w:eastAsia="Arial" w:hAnsi="Arial" w:cs="Arial"/>
          <w:noProof/>
          <w:sz w:val="20"/>
          <w:szCs w:val="20"/>
          <w:highlight w:val="green"/>
        </w:rPr>
        <w:drawing>
          <wp:inline distT="0" distB="0" distL="114300" distR="114300" wp14:anchorId="580C1842" wp14:editId="630B7AC2">
            <wp:extent cx="228600" cy="200660"/>
            <wp:effectExtent l="0" t="0" r="0" b="0"/>
            <wp:docPr id="5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144A5">
        <w:rPr>
          <w:rFonts w:ascii="Arial" w:eastAsia="Arial" w:hAnsi="Arial" w:cs="Arial"/>
          <w:sz w:val="20"/>
          <w:szCs w:val="20"/>
          <w:highlight w:val="green"/>
          <w:lang w:val="ru-RU"/>
        </w:rPr>
        <w:t>41,8%</w:t>
      </w:r>
      <w:r w:rsidR="00B144A5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4A715C10" wp14:editId="79E5A7C1">
            <wp:extent cx="228600" cy="200660"/>
            <wp:effectExtent l="0" t="0" r="0" b="0"/>
            <wp:docPr id="5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54,7%</w:t>
      </w:r>
      <w:r w:rsidRPr="001720CB"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7A617E10" wp14:editId="092E1BD5">
            <wp:extent cx="228600" cy="200660"/>
            <wp:effectExtent l="0" t="0" r="0" b="0"/>
            <wp:docPr id="5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46,3%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48EE8322" wp14:editId="01299782">
            <wp:extent cx="228600" cy="200660"/>
            <wp:effectExtent l="0" t="0" r="0" b="0"/>
            <wp:docPr id="5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39%</w:t>
      </w:r>
    </w:p>
    <w:p w14:paraId="4025ABF3" w14:textId="77777777" w:rsidR="00684373" w:rsidRPr="001720CB" w:rsidRDefault="00684373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  <w:lang w:val="ru-RU"/>
        </w:rPr>
      </w:pPr>
    </w:p>
    <w:p w14:paraId="00425CAD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1720CB">
        <w:rPr>
          <w:rFonts w:ascii="Arial" w:eastAsia="Arial" w:hAnsi="Arial" w:cs="Arial"/>
          <w:sz w:val="24"/>
          <w:szCs w:val="24"/>
          <w:lang w:val="ru-RU"/>
        </w:rPr>
        <w:t>6. Используя информацию из вкладки "Данные об аудитории", посчитайте среднее количество просмотренных объявлений на пользователя в ноябре</w:t>
      </w:r>
    </w:p>
    <w:p w14:paraId="0CEA12B2" w14:textId="77777777" w:rsidR="00684373" w:rsidRPr="001720CB" w:rsidRDefault="00000000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  <w:highlight w:val="green"/>
          <w:lang w:val="ru-RU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33A5F5C6" wp14:editId="00D27278">
            <wp:extent cx="228600" cy="200660"/>
            <wp:effectExtent l="0" t="0" r="0" b="0"/>
            <wp:docPr id="5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4,9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247E13CA" wp14:editId="13C9F255">
            <wp:extent cx="228600" cy="200660"/>
            <wp:effectExtent l="0" t="0" r="0" b="0"/>
            <wp:docPr id="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6,2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45626837" wp14:editId="6B44EECE">
            <wp:extent cx="228600" cy="200660"/>
            <wp:effectExtent l="0" t="0" r="0" b="0"/>
            <wp:docPr id="4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5,3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4E8A3318" wp14:editId="26D70D0A">
            <wp:extent cx="228600" cy="200660"/>
            <wp:effectExtent l="0" t="0" r="0" b="0"/>
            <wp:docPr id="2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highlight w:val="green"/>
          <w:lang w:val="ru-RU"/>
        </w:rPr>
        <w:t>2,9</w:t>
      </w:r>
    </w:p>
    <w:p w14:paraId="0ADBF2D6" w14:textId="77777777" w:rsidR="00684373" w:rsidRPr="001720CB" w:rsidRDefault="00684373">
      <w:pPr>
        <w:shd w:val="clear" w:color="auto" w:fill="FFFFFF"/>
        <w:spacing w:after="150" w:line="240" w:lineRule="auto"/>
        <w:rPr>
          <w:rFonts w:ascii="Arial" w:eastAsia="Arial" w:hAnsi="Arial" w:cs="Arial"/>
          <w:sz w:val="20"/>
          <w:szCs w:val="20"/>
          <w:lang w:val="ru-RU"/>
        </w:rPr>
      </w:pPr>
    </w:p>
    <w:p w14:paraId="32FFB820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7. Мы провели опрос среди 2000 пользователей. Из них 500 «критики», 1200 «сторонники» и 300 «нейтралы». Посчитайте, чему будет равен </w:t>
      </w:r>
      <w:r>
        <w:rPr>
          <w:rFonts w:ascii="Arial" w:eastAsia="Arial" w:hAnsi="Arial" w:cs="Arial"/>
          <w:sz w:val="24"/>
          <w:szCs w:val="24"/>
        </w:rPr>
        <w:t>NPS </w:t>
      </w:r>
    </w:p>
    <w:p w14:paraId="17477DA5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0"/>
          <w:szCs w:val="20"/>
          <w:lang w:val="ru-RU"/>
        </w:rPr>
      </w:pPr>
      <w:r w:rsidRPr="001720CB">
        <w:rPr>
          <w:rFonts w:ascii="Arial" w:eastAsia="Arial" w:hAnsi="Arial" w:cs="Arial"/>
          <w:color w:val="FF3C3B"/>
          <w:sz w:val="20"/>
          <w:szCs w:val="20"/>
          <w:lang w:val="ru-RU"/>
        </w:rPr>
        <w:t>*</w:t>
      </w:r>
      <w:r w:rsidRPr="001720CB">
        <w:rPr>
          <w:rFonts w:ascii="Arial" w:eastAsia="Arial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NPS</w:t>
      </w:r>
      <w:r w:rsidRPr="001720CB">
        <w:rPr>
          <w:rFonts w:ascii="Arial" w:eastAsia="Arial" w:hAnsi="Arial" w:cs="Arial"/>
          <w:sz w:val="20"/>
          <w:szCs w:val="20"/>
          <w:lang w:val="ru-RU"/>
        </w:rPr>
        <w:t xml:space="preserve"> (</w:t>
      </w:r>
      <w:r>
        <w:rPr>
          <w:rFonts w:ascii="Arial" w:eastAsia="Arial" w:hAnsi="Arial" w:cs="Arial"/>
          <w:sz w:val="20"/>
          <w:szCs w:val="20"/>
        </w:rPr>
        <w:t>Net</w:t>
      </w:r>
      <w:r w:rsidRPr="001720CB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Promoter</w:t>
      </w:r>
      <w:r w:rsidRPr="001720CB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Score</w:t>
      </w:r>
      <w:r w:rsidRPr="001720CB">
        <w:rPr>
          <w:rFonts w:ascii="Arial" w:eastAsia="Arial" w:hAnsi="Arial" w:cs="Arial"/>
          <w:sz w:val="20"/>
          <w:szCs w:val="20"/>
          <w:lang w:val="ru-RU"/>
        </w:rPr>
        <w:t>) — это метрика, которая измеряет лояльность пользователей к компании или продукту и делит их на три группы: Сторонники (</w:t>
      </w:r>
      <w:r>
        <w:rPr>
          <w:rFonts w:ascii="Arial" w:eastAsia="Arial" w:hAnsi="Arial" w:cs="Arial"/>
          <w:sz w:val="20"/>
          <w:szCs w:val="20"/>
        </w:rPr>
        <w:t>Promoters</w:t>
      </w:r>
      <w:proofErr w:type="gramStart"/>
      <w:r w:rsidRPr="001720CB">
        <w:rPr>
          <w:rFonts w:ascii="Arial" w:eastAsia="Arial" w:hAnsi="Arial" w:cs="Arial"/>
          <w:sz w:val="20"/>
          <w:szCs w:val="20"/>
          <w:lang w:val="ru-RU"/>
        </w:rPr>
        <w:t>) ,</w:t>
      </w:r>
      <w:proofErr w:type="gramEnd"/>
      <w:r w:rsidRPr="001720CB">
        <w:rPr>
          <w:rFonts w:ascii="Arial" w:eastAsia="Arial" w:hAnsi="Arial" w:cs="Arial"/>
          <w:sz w:val="20"/>
          <w:szCs w:val="20"/>
          <w:lang w:val="ru-RU"/>
        </w:rPr>
        <w:t xml:space="preserve"> Нейтралы (</w:t>
      </w:r>
      <w:r>
        <w:rPr>
          <w:rFonts w:ascii="Arial" w:eastAsia="Arial" w:hAnsi="Arial" w:cs="Arial"/>
          <w:sz w:val="20"/>
          <w:szCs w:val="20"/>
        </w:rPr>
        <w:t>Passives</w:t>
      </w:r>
      <w:r w:rsidRPr="001720CB">
        <w:rPr>
          <w:rFonts w:ascii="Arial" w:eastAsia="Arial" w:hAnsi="Arial" w:cs="Arial"/>
          <w:sz w:val="20"/>
          <w:szCs w:val="20"/>
          <w:lang w:val="ru-RU"/>
        </w:rPr>
        <w:t>),  Критики (</w:t>
      </w:r>
      <w:r>
        <w:rPr>
          <w:rFonts w:ascii="Arial" w:eastAsia="Arial" w:hAnsi="Arial" w:cs="Arial"/>
          <w:sz w:val="20"/>
          <w:szCs w:val="20"/>
        </w:rPr>
        <w:t>Detractors</w:t>
      </w:r>
      <w:r w:rsidRPr="001720CB">
        <w:rPr>
          <w:rFonts w:ascii="Arial" w:eastAsia="Arial" w:hAnsi="Arial" w:cs="Arial"/>
          <w:sz w:val="20"/>
          <w:szCs w:val="20"/>
          <w:lang w:val="ru-RU"/>
        </w:rPr>
        <w:t xml:space="preserve">). </w:t>
      </w:r>
      <w:r>
        <w:rPr>
          <w:rFonts w:ascii="Arial" w:eastAsia="Arial" w:hAnsi="Arial" w:cs="Arial"/>
          <w:sz w:val="20"/>
          <w:szCs w:val="20"/>
        </w:rPr>
        <w:t>NPS</w:t>
      </w:r>
      <w:r w:rsidRPr="001720CB">
        <w:rPr>
          <w:rFonts w:ascii="Arial" w:eastAsia="Arial" w:hAnsi="Arial" w:cs="Arial"/>
          <w:sz w:val="20"/>
          <w:szCs w:val="20"/>
          <w:lang w:val="ru-RU"/>
        </w:rPr>
        <w:t xml:space="preserve"> высчитывается как (% сторонников - % критиков).</w:t>
      </w:r>
    </w:p>
    <w:p w14:paraId="2CABE39B" w14:textId="77777777" w:rsidR="00684373" w:rsidRPr="001720CB" w:rsidRDefault="0000000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16"/>
          <w:szCs w:val="16"/>
          <w:lang w:val="ru-RU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231C1300" wp14:editId="07119CBA">
            <wp:extent cx="228600" cy="200660"/>
            <wp:effectExtent l="0" t="0" r="0" b="0"/>
            <wp:docPr id="2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30%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49B6481D" wp14:editId="70F95161">
            <wp:extent cx="228600" cy="200660"/>
            <wp:effectExtent l="0" t="0" r="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43%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27B3F611" wp14:editId="3DF3BF85">
            <wp:extent cx="228600" cy="200660"/>
            <wp:effectExtent l="0" t="0" r="0" b="0"/>
            <wp:docPr id="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40%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4B0726E2" wp14:editId="6C6B9693">
            <wp:extent cx="228600" cy="200660"/>
            <wp:effectExtent l="0" t="0" r="0" b="0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highlight w:val="green"/>
          <w:lang w:val="ru-RU"/>
        </w:rPr>
        <w:t>35%</w:t>
      </w:r>
      <w:r w:rsidRPr="001720CB">
        <w:rPr>
          <w:rFonts w:ascii="Arial" w:eastAsia="Arial" w:hAnsi="Arial" w:cs="Arial"/>
          <w:sz w:val="20"/>
          <w:szCs w:val="20"/>
          <w:lang w:val="ru-RU"/>
        </w:rPr>
        <w:br/>
      </w:r>
    </w:p>
    <w:p w14:paraId="594781C8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8. Во вкладке "Данные АБ-тестов" результаты трех несвязанных АБ тестов для </w:t>
      </w:r>
      <w:r>
        <w:rPr>
          <w:rFonts w:ascii="Arial" w:eastAsia="Arial" w:hAnsi="Arial" w:cs="Arial"/>
          <w:sz w:val="24"/>
          <w:szCs w:val="24"/>
        </w:rPr>
        <w:t>ARPU</w:t>
      </w: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 (общая выручка/общее количество пользователей).</w:t>
      </w:r>
      <w:r w:rsidRPr="001720CB">
        <w:rPr>
          <w:rFonts w:ascii="Arial" w:eastAsia="Arial" w:hAnsi="Arial" w:cs="Arial"/>
          <w:sz w:val="24"/>
          <w:szCs w:val="24"/>
          <w:lang w:val="ru-RU"/>
        </w:rPr>
        <w:br/>
        <w:t xml:space="preserve">Посмотрите на результаты тестов и интерпретируйте их. Напишите значения </w:t>
      </w:r>
      <w:r>
        <w:rPr>
          <w:rFonts w:ascii="Arial" w:eastAsia="Arial" w:hAnsi="Arial" w:cs="Arial"/>
          <w:sz w:val="24"/>
          <w:szCs w:val="24"/>
        </w:rPr>
        <w:t>p</w:t>
      </w:r>
      <w:r w:rsidRPr="001720CB">
        <w:rPr>
          <w:rFonts w:ascii="Arial" w:eastAsia="Arial" w:hAnsi="Arial" w:cs="Arial"/>
          <w:sz w:val="24"/>
          <w:szCs w:val="24"/>
          <w:lang w:val="ru-RU"/>
        </w:rPr>
        <w:t>-</w:t>
      </w:r>
      <w:r>
        <w:rPr>
          <w:rFonts w:ascii="Arial" w:eastAsia="Arial" w:hAnsi="Arial" w:cs="Arial"/>
          <w:sz w:val="24"/>
          <w:szCs w:val="24"/>
        </w:rPr>
        <w:t>value</w:t>
      </w:r>
      <w:r w:rsidRPr="001720CB">
        <w:rPr>
          <w:rFonts w:ascii="Arial" w:eastAsia="Arial" w:hAnsi="Arial" w:cs="Arial"/>
          <w:sz w:val="24"/>
          <w:szCs w:val="24"/>
          <w:lang w:val="ru-RU"/>
        </w:rPr>
        <w:t>, которые вы получили.</w:t>
      </w:r>
      <w:r w:rsidRPr="001720CB">
        <w:rPr>
          <w:rFonts w:ascii="Arial" w:eastAsia="Arial" w:hAnsi="Arial" w:cs="Arial"/>
          <w:sz w:val="24"/>
          <w:szCs w:val="24"/>
          <w:lang w:val="ru-RU"/>
        </w:rPr>
        <w:br/>
      </w:r>
      <w:proofErr w:type="spellStart"/>
      <w:r>
        <w:rPr>
          <w:rFonts w:ascii="Arial" w:eastAsia="Arial" w:hAnsi="Arial" w:cs="Arial"/>
          <w:sz w:val="24"/>
          <w:szCs w:val="24"/>
        </w:rPr>
        <w:t>Подготовьте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выводы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и </w:t>
      </w:r>
      <w:proofErr w:type="spellStart"/>
      <w:r>
        <w:rPr>
          <w:rFonts w:ascii="Arial" w:eastAsia="Arial" w:hAnsi="Arial" w:cs="Arial"/>
          <w:sz w:val="24"/>
          <w:szCs w:val="24"/>
        </w:rPr>
        <w:t>рекомендации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sz w:val="24"/>
          <w:szCs w:val="24"/>
        </w:rPr>
        <w:br/>
        <w:t>experiment</w:t>
      </w:r>
      <w:r w:rsidRPr="001720CB">
        <w:rPr>
          <w:rFonts w:ascii="Arial" w:eastAsia="Arial" w:hAnsi="Arial" w:cs="Arial"/>
          <w:sz w:val="24"/>
          <w:szCs w:val="24"/>
          <w:lang w:val="ru-RU"/>
        </w:rPr>
        <w:t>_</w:t>
      </w:r>
      <w:r>
        <w:rPr>
          <w:rFonts w:ascii="Arial" w:eastAsia="Arial" w:hAnsi="Arial" w:cs="Arial"/>
          <w:sz w:val="24"/>
          <w:szCs w:val="24"/>
        </w:rPr>
        <w:t>num</w:t>
      </w: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 - номер эксперимента</w:t>
      </w:r>
      <w:r w:rsidRPr="001720CB">
        <w:rPr>
          <w:rFonts w:ascii="Arial" w:eastAsia="Arial" w:hAnsi="Arial" w:cs="Arial"/>
          <w:sz w:val="24"/>
          <w:szCs w:val="24"/>
          <w:lang w:val="ru-RU"/>
        </w:rPr>
        <w:br/>
      </w:r>
      <w:r>
        <w:rPr>
          <w:rFonts w:ascii="Arial" w:eastAsia="Arial" w:hAnsi="Arial" w:cs="Arial"/>
          <w:sz w:val="24"/>
          <w:szCs w:val="24"/>
        </w:rPr>
        <w:t>experiment</w:t>
      </w:r>
      <w:r w:rsidRPr="001720CB">
        <w:rPr>
          <w:rFonts w:ascii="Arial" w:eastAsia="Arial" w:hAnsi="Arial" w:cs="Arial"/>
          <w:sz w:val="24"/>
          <w:szCs w:val="24"/>
          <w:lang w:val="ru-RU"/>
        </w:rPr>
        <w:t>_</w:t>
      </w:r>
      <w:r>
        <w:rPr>
          <w:rFonts w:ascii="Arial" w:eastAsia="Arial" w:hAnsi="Arial" w:cs="Arial"/>
          <w:sz w:val="24"/>
          <w:szCs w:val="24"/>
        </w:rPr>
        <w:t>group</w:t>
      </w: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 - группа, в которую попал пользователь</w:t>
      </w:r>
      <w:r w:rsidRPr="001720CB">
        <w:rPr>
          <w:rFonts w:ascii="Arial" w:eastAsia="Arial" w:hAnsi="Arial" w:cs="Arial"/>
          <w:sz w:val="24"/>
          <w:szCs w:val="24"/>
          <w:lang w:val="ru-RU"/>
        </w:rPr>
        <w:br/>
      </w:r>
      <w:r>
        <w:rPr>
          <w:rFonts w:ascii="Arial" w:eastAsia="Arial" w:hAnsi="Arial" w:cs="Arial"/>
          <w:sz w:val="24"/>
          <w:szCs w:val="24"/>
        </w:rPr>
        <w:t>user</w:t>
      </w:r>
      <w:r w:rsidRPr="001720CB">
        <w:rPr>
          <w:rFonts w:ascii="Arial" w:eastAsia="Arial" w:hAnsi="Arial" w:cs="Arial"/>
          <w:sz w:val="24"/>
          <w:szCs w:val="24"/>
          <w:lang w:val="ru-RU"/>
        </w:rPr>
        <w:t>_</w:t>
      </w:r>
      <w:r>
        <w:rPr>
          <w:rFonts w:ascii="Arial" w:eastAsia="Arial" w:hAnsi="Arial" w:cs="Arial"/>
          <w:sz w:val="24"/>
          <w:szCs w:val="24"/>
        </w:rPr>
        <w:t>id</w:t>
      </w: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 - </w:t>
      </w:r>
      <w:r>
        <w:rPr>
          <w:rFonts w:ascii="Arial" w:eastAsia="Arial" w:hAnsi="Arial" w:cs="Arial"/>
          <w:sz w:val="24"/>
          <w:szCs w:val="24"/>
        </w:rPr>
        <w:t>id</w:t>
      </w: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 пользователя</w:t>
      </w:r>
      <w:r w:rsidRPr="001720CB">
        <w:rPr>
          <w:rFonts w:ascii="Arial" w:eastAsia="Arial" w:hAnsi="Arial" w:cs="Arial"/>
          <w:sz w:val="24"/>
          <w:szCs w:val="24"/>
          <w:lang w:val="ru-RU"/>
        </w:rPr>
        <w:br/>
      </w:r>
      <w:r>
        <w:rPr>
          <w:rFonts w:ascii="Arial" w:eastAsia="Arial" w:hAnsi="Arial" w:cs="Arial"/>
          <w:sz w:val="24"/>
          <w:szCs w:val="24"/>
        </w:rPr>
        <w:t>revenue</w:t>
      </w: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 - выручка, которую сгенерировал пользователь, купив платную услугу продвижения</w:t>
      </w:r>
    </w:p>
    <w:p w14:paraId="274AB2A5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color w:val="FF0000"/>
          <w:sz w:val="24"/>
          <w:szCs w:val="24"/>
          <w:lang w:val="ru-RU"/>
        </w:rPr>
      </w:pPr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Ваш ответ: </w:t>
      </w:r>
      <w:r>
        <w:rPr>
          <w:rFonts w:ascii="Arial" w:eastAsia="Arial" w:hAnsi="Arial" w:cs="Arial"/>
          <w:color w:val="FF0000"/>
          <w:sz w:val="24"/>
          <w:szCs w:val="24"/>
        </w:rPr>
        <w:t>p</w:t>
      </w:r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>-</w:t>
      </w:r>
      <w:r>
        <w:rPr>
          <w:rFonts w:ascii="Arial" w:eastAsia="Arial" w:hAnsi="Arial" w:cs="Arial"/>
          <w:color w:val="FF0000"/>
          <w:sz w:val="24"/>
          <w:szCs w:val="24"/>
        </w:rPr>
        <w:t>value</w:t>
      </w:r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 = 0,716 ///</w:t>
      </w:r>
      <w:proofErr w:type="gramStart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>/  Общий</w:t>
      </w:r>
      <w:proofErr w:type="gramEnd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 </w:t>
      </w:r>
      <w:r>
        <w:rPr>
          <w:rFonts w:ascii="Arial" w:eastAsia="Arial" w:hAnsi="Arial" w:cs="Arial"/>
          <w:color w:val="FF0000"/>
          <w:sz w:val="24"/>
          <w:szCs w:val="24"/>
        </w:rPr>
        <w:t>ARPU</w:t>
      </w:r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 = 681,03</w:t>
      </w:r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br/>
      </w:r>
      <w:r>
        <w:rPr>
          <w:rFonts w:ascii="Arial" w:eastAsia="Arial" w:hAnsi="Arial" w:cs="Arial"/>
          <w:color w:val="FF0000"/>
          <w:sz w:val="24"/>
          <w:szCs w:val="24"/>
        </w:rPr>
        <w:t>p</w:t>
      </w:r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>-</w:t>
      </w:r>
      <w:r>
        <w:rPr>
          <w:rFonts w:ascii="Arial" w:eastAsia="Arial" w:hAnsi="Arial" w:cs="Arial"/>
          <w:color w:val="FF0000"/>
          <w:sz w:val="24"/>
          <w:szCs w:val="24"/>
        </w:rPr>
        <w:t>value</w:t>
      </w:r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 значительно выше порогового уровня значимости 0,05, что указывает на отсутствие статистически значимой разницы в </w:t>
      </w:r>
      <w:r>
        <w:rPr>
          <w:rFonts w:ascii="Arial" w:eastAsia="Arial" w:hAnsi="Arial" w:cs="Arial"/>
          <w:color w:val="FF0000"/>
          <w:sz w:val="24"/>
          <w:szCs w:val="24"/>
        </w:rPr>
        <w:t>ARPU</w:t>
      </w:r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 между контрольной и тестовой группами в рассматриваемых экспериментах, а это значит что изменения, внесенные в тестовой группе, не приводят к значимым изменениям в выручке на пользователя по сравнению с контрольной группой</w:t>
      </w:r>
    </w:p>
    <w:p w14:paraId="77B42760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color w:val="FF0000"/>
          <w:sz w:val="24"/>
          <w:szCs w:val="24"/>
          <w:lang w:val="ru-RU"/>
        </w:rPr>
      </w:pPr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рекомендую оставить текущие методы и практики без изменений, а также провести новые </w:t>
      </w:r>
      <w:r>
        <w:rPr>
          <w:rFonts w:ascii="Arial" w:eastAsia="Arial" w:hAnsi="Arial" w:cs="Arial"/>
          <w:color w:val="FF0000"/>
          <w:sz w:val="24"/>
          <w:szCs w:val="24"/>
        </w:rPr>
        <w:t>A</w:t>
      </w:r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>/</w:t>
      </w:r>
      <w:r>
        <w:rPr>
          <w:rFonts w:ascii="Arial" w:eastAsia="Arial" w:hAnsi="Arial" w:cs="Arial"/>
          <w:color w:val="FF0000"/>
          <w:sz w:val="24"/>
          <w:szCs w:val="24"/>
        </w:rPr>
        <w:t>B</w:t>
      </w:r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 тесты</w:t>
      </w:r>
    </w:p>
    <w:p w14:paraId="555779FF" w14:textId="77777777" w:rsidR="00684373" w:rsidRPr="001720CB" w:rsidRDefault="00684373">
      <w:pPr>
        <w:spacing w:after="0" w:line="240" w:lineRule="auto"/>
        <w:rPr>
          <w:rFonts w:ascii="Times New Roman" w:eastAsia="Times New Roman" w:hAnsi="Times New Roman" w:cs="Times New Roman"/>
          <w:b/>
          <w:color w:val="398DCF"/>
          <w:sz w:val="27"/>
          <w:szCs w:val="27"/>
          <w:lang w:val="ru-RU"/>
        </w:rPr>
      </w:pPr>
    </w:p>
    <w:p w14:paraId="17F009AD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B144A5">
        <w:rPr>
          <w:rFonts w:ascii="Arial" w:eastAsia="Arial" w:hAnsi="Arial" w:cs="Arial"/>
          <w:sz w:val="24"/>
          <w:szCs w:val="24"/>
          <w:highlight w:val="yellow"/>
          <w:lang w:val="ru-RU"/>
        </w:rPr>
        <w:t xml:space="preserve">9. По датасету с </w:t>
      </w:r>
      <w:proofErr w:type="spellStart"/>
      <w:r w:rsidRPr="00B144A5">
        <w:rPr>
          <w:rFonts w:ascii="Arial" w:eastAsia="Arial" w:hAnsi="Arial" w:cs="Arial"/>
          <w:sz w:val="24"/>
          <w:szCs w:val="24"/>
          <w:highlight w:val="yellow"/>
          <w:lang w:val="ru-RU"/>
        </w:rPr>
        <w:t>листерами</w:t>
      </w:r>
      <w:proofErr w:type="spellEnd"/>
      <w:r w:rsidRPr="00B144A5">
        <w:rPr>
          <w:rFonts w:ascii="Arial" w:eastAsia="Arial" w:hAnsi="Arial" w:cs="Arial"/>
          <w:sz w:val="24"/>
          <w:szCs w:val="24"/>
          <w:highlight w:val="yellow"/>
          <w:lang w:val="ru-RU"/>
        </w:rPr>
        <w:t xml:space="preserve"> посчитайте средний доход на пользователя</w:t>
      </w:r>
      <w:r>
        <w:rPr>
          <w:rFonts w:ascii="Arial" w:eastAsia="Arial" w:hAnsi="Arial" w:cs="Arial"/>
          <w:sz w:val="24"/>
          <w:szCs w:val="24"/>
        </w:rPr>
        <w:t> </w:t>
      </w:r>
    </w:p>
    <w:p w14:paraId="6EAFE3BF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0"/>
          <w:szCs w:val="20"/>
          <w:lang w:val="ru-RU"/>
        </w:rPr>
      </w:pPr>
      <w:r w:rsidRPr="001720CB"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767C6382" wp14:editId="1D0277D3">
            <wp:extent cx="228600" cy="200660"/>
            <wp:effectExtent l="0" t="0" r="0" b="0"/>
            <wp:docPr id="3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121.2</w:t>
      </w:r>
      <w:r w:rsidRPr="001720CB"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02BBAE66" wp14:editId="751E433D">
            <wp:extent cx="228600" cy="200660"/>
            <wp:effectExtent l="0" t="0" r="0" b="0"/>
            <wp:docPr id="3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156.4</w:t>
      </w:r>
      <w:r w:rsidRPr="001720CB"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2506603E" wp14:editId="00A6F648">
            <wp:extent cx="228600" cy="200660"/>
            <wp:effectExtent l="0" t="0" r="0" b="0"/>
            <wp:docPr id="3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70.9</w:t>
      </w:r>
      <w:r w:rsidRPr="001720CB"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2042CDC6" wp14:editId="3DDCDF73">
            <wp:extent cx="228600" cy="200660"/>
            <wp:effectExtent l="0" t="0" r="0" b="0"/>
            <wp:docPr id="3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30.7</w:t>
      </w:r>
      <w:r w:rsidRPr="001720CB"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5D751ECC" wp14:editId="712B5C5C">
            <wp:extent cx="228600" cy="200660"/>
            <wp:effectExtent l="0" t="0" r="0" b="0"/>
            <wp:docPr id="3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144A5">
        <w:rPr>
          <w:rFonts w:ascii="Arial" w:eastAsia="Arial" w:hAnsi="Arial" w:cs="Arial"/>
          <w:sz w:val="20"/>
          <w:szCs w:val="20"/>
          <w:highlight w:val="green"/>
          <w:lang w:val="ru-RU"/>
        </w:rPr>
        <w:t>средняя здесь не применима</w:t>
      </w:r>
      <w:r w:rsidRPr="001720CB">
        <w:rPr>
          <w:rFonts w:ascii="Arial" w:eastAsia="Arial" w:hAnsi="Arial" w:cs="Arial"/>
          <w:sz w:val="20"/>
          <w:szCs w:val="20"/>
          <w:lang w:val="ru-RU"/>
        </w:rPr>
        <w:br/>
      </w:r>
    </w:p>
    <w:p w14:paraId="6CC1158A" w14:textId="77777777" w:rsidR="00684373" w:rsidRPr="001720CB" w:rsidRDefault="00684373">
      <w:pPr>
        <w:spacing w:after="0" w:line="240" w:lineRule="auto"/>
        <w:rPr>
          <w:rFonts w:ascii="Arial" w:eastAsia="Arial" w:hAnsi="Arial" w:cs="Arial"/>
          <w:sz w:val="20"/>
          <w:szCs w:val="20"/>
          <w:lang w:val="ru-RU"/>
        </w:rPr>
      </w:pPr>
    </w:p>
    <w:p w14:paraId="4664326A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10. По датасету с </w:t>
      </w:r>
      <w:proofErr w:type="spellStart"/>
      <w:r w:rsidRPr="001720CB">
        <w:rPr>
          <w:rFonts w:ascii="Arial" w:eastAsia="Arial" w:hAnsi="Arial" w:cs="Arial"/>
          <w:sz w:val="24"/>
          <w:szCs w:val="24"/>
          <w:lang w:val="ru-RU"/>
        </w:rPr>
        <w:t>листерами</w:t>
      </w:r>
      <w:proofErr w:type="spellEnd"/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 посчитайте медиану возраста пользователя</w:t>
      </w:r>
      <w:r>
        <w:rPr>
          <w:rFonts w:ascii="Arial" w:eastAsia="Arial" w:hAnsi="Arial" w:cs="Arial"/>
          <w:sz w:val="24"/>
          <w:szCs w:val="24"/>
        </w:rPr>
        <w:t> </w:t>
      </w:r>
    </w:p>
    <w:p w14:paraId="0CEED9EA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278336FA" wp14:editId="6FE0CA8B">
            <wp:extent cx="228600" cy="20066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27,42</w:t>
      </w:r>
      <w:r>
        <w:rPr>
          <w:rFonts w:ascii="Arial" w:eastAsia="Arial" w:hAnsi="Arial" w:cs="Arial"/>
          <w:noProof/>
          <w:sz w:val="20"/>
          <w:szCs w:val="20"/>
          <w:highlight w:val="green"/>
        </w:rPr>
        <w:drawing>
          <wp:inline distT="0" distB="0" distL="114300" distR="114300" wp14:anchorId="1DC71967" wp14:editId="7A265543">
            <wp:extent cx="228600" cy="20066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highlight w:val="green"/>
          <w:lang w:val="ru-RU"/>
        </w:rPr>
        <w:t>28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2BA1EB2B" wp14:editId="7DC7A5F6">
            <wp:extent cx="228600" cy="20066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27,93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6F36CA4C" wp14:editId="23FBB03C">
            <wp:extent cx="228600" cy="20066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27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09A4B38F" wp14:editId="0E892C8D">
            <wp:extent cx="228600" cy="200660"/>
            <wp:effectExtent l="0" t="0" r="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медиана здесь не применима</w:t>
      </w:r>
      <w:r w:rsidRPr="001720CB">
        <w:rPr>
          <w:rFonts w:ascii="Arial" w:eastAsia="Arial" w:hAnsi="Arial" w:cs="Arial"/>
          <w:sz w:val="20"/>
          <w:szCs w:val="20"/>
          <w:lang w:val="ru-RU"/>
        </w:rPr>
        <w:br/>
      </w:r>
    </w:p>
    <w:p w14:paraId="422A8B79" w14:textId="77777777" w:rsidR="00684373" w:rsidRPr="001720CB" w:rsidRDefault="00684373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</w:p>
    <w:p w14:paraId="753573E6" w14:textId="77777777" w:rsidR="00684373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1720CB">
        <w:rPr>
          <w:rFonts w:ascii="Arial" w:eastAsia="Arial" w:hAnsi="Arial" w:cs="Arial"/>
          <w:sz w:val="24"/>
          <w:szCs w:val="24"/>
          <w:lang w:val="ru-RU"/>
        </w:rPr>
        <w:t>11. Какой график лучше всего подходит для отображения разброса цен на товары в разных магазинах?</w:t>
      </w:r>
      <w:r w:rsidRPr="001720CB">
        <w:rPr>
          <w:rFonts w:ascii="Arial" w:eastAsia="Arial" w:hAnsi="Arial" w:cs="Arial"/>
          <w:sz w:val="24"/>
          <w:szCs w:val="24"/>
          <w:lang w:val="ru-RU"/>
        </w:rPr>
        <w:br/>
      </w:r>
      <w:r>
        <w:rPr>
          <w:rFonts w:ascii="Arial" w:eastAsia="Arial" w:hAnsi="Arial" w:cs="Arial"/>
          <w:sz w:val="20"/>
          <w:szCs w:val="20"/>
        </w:rPr>
        <w:t>*</w:t>
      </w:r>
      <w:proofErr w:type="spellStart"/>
      <w:r>
        <w:rPr>
          <w:rFonts w:ascii="Arial" w:eastAsia="Arial" w:hAnsi="Arial" w:cs="Arial"/>
          <w:sz w:val="20"/>
          <w:szCs w:val="20"/>
        </w:rPr>
        <w:t>возможно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несколько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вариантов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ответа</w:t>
      </w:r>
      <w:proofErr w:type="spellEnd"/>
      <w:r>
        <w:rPr>
          <w:rFonts w:ascii="Arial" w:eastAsia="Arial" w:hAnsi="Arial" w:cs="Arial"/>
          <w:sz w:val="20"/>
          <w:szCs w:val="20"/>
        </w:rPr>
        <w:t> </w:t>
      </w:r>
    </w:p>
    <w:p w14:paraId="1EAC41AE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0"/>
          <w:szCs w:val="20"/>
          <w:highlight w:val="green"/>
          <w:lang w:val="ru-RU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3F7EC828" wp14:editId="7DD18370">
            <wp:extent cx="228600" cy="200660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highlight w:val="green"/>
          <w:lang w:val="ru-RU"/>
        </w:rPr>
        <w:t>Линейный график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69AC68E1" wp14:editId="1640700F">
            <wp:extent cx="228600" cy="200660"/>
            <wp:effectExtent l="0" t="0" r="0" b="0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Круговая диаграмма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4117ADA4" wp14:editId="446D3D47">
            <wp:extent cx="228600" cy="20066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highlight w:val="green"/>
          <w:lang w:val="ru-RU"/>
        </w:rPr>
        <w:t>Ящик с усами (</w:t>
      </w:r>
      <w:r>
        <w:rPr>
          <w:rFonts w:ascii="Arial" w:eastAsia="Arial" w:hAnsi="Arial" w:cs="Arial"/>
          <w:sz w:val="20"/>
          <w:szCs w:val="20"/>
          <w:highlight w:val="green"/>
        </w:rPr>
        <w:t>box</w:t>
      </w:r>
      <w:r w:rsidRPr="001720CB">
        <w:rPr>
          <w:rFonts w:ascii="Arial" w:eastAsia="Arial" w:hAnsi="Arial" w:cs="Arial"/>
          <w:sz w:val="20"/>
          <w:szCs w:val="20"/>
          <w:highlight w:val="green"/>
          <w:lang w:val="ru-RU"/>
        </w:rPr>
        <w:t xml:space="preserve"> </w:t>
      </w:r>
      <w:r>
        <w:rPr>
          <w:rFonts w:ascii="Arial" w:eastAsia="Arial" w:hAnsi="Arial" w:cs="Arial"/>
          <w:sz w:val="20"/>
          <w:szCs w:val="20"/>
          <w:highlight w:val="green"/>
        </w:rPr>
        <w:t>plot</w:t>
      </w:r>
      <w:r w:rsidRPr="001720CB">
        <w:rPr>
          <w:rFonts w:ascii="Arial" w:eastAsia="Arial" w:hAnsi="Arial" w:cs="Arial"/>
          <w:sz w:val="20"/>
          <w:szCs w:val="20"/>
          <w:highlight w:val="green"/>
          <w:lang w:val="ru-RU"/>
        </w:rPr>
        <w:t>)</w:t>
      </w:r>
    </w:p>
    <w:p w14:paraId="51608541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0"/>
          <w:szCs w:val="20"/>
          <w:lang w:val="ru-RU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2DD49852" wp14:editId="4FE45F39">
            <wp:extent cx="228600" cy="20066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highlight w:val="green"/>
          <w:lang w:val="ru-RU"/>
        </w:rPr>
        <w:t>Гистограмма</w:t>
      </w:r>
      <w:r w:rsidRPr="001720CB">
        <w:rPr>
          <w:rFonts w:ascii="Arial" w:eastAsia="Arial" w:hAnsi="Arial" w:cs="Arial"/>
          <w:sz w:val="20"/>
          <w:szCs w:val="20"/>
          <w:lang w:val="ru-RU"/>
        </w:rPr>
        <w:br/>
      </w:r>
    </w:p>
    <w:p w14:paraId="7EE4EEAB" w14:textId="77777777" w:rsidR="00684373" w:rsidRPr="001720CB" w:rsidRDefault="00684373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</w:p>
    <w:p w14:paraId="2FA51114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1720CB">
        <w:rPr>
          <w:rFonts w:ascii="Arial" w:eastAsia="Arial" w:hAnsi="Arial" w:cs="Arial"/>
          <w:sz w:val="24"/>
          <w:szCs w:val="24"/>
          <w:lang w:val="ru-RU"/>
        </w:rPr>
        <w:t>12. На каком графике бимодальное распределение?</w:t>
      </w:r>
      <w:r>
        <w:rPr>
          <w:rFonts w:ascii="Arial" w:eastAsia="Arial" w:hAnsi="Arial" w:cs="Arial"/>
          <w:sz w:val="24"/>
          <w:szCs w:val="24"/>
        </w:rPr>
        <w:t> </w:t>
      </w: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 </w:t>
      </w:r>
    </w:p>
    <w:p w14:paraId="6A8D08F3" w14:textId="77777777" w:rsidR="00684373" w:rsidRPr="001720CB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114300" distR="114300" wp14:anchorId="0725FAF5" wp14:editId="57193609">
            <wp:extent cx="228600" cy="20066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Times New Roman" w:eastAsia="Times New Roman" w:hAnsi="Times New Roman" w:cs="Times New Roman"/>
          <w:sz w:val="20"/>
          <w:szCs w:val="20"/>
          <w:lang w:val="ru-RU"/>
        </w:rPr>
        <w:t>№1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D3AD779" wp14:editId="556945DA">
            <wp:extent cx="2988539" cy="2239206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t="6091" r="5877"/>
                    <a:stretch>
                      <a:fillRect/>
                    </a:stretch>
                  </pic:blipFill>
                  <pic:spPr>
                    <a:xfrm>
                      <a:off x="0" y="0"/>
                      <a:ext cx="2988539" cy="2239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D4691" w14:textId="77777777" w:rsidR="00684373" w:rsidRPr="001720CB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114300" distR="114300" wp14:anchorId="42A990A4" wp14:editId="7E1EB240">
            <wp:extent cx="228600" cy="200660"/>
            <wp:effectExtent l="0" t="0" r="0" b="0"/>
            <wp:docPr id="6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Times New Roman" w:eastAsia="Times New Roman" w:hAnsi="Times New Roman" w:cs="Times New Roman"/>
          <w:sz w:val="20"/>
          <w:szCs w:val="20"/>
          <w:lang w:val="ru-RU"/>
        </w:rPr>
        <w:t>№2</w:t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AA936CF" wp14:editId="48A8A340">
            <wp:extent cx="2971413" cy="2082024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l="11592" t="32444" r="16663" b="-669"/>
                    <a:stretch>
                      <a:fillRect/>
                    </a:stretch>
                  </pic:blipFill>
                  <pic:spPr>
                    <a:xfrm>
                      <a:off x="0" y="0"/>
                      <a:ext cx="2971413" cy="2082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A8FEEC" w14:textId="77777777" w:rsidR="00684373" w:rsidRPr="001720CB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green"/>
          <w:lang w:val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114300" distR="114300" wp14:anchorId="088BB86D" wp14:editId="732EEFD5">
            <wp:extent cx="228600" cy="200660"/>
            <wp:effectExtent l="0" t="0" r="0" b="0"/>
            <wp:docPr id="6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Times New Roman" w:eastAsia="Times New Roman" w:hAnsi="Times New Roman" w:cs="Times New Roman"/>
          <w:sz w:val="20"/>
          <w:szCs w:val="20"/>
          <w:highlight w:val="green"/>
          <w:lang w:val="ru-RU"/>
        </w:rPr>
        <w:t>№3</w:t>
      </w:r>
      <w:r>
        <w:rPr>
          <w:rFonts w:ascii="Times New Roman" w:eastAsia="Times New Roman" w:hAnsi="Times New Roman" w:cs="Times New Roman"/>
          <w:noProof/>
          <w:sz w:val="20"/>
          <w:szCs w:val="20"/>
          <w:highlight w:val="green"/>
        </w:rPr>
        <w:drawing>
          <wp:inline distT="0" distB="0" distL="0" distR="0" wp14:anchorId="6AB3AE18" wp14:editId="0A2AC855">
            <wp:extent cx="2979864" cy="1947466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t="11068"/>
                    <a:stretch>
                      <a:fillRect/>
                    </a:stretch>
                  </pic:blipFill>
                  <pic:spPr>
                    <a:xfrm>
                      <a:off x="0" y="0"/>
                      <a:ext cx="2979864" cy="1947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859D5" w14:textId="77777777" w:rsidR="00684373" w:rsidRPr="001720CB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114300" distR="114300" wp14:anchorId="265410CA" wp14:editId="0214D9CC">
            <wp:extent cx="228600" cy="200660"/>
            <wp:effectExtent l="0" t="0" r="0" b="0"/>
            <wp:docPr id="7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Times New Roman" w:eastAsia="Times New Roman" w:hAnsi="Times New Roman" w:cs="Times New Roman"/>
          <w:sz w:val="20"/>
          <w:szCs w:val="20"/>
          <w:lang w:val="ru-RU"/>
        </w:rPr>
        <w:t>№4</w:t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4F4145D" wp14:editId="52BE28E6">
            <wp:extent cx="3571740" cy="1949408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l="6849" t="1347" r="4417" b="-1347"/>
                    <a:stretch>
                      <a:fillRect/>
                    </a:stretch>
                  </pic:blipFill>
                  <pic:spPr>
                    <a:xfrm>
                      <a:off x="0" y="0"/>
                      <a:ext cx="3571740" cy="1949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B1FC4" w14:textId="77777777" w:rsidR="00684373" w:rsidRPr="001720CB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1720CB">
        <w:rPr>
          <w:rFonts w:ascii="Times New Roman" w:eastAsia="Times New Roman" w:hAnsi="Times New Roman" w:cs="Times New Roman"/>
          <w:sz w:val="20"/>
          <w:szCs w:val="20"/>
          <w:lang w:val="ru-RU"/>
        </w:rPr>
        <w:br/>
      </w:r>
    </w:p>
    <w:p w14:paraId="52EE5E72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B144A5">
        <w:rPr>
          <w:rFonts w:ascii="Arial" w:eastAsia="Arial" w:hAnsi="Arial" w:cs="Arial"/>
          <w:sz w:val="24"/>
          <w:szCs w:val="24"/>
          <w:highlight w:val="yellow"/>
          <w:lang w:val="ru-RU"/>
        </w:rPr>
        <w:t>13. Какая случайная величина имеет наибольшую дисперсию данных по следующим графикам плотности распределения?</w:t>
      </w:r>
      <w:r>
        <w:rPr>
          <w:rFonts w:ascii="Arial" w:eastAsia="Arial" w:hAnsi="Arial" w:cs="Arial"/>
          <w:sz w:val="24"/>
          <w:szCs w:val="24"/>
        </w:rPr>
        <w:t> </w:t>
      </w:r>
    </w:p>
    <w:p w14:paraId="1DAA16C1" w14:textId="77777777" w:rsidR="00684373" w:rsidRPr="001720CB" w:rsidRDefault="00684373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</w:p>
    <w:p w14:paraId="2137ADB3" w14:textId="77777777" w:rsidR="00684373" w:rsidRPr="001720CB" w:rsidRDefault="00684373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</w:p>
    <w:p w14:paraId="700F7FB8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1720CB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114300" distR="114300" wp14:anchorId="6433ECB9" wp14:editId="370D67FF">
            <wp:extent cx="228600" cy="200660"/>
            <wp:effectExtent l="0" t="0" r="0" b="0"/>
            <wp:docPr id="7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Times New Roman" w:eastAsia="Times New Roman" w:hAnsi="Times New Roman" w:cs="Times New Roman"/>
          <w:sz w:val="20"/>
          <w:szCs w:val="20"/>
          <w:lang w:val="ru-RU"/>
        </w:rPr>
        <w:t>№1</w:t>
      </w:r>
      <w:r w:rsidRPr="001720CB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185B85F8" wp14:editId="0A2F36E4">
            <wp:extent cx="3160797" cy="198721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0797" cy="1987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3B1ED" w14:textId="77777777" w:rsidR="00684373" w:rsidRPr="001720CB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1720CB">
        <w:rPr>
          <w:rFonts w:ascii="Times New Roman" w:eastAsia="Times New Roman" w:hAnsi="Times New Roman" w:cs="Times New Roman"/>
          <w:noProof/>
          <w:sz w:val="20"/>
          <w:szCs w:val="20"/>
          <w:highlight w:val="green"/>
        </w:rPr>
        <w:drawing>
          <wp:inline distT="0" distB="0" distL="114300" distR="114300" wp14:anchorId="50597A5B" wp14:editId="13B7D160">
            <wp:extent cx="228600" cy="200660"/>
            <wp:effectExtent l="0" t="0" r="0" b="0"/>
            <wp:docPr id="7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Times New Roman" w:eastAsia="Times New Roman" w:hAnsi="Times New Roman" w:cs="Times New Roman"/>
          <w:sz w:val="20"/>
          <w:szCs w:val="20"/>
          <w:highlight w:val="green"/>
          <w:lang w:val="ru-RU"/>
        </w:rPr>
        <w:t>№2</w:t>
      </w:r>
      <w:r w:rsidRPr="001720CB">
        <w:rPr>
          <w:rFonts w:ascii="Times New Roman" w:eastAsia="Times New Roman" w:hAnsi="Times New Roman" w:cs="Times New Roman"/>
          <w:noProof/>
          <w:sz w:val="20"/>
          <w:szCs w:val="20"/>
          <w:highlight w:val="green"/>
        </w:rPr>
        <w:drawing>
          <wp:inline distT="0" distB="0" distL="0" distR="0" wp14:anchorId="0DE7FAF6" wp14:editId="179373DB">
            <wp:extent cx="3137485" cy="2057287"/>
            <wp:effectExtent l="0" t="0" r="0" b="0"/>
            <wp:docPr id="5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7485" cy="2057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DA325" w14:textId="77777777" w:rsidR="00684373" w:rsidRPr="001720CB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114300" distR="114300" wp14:anchorId="0ED04CC9" wp14:editId="681E85A5">
            <wp:extent cx="228600" cy="200660"/>
            <wp:effectExtent l="0" t="0" r="0" b="0"/>
            <wp:docPr id="4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Times New Roman" w:eastAsia="Times New Roman" w:hAnsi="Times New Roman" w:cs="Times New Roman"/>
          <w:sz w:val="20"/>
          <w:szCs w:val="20"/>
          <w:lang w:val="ru-RU"/>
        </w:rPr>
        <w:t>№3</w:t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5FA07D8" wp14:editId="140BE1CE">
            <wp:extent cx="3102684" cy="2032625"/>
            <wp:effectExtent l="0" t="0" r="0" b="0"/>
            <wp:docPr id="6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2684" cy="203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98984F" w14:textId="77777777" w:rsidR="00684373" w:rsidRPr="001720CB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114300" distR="114300" wp14:anchorId="26E26AE3" wp14:editId="572B5224">
            <wp:extent cx="228600" cy="200660"/>
            <wp:effectExtent l="0" t="0" r="0" b="0"/>
            <wp:docPr id="4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Times New Roman" w:eastAsia="Times New Roman" w:hAnsi="Times New Roman" w:cs="Times New Roman"/>
          <w:sz w:val="20"/>
          <w:szCs w:val="20"/>
          <w:lang w:val="ru-RU"/>
        </w:rPr>
        <w:t>№4</w:t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3FB1A74" wp14:editId="433292C8">
            <wp:extent cx="3125958" cy="2038878"/>
            <wp:effectExtent l="0" t="0" r="0" b="0"/>
            <wp:docPr id="6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5958" cy="2038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17EEAF" w14:textId="77777777" w:rsidR="00684373" w:rsidRPr="001720CB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1720CB">
        <w:rPr>
          <w:rFonts w:ascii="Times New Roman" w:eastAsia="Times New Roman" w:hAnsi="Times New Roman" w:cs="Times New Roman"/>
          <w:sz w:val="20"/>
          <w:szCs w:val="20"/>
          <w:lang w:val="ru-RU"/>
        </w:rPr>
        <w:br/>
      </w:r>
    </w:p>
    <w:p w14:paraId="2C2C7D34" w14:textId="77777777" w:rsidR="00684373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14. На каком графике можно посчитать </w:t>
      </w:r>
      <w:proofErr w:type="spellStart"/>
      <w:r w:rsidRPr="001720CB">
        <w:rPr>
          <w:rFonts w:ascii="Arial" w:eastAsia="Arial" w:hAnsi="Arial" w:cs="Arial"/>
          <w:sz w:val="24"/>
          <w:szCs w:val="24"/>
          <w:lang w:val="ru-RU"/>
        </w:rPr>
        <w:t>коррелцияю</w:t>
      </w:r>
      <w:proofErr w:type="spellEnd"/>
      <w:r w:rsidRPr="001720CB">
        <w:rPr>
          <w:rFonts w:ascii="Arial" w:eastAsia="Arial" w:hAnsi="Arial" w:cs="Arial"/>
          <w:sz w:val="24"/>
          <w:szCs w:val="24"/>
          <w:lang w:val="ru-RU"/>
        </w:rPr>
        <w:t>?</w:t>
      </w:r>
      <w:r w:rsidRPr="001720CB">
        <w:rPr>
          <w:rFonts w:ascii="Arial" w:eastAsia="Arial" w:hAnsi="Arial" w:cs="Arial"/>
          <w:sz w:val="24"/>
          <w:szCs w:val="24"/>
          <w:lang w:val="ru-RU"/>
        </w:rPr>
        <w:br/>
      </w:r>
      <w:r>
        <w:rPr>
          <w:rFonts w:ascii="Arial" w:eastAsia="Arial" w:hAnsi="Arial" w:cs="Arial"/>
          <w:sz w:val="20"/>
          <w:szCs w:val="20"/>
        </w:rPr>
        <w:t>*</w:t>
      </w:r>
      <w:proofErr w:type="spellStart"/>
      <w:r>
        <w:rPr>
          <w:rFonts w:ascii="Arial" w:eastAsia="Arial" w:hAnsi="Arial" w:cs="Arial"/>
          <w:sz w:val="20"/>
          <w:szCs w:val="20"/>
        </w:rPr>
        <w:t>возможно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несколько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вариантов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ответа</w:t>
      </w:r>
      <w:proofErr w:type="spellEnd"/>
      <w:r>
        <w:rPr>
          <w:rFonts w:ascii="Arial" w:eastAsia="Arial" w:hAnsi="Arial" w:cs="Arial"/>
          <w:sz w:val="20"/>
          <w:szCs w:val="20"/>
        </w:rPr>
        <w:t> </w:t>
      </w:r>
    </w:p>
    <w:p w14:paraId="41CBEE43" w14:textId="77777777" w:rsidR="00684373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gree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highlight w:val="green"/>
        </w:rPr>
        <w:drawing>
          <wp:inline distT="0" distB="0" distL="114300" distR="114300" wp14:anchorId="0635D6CE" wp14:editId="5A7E4FA3">
            <wp:extent cx="228600" cy="200660"/>
            <wp:effectExtent l="0" t="0" r="0" b="0"/>
            <wp:docPr id="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  <w:highlight w:val="green"/>
        </w:rPr>
        <w:drawing>
          <wp:inline distT="0" distB="0" distL="0" distR="0" wp14:anchorId="3AC1FFE6" wp14:editId="3F82F2AC">
            <wp:extent cx="3218111" cy="2709096"/>
            <wp:effectExtent l="0" t="0" r="0" b="0"/>
            <wp:docPr id="6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8111" cy="2709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8046EC" w14:textId="77777777" w:rsidR="00684373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gree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highlight w:val="green"/>
        </w:rPr>
        <w:drawing>
          <wp:inline distT="0" distB="0" distL="114300" distR="114300" wp14:anchorId="1DA47B57" wp14:editId="4A1C7DB0">
            <wp:extent cx="228600" cy="200660"/>
            <wp:effectExtent l="0" t="0" r="0" b="0"/>
            <wp:docPr id="5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  <w:highlight w:val="green"/>
        </w:rPr>
        <w:drawing>
          <wp:inline distT="0" distB="0" distL="0" distR="0" wp14:anchorId="420EB4E9" wp14:editId="493F1EAB">
            <wp:extent cx="3197175" cy="2616374"/>
            <wp:effectExtent l="0" t="0" r="0" b="0"/>
            <wp:docPr id="7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7175" cy="2616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DA99F" w14:textId="77777777" w:rsidR="00684373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highlight w:val="green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highlight w:val="green"/>
        </w:rPr>
        <w:lastRenderedPageBreak/>
        <w:drawing>
          <wp:inline distT="0" distB="0" distL="114300" distR="114300" wp14:anchorId="15885FAA" wp14:editId="2BCAB28F">
            <wp:extent cx="228600" cy="20066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  <w:highlight w:val="green"/>
        </w:rPr>
        <w:drawing>
          <wp:inline distT="0" distB="0" distL="0" distR="0" wp14:anchorId="1A30DB76" wp14:editId="5F600A98">
            <wp:extent cx="3169238" cy="2740493"/>
            <wp:effectExtent l="0" t="0" r="0" b="0"/>
            <wp:docPr id="5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9238" cy="2740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D10317" w14:textId="77777777" w:rsidR="00684373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114300" distR="114300" wp14:anchorId="02834310" wp14:editId="00B06820">
            <wp:extent cx="228600" cy="200660"/>
            <wp:effectExtent l="0" t="0" r="0" b="0"/>
            <wp:docPr id="3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A9746A8" wp14:editId="687E59E3">
            <wp:extent cx="3431192" cy="2754211"/>
            <wp:effectExtent l="0" t="0" r="0" b="0"/>
            <wp:docPr id="4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1192" cy="2754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06A64" w14:textId="77777777" w:rsidR="00684373" w:rsidRDefault="000000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br/>
      </w:r>
    </w:p>
    <w:p w14:paraId="29AE3A6C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15. Что значит, если при проверке гипотез мы получили </w:t>
      </w:r>
      <w:r>
        <w:rPr>
          <w:rFonts w:ascii="Arial" w:eastAsia="Arial" w:hAnsi="Arial" w:cs="Arial"/>
          <w:sz w:val="24"/>
          <w:szCs w:val="24"/>
        </w:rPr>
        <w:t>p</w:t>
      </w:r>
      <w:r w:rsidRPr="001720CB">
        <w:rPr>
          <w:rFonts w:ascii="Arial" w:eastAsia="Arial" w:hAnsi="Arial" w:cs="Arial"/>
          <w:sz w:val="24"/>
          <w:szCs w:val="24"/>
          <w:lang w:val="ru-RU"/>
        </w:rPr>
        <w:t>-</w:t>
      </w:r>
      <w:r>
        <w:rPr>
          <w:rFonts w:ascii="Arial" w:eastAsia="Arial" w:hAnsi="Arial" w:cs="Arial"/>
          <w:sz w:val="24"/>
          <w:szCs w:val="24"/>
        </w:rPr>
        <w:t>value</w:t>
      </w:r>
      <w:r w:rsidRPr="001720CB">
        <w:rPr>
          <w:rFonts w:ascii="Arial" w:eastAsia="Arial" w:hAnsi="Arial" w:cs="Arial"/>
          <w:sz w:val="24"/>
          <w:szCs w:val="24"/>
          <w:lang w:val="ru-RU"/>
        </w:rPr>
        <w:t xml:space="preserve"> = 0.05?</w:t>
      </w:r>
      <w:r>
        <w:rPr>
          <w:rFonts w:ascii="Arial" w:eastAsia="Arial" w:hAnsi="Arial" w:cs="Arial"/>
          <w:sz w:val="24"/>
          <w:szCs w:val="24"/>
        </w:rPr>
        <w:t> </w:t>
      </w:r>
    </w:p>
    <w:p w14:paraId="1C040EA3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0"/>
          <w:szCs w:val="20"/>
          <w:lang w:val="ru-RU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524B55C0" wp14:editId="2F259592">
            <wp:extent cx="228600" cy="200660"/>
            <wp:effectExtent l="0" t="0" r="0" b="0"/>
            <wp:docPr id="3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Это означает, что нет никакой статистически значимой разницы между группами</w:t>
      </w:r>
    </w:p>
    <w:p w14:paraId="62B24F0A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0"/>
          <w:szCs w:val="20"/>
          <w:highlight w:val="green"/>
          <w:lang w:val="ru-RU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4FE7CE51" wp14:editId="0AE2CFD2">
            <wp:extent cx="228600" cy="200660"/>
            <wp:effectExtent l="0" t="0" r="0" b="0"/>
            <wp:docPr id="2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highlight w:val="green"/>
          <w:lang w:val="ru-RU"/>
        </w:rPr>
        <w:t>Есть 5% вероятность случайно получить такой или еще более экстремальный результат, если нулевая гипотеза верна</w:t>
      </w:r>
    </w:p>
    <w:p w14:paraId="6D8F2BF0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0"/>
          <w:szCs w:val="20"/>
          <w:lang w:val="ru-RU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3A4B6F53" wp14:editId="7AFA9A4A">
            <wp:extent cx="228600" cy="200660"/>
            <wp:effectExtent l="0" t="0" r="0" b="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Это означает, что результаты эксперимента на 95% точны</w:t>
      </w:r>
    </w:p>
    <w:p w14:paraId="28959950" w14:textId="77777777" w:rsidR="00684373" w:rsidRDefault="00000000">
      <w:pPr>
        <w:spacing w:after="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7AFE1299" wp14:editId="001C7265">
            <wp:extent cx="228600" cy="200660"/>
            <wp:effectExtent l="0" t="0" r="0" b="0"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 xml:space="preserve">Это говорит о том, что альтернативная гипотеза верна с вероятностью </w:t>
      </w:r>
      <w:r>
        <w:rPr>
          <w:rFonts w:ascii="Arial" w:eastAsia="Arial" w:hAnsi="Arial" w:cs="Arial"/>
          <w:sz w:val="20"/>
          <w:szCs w:val="20"/>
        </w:rPr>
        <w:t>95%</w:t>
      </w:r>
    </w:p>
    <w:p w14:paraId="0E27671C" w14:textId="77777777" w:rsidR="00684373" w:rsidRDefault="00000000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18AB56DF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1720CB">
        <w:rPr>
          <w:rFonts w:ascii="Arial" w:eastAsia="Arial" w:hAnsi="Arial" w:cs="Arial"/>
          <w:sz w:val="24"/>
          <w:szCs w:val="24"/>
          <w:lang w:val="ru-RU"/>
        </w:rPr>
        <w:t>16. Какой метод наиболее подходит для проверки гипотезы о равенстве средних двух выборок из нормального распределения?</w:t>
      </w:r>
    </w:p>
    <w:p w14:paraId="0030573F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0"/>
          <w:szCs w:val="20"/>
          <w:lang w:val="ru-RU"/>
        </w:rPr>
      </w:pPr>
      <w:r>
        <w:rPr>
          <w:rFonts w:ascii="Arial" w:eastAsia="Arial" w:hAnsi="Arial" w:cs="Arial"/>
          <w:noProof/>
          <w:sz w:val="20"/>
          <w:szCs w:val="20"/>
          <w:highlight w:val="green"/>
        </w:rPr>
        <w:drawing>
          <wp:inline distT="0" distB="0" distL="114300" distR="114300" wp14:anchorId="5E5D3514" wp14:editId="38CA166F">
            <wp:extent cx="228600" cy="200660"/>
            <wp:effectExtent l="0" t="0" r="0" b="0"/>
            <wp:docPr id="4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  <w:szCs w:val="20"/>
          <w:highlight w:val="green"/>
        </w:rPr>
        <w:t>t</w:t>
      </w:r>
      <w:r w:rsidRPr="001720CB">
        <w:rPr>
          <w:rFonts w:ascii="Arial" w:eastAsia="Arial" w:hAnsi="Arial" w:cs="Arial"/>
          <w:sz w:val="20"/>
          <w:szCs w:val="20"/>
          <w:highlight w:val="green"/>
          <w:lang w:val="ru-RU"/>
        </w:rPr>
        <w:t>-тест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3BCB8434" wp14:editId="099B9D9B">
            <wp:extent cx="228600" cy="200660"/>
            <wp:effectExtent l="0" t="0" r="0" b="0"/>
            <wp:docPr id="3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Хи-квадрат тест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31F9E733" wp14:editId="5B276997">
            <wp:extent cx="228600" cy="200660"/>
            <wp:effectExtent l="0" t="0" r="0" b="0"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Анализ дисперсии (</w:t>
      </w:r>
      <w:r>
        <w:rPr>
          <w:rFonts w:ascii="Arial" w:eastAsia="Arial" w:hAnsi="Arial" w:cs="Arial"/>
          <w:sz w:val="20"/>
          <w:szCs w:val="20"/>
        </w:rPr>
        <w:t>ANOVA</w:t>
      </w:r>
      <w:r w:rsidRPr="001720CB">
        <w:rPr>
          <w:rFonts w:ascii="Arial" w:eastAsia="Arial" w:hAnsi="Arial" w:cs="Arial"/>
          <w:sz w:val="20"/>
          <w:szCs w:val="20"/>
          <w:lang w:val="ru-RU"/>
        </w:rPr>
        <w:t>)</w:t>
      </w: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120AAC6F" wp14:editId="3E85EB5A">
            <wp:extent cx="228600" cy="20066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Корреляция Пирсона</w:t>
      </w:r>
    </w:p>
    <w:p w14:paraId="598FC222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1720CB">
        <w:rPr>
          <w:rFonts w:ascii="Arial" w:eastAsia="Arial" w:hAnsi="Arial" w:cs="Arial"/>
          <w:sz w:val="24"/>
          <w:szCs w:val="24"/>
          <w:lang w:val="ru-RU"/>
        </w:rPr>
        <w:br/>
      </w:r>
    </w:p>
    <w:p w14:paraId="7B177FAC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1720CB">
        <w:rPr>
          <w:rFonts w:ascii="Arial" w:eastAsia="Arial" w:hAnsi="Arial" w:cs="Arial"/>
          <w:sz w:val="24"/>
          <w:szCs w:val="24"/>
          <w:lang w:val="ru-RU"/>
        </w:rPr>
        <w:t>17. Как интерпретировать квартили в распределении доходов пользователей?</w:t>
      </w:r>
      <w:r>
        <w:rPr>
          <w:rFonts w:ascii="Arial" w:eastAsia="Arial" w:hAnsi="Arial" w:cs="Arial"/>
          <w:sz w:val="24"/>
          <w:szCs w:val="24"/>
        </w:rPr>
        <w:t> </w:t>
      </w:r>
    </w:p>
    <w:p w14:paraId="4F89D23C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0"/>
          <w:szCs w:val="20"/>
          <w:lang w:val="ru-RU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32A2AB0C" wp14:editId="2588AC8D">
            <wp:extent cx="228600" cy="20066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Показывают максимальный и минимальный доход</w:t>
      </w:r>
    </w:p>
    <w:p w14:paraId="75531F3C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0"/>
          <w:szCs w:val="20"/>
          <w:highlight w:val="green"/>
          <w:lang w:val="ru-RU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075051C0" wp14:editId="2F5CF2E4">
            <wp:extent cx="228600" cy="20066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highlight w:val="green"/>
          <w:lang w:val="ru-RU"/>
        </w:rPr>
        <w:t>Делят данные на четыре равные части</w:t>
      </w:r>
    </w:p>
    <w:p w14:paraId="10E24007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0"/>
          <w:szCs w:val="20"/>
          <w:lang w:val="ru-RU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114300" distR="114300" wp14:anchorId="1BDEDAE3" wp14:editId="4F8009EF">
            <wp:extent cx="228600" cy="20066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Указывают на наиболее часто встречающийся доход</w:t>
      </w:r>
    </w:p>
    <w:p w14:paraId="52BF1081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0"/>
          <w:szCs w:val="20"/>
          <w:lang w:val="ru-RU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inline distT="0" distB="0" distL="114300" distR="114300" wp14:anchorId="7E09FCFF" wp14:editId="603BC768">
            <wp:extent cx="228600" cy="20066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720CB">
        <w:rPr>
          <w:rFonts w:ascii="Arial" w:eastAsia="Arial" w:hAnsi="Arial" w:cs="Arial"/>
          <w:sz w:val="20"/>
          <w:szCs w:val="20"/>
          <w:lang w:val="ru-RU"/>
        </w:rPr>
        <w:t>График плотности распределения вещества во вселенной</w:t>
      </w:r>
    </w:p>
    <w:p w14:paraId="06E8F50A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0"/>
          <w:szCs w:val="20"/>
          <w:lang w:val="ru-RU"/>
        </w:rPr>
      </w:pPr>
      <w:r w:rsidRPr="001720CB">
        <w:rPr>
          <w:rFonts w:ascii="Arial" w:eastAsia="Arial" w:hAnsi="Arial" w:cs="Arial"/>
          <w:sz w:val="20"/>
          <w:szCs w:val="20"/>
          <w:lang w:val="ru-RU"/>
        </w:rPr>
        <w:br/>
      </w:r>
    </w:p>
    <w:p w14:paraId="320D41BF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1720CB">
        <w:rPr>
          <w:rFonts w:ascii="Arial" w:eastAsia="Arial" w:hAnsi="Arial" w:cs="Arial"/>
          <w:sz w:val="24"/>
          <w:szCs w:val="24"/>
          <w:lang w:val="ru-RU"/>
        </w:rPr>
        <w:t>18. Были получены следующие результаты. Коллеги просят вас подтвердить их и сделать окончательный вывод по эксперименту.</w:t>
      </w:r>
    </w:p>
    <w:p w14:paraId="41A0104E" w14:textId="77777777" w:rsidR="00684373" w:rsidRPr="001720CB" w:rsidRDefault="0000000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color w:val="000000"/>
          <w:sz w:val="24"/>
          <w:szCs w:val="24"/>
          <w:lang w:val="ru-RU"/>
        </w:rPr>
      </w:pPr>
      <w:r w:rsidRPr="001720CB">
        <w:rPr>
          <w:rFonts w:ascii="Arial" w:eastAsia="Arial" w:hAnsi="Arial" w:cs="Arial"/>
          <w:color w:val="000000"/>
          <w:sz w:val="24"/>
          <w:szCs w:val="24"/>
          <w:lang w:val="ru-RU"/>
        </w:rPr>
        <w:t xml:space="preserve">Вариант </w:t>
      </w:r>
      <w:r>
        <w:rPr>
          <w:rFonts w:ascii="Arial" w:eastAsia="Arial" w:hAnsi="Arial" w:cs="Arial"/>
          <w:color w:val="000000"/>
          <w:sz w:val="24"/>
          <w:szCs w:val="24"/>
        </w:rPr>
        <w:t>A</w:t>
      </w:r>
      <w:r w:rsidRPr="001720CB">
        <w:rPr>
          <w:rFonts w:ascii="Arial" w:eastAsia="Arial" w:hAnsi="Arial" w:cs="Arial"/>
          <w:color w:val="000000"/>
          <w:sz w:val="24"/>
          <w:szCs w:val="24"/>
          <w:lang w:val="ru-RU"/>
        </w:rPr>
        <w:t xml:space="preserve"> (контрольная группа) — 100 047 501 посетитель, 1003 платежа.</w:t>
      </w:r>
    </w:p>
    <w:p w14:paraId="349E6AF6" w14:textId="77777777" w:rsidR="00684373" w:rsidRPr="001720CB" w:rsidRDefault="0000000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 w:hanging="284"/>
        <w:rPr>
          <w:color w:val="000000"/>
          <w:sz w:val="24"/>
          <w:szCs w:val="24"/>
          <w:lang w:val="ru-RU"/>
        </w:rPr>
      </w:pPr>
      <w:r w:rsidRPr="001720CB">
        <w:rPr>
          <w:rFonts w:ascii="Arial" w:eastAsia="Arial" w:hAnsi="Arial" w:cs="Arial"/>
          <w:color w:val="000000"/>
          <w:sz w:val="24"/>
          <w:szCs w:val="24"/>
          <w:lang w:val="ru-RU"/>
        </w:rPr>
        <w:t xml:space="preserve">Вариант </w:t>
      </w:r>
      <w:r>
        <w:rPr>
          <w:rFonts w:ascii="Arial" w:eastAsia="Arial" w:hAnsi="Arial" w:cs="Arial"/>
          <w:color w:val="000000"/>
          <w:sz w:val="24"/>
          <w:szCs w:val="24"/>
        </w:rPr>
        <w:t>B</w:t>
      </w:r>
      <w:r w:rsidRPr="001720CB">
        <w:rPr>
          <w:rFonts w:ascii="Arial" w:eastAsia="Arial" w:hAnsi="Arial" w:cs="Arial"/>
          <w:color w:val="000000"/>
          <w:sz w:val="24"/>
          <w:szCs w:val="24"/>
          <w:lang w:val="ru-RU"/>
        </w:rPr>
        <w:t xml:space="preserve"> (тестовая группа) — 100 001 055 посетителей, 1099 платежей.</w:t>
      </w:r>
    </w:p>
    <w:p w14:paraId="3C7A250D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sz w:val="24"/>
          <w:szCs w:val="24"/>
          <w:lang w:val="ru-RU"/>
        </w:rPr>
      </w:pPr>
      <w:r w:rsidRPr="001720CB">
        <w:rPr>
          <w:rFonts w:ascii="Arial" w:eastAsia="Arial" w:hAnsi="Arial" w:cs="Arial"/>
          <w:sz w:val="24"/>
          <w:szCs w:val="24"/>
          <w:lang w:val="ru-RU"/>
        </w:rPr>
        <w:t>Какие рекомендации вы бы дали, основываясь на этих данных?</w:t>
      </w:r>
    </w:p>
    <w:p w14:paraId="34EC3AB7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color w:val="FF0000"/>
          <w:sz w:val="24"/>
          <w:szCs w:val="24"/>
          <w:lang w:val="ru-RU"/>
        </w:rPr>
      </w:pPr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Ваш ответ: вычисляем </w:t>
      </w:r>
      <w:proofErr w:type="spellStart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>коэф</w:t>
      </w:r>
      <w:proofErr w:type="spellEnd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 конверсии</w:t>
      </w:r>
    </w:p>
    <w:p w14:paraId="659553E6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color w:val="FF0000"/>
          <w:sz w:val="24"/>
          <w:szCs w:val="24"/>
          <w:lang w:val="ru-RU"/>
        </w:rPr>
      </w:pPr>
      <w:proofErr w:type="spellStart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>коэф</w:t>
      </w:r>
      <w:proofErr w:type="spellEnd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 конверсия а ~ 0.00001 (0.001%)</w:t>
      </w:r>
    </w:p>
    <w:p w14:paraId="2CC07B18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color w:val="FF0000"/>
          <w:sz w:val="24"/>
          <w:szCs w:val="24"/>
          <w:lang w:val="ru-RU"/>
        </w:rPr>
      </w:pPr>
      <w:proofErr w:type="spellStart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>коэф</w:t>
      </w:r>
      <w:proofErr w:type="spellEnd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 конверсия в ~ 0.000011 (0.0011%)</w:t>
      </w:r>
    </w:p>
    <w:p w14:paraId="6F3F07B4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color w:val="FF0000"/>
          <w:sz w:val="24"/>
          <w:szCs w:val="24"/>
          <w:lang w:val="ru-RU"/>
        </w:rPr>
      </w:pPr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я бы порекомендовала провести более глубокий статистический анализ и на основе его результатов решить является ли </w:t>
      </w:r>
      <w:proofErr w:type="spellStart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>коэф</w:t>
      </w:r>
      <w:proofErr w:type="spellEnd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 столь значимым в этом вопросе</w:t>
      </w:r>
    </w:p>
    <w:p w14:paraId="6017893D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color w:val="FF0000"/>
          <w:sz w:val="24"/>
          <w:szCs w:val="24"/>
          <w:lang w:val="ru-RU"/>
        </w:rPr>
      </w:pPr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>если да (значим</w:t>
      </w:r>
      <w:proofErr w:type="gramStart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>)</w:t>
      </w:r>
      <w:proofErr w:type="gramEnd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 то стоит что-то изменить в тестовой группе</w:t>
      </w:r>
    </w:p>
    <w:p w14:paraId="01F8C4F4" w14:textId="77777777" w:rsidR="00684373" w:rsidRPr="001720CB" w:rsidRDefault="00000000">
      <w:pPr>
        <w:spacing w:after="0" w:line="240" w:lineRule="auto"/>
        <w:rPr>
          <w:rFonts w:ascii="Arial" w:eastAsia="Arial" w:hAnsi="Arial" w:cs="Arial"/>
          <w:color w:val="FF0000"/>
          <w:sz w:val="24"/>
          <w:szCs w:val="24"/>
          <w:lang w:val="ru-RU"/>
        </w:rPr>
      </w:pPr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>если нет (не значим</w:t>
      </w:r>
      <w:proofErr w:type="gramStart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>)</w:t>
      </w:r>
      <w:proofErr w:type="gramEnd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 то стоит провести </w:t>
      </w:r>
      <w:proofErr w:type="spellStart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>доп</w:t>
      </w:r>
      <w:proofErr w:type="spellEnd"/>
      <w:r w:rsidRPr="001720CB">
        <w:rPr>
          <w:rFonts w:ascii="Arial" w:eastAsia="Arial" w:hAnsi="Arial" w:cs="Arial"/>
          <w:color w:val="FF0000"/>
          <w:sz w:val="24"/>
          <w:szCs w:val="24"/>
          <w:lang w:val="ru-RU"/>
        </w:rPr>
        <w:t xml:space="preserve"> тесты и постараться выяснить почему конверсия остается низкой в обеих группах</w:t>
      </w:r>
    </w:p>
    <w:sectPr w:rsidR="00684373" w:rsidRPr="001720CB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7BAA229B-832B-4AEA-A6DC-33ED40C9521C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9821E9CD-66BF-4B7F-B17C-ADA2926BD4E9}"/>
    <w:embedBold r:id="rId3" w:fontKey="{E2E3A12F-02C6-409F-B1FB-106018908493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3496657C-427B-4F85-A83E-422942F636E3}"/>
    <w:embedItalic r:id="rId5" w:fontKey="{E1FF1A63-8D1D-4876-96E6-8D82F8D6D26A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A633563D-2A78-4408-A9B7-06409EEE79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E36B00"/>
    <w:multiLevelType w:val="multilevel"/>
    <w:tmpl w:val="514AF9A8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num w:numId="1" w16cid:durableId="2104372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373"/>
    <w:rsid w:val="001720CB"/>
    <w:rsid w:val="00615068"/>
    <w:rsid w:val="00684373"/>
    <w:rsid w:val="00B14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41E51"/>
  <w15:docId w15:val="{69DE761B-1C80-4E22-856D-25970B7FB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google.com/spreadsheets/d/1EOEmGcBpokRfYbiNBDQs5XnWG9QGmOSwYKpKiOkhQR4/edit?usp=shar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958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Olya Martemyanova</cp:lastModifiedBy>
  <cp:revision>2</cp:revision>
  <dcterms:created xsi:type="dcterms:W3CDTF">2024-10-15T13:46:00Z</dcterms:created>
  <dcterms:modified xsi:type="dcterms:W3CDTF">2024-10-15T14:08:00Z</dcterms:modified>
</cp:coreProperties>
</file>