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5874" w14:textId="77777777" w:rsidR="00A005CB" w:rsidRPr="001D6FF3" w:rsidRDefault="004A33BB">
      <w:pPr>
        <w:rPr>
          <w:rFonts w:ascii="Century Gothic" w:hAnsi="Century Gothic"/>
        </w:rPr>
      </w:pPr>
      <w:r w:rsidRPr="001D6FF3">
        <w:rPr>
          <w:rFonts w:ascii="Century Gothic" w:hAnsi="Century Gothic"/>
          <w:noProof/>
        </w:rPr>
        <w:drawing>
          <wp:anchor distT="0" distB="0" distL="114300" distR="114300" simplePos="0" relativeHeight="251659264" behindDoc="0" locked="0" layoutInCell="1" allowOverlap="1" wp14:anchorId="398EB3B9" wp14:editId="32919E3E">
            <wp:simplePos x="0" y="0"/>
            <wp:positionH relativeFrom="column">
              <wp:posOffset>-289560</wp:posOffset>
            </wp:positionH>
            <wp:positionV relativeFrom="paragraph">
              <wp:posOffset>0</wp:posOffset>
            </wp:positionV>
            <wp:extent cx="1788795" cy="2025650"/>
            <wp:effectExtent l="0" t="0" r="1905" b="0"/>
            <wp:wrapSquare wrapText="bothSides"/>
            <wp:docPr id="3" name="Picture 2">
              <a:extLst xmlns:a="http://schemas.openxmlformats.org/drawingml/2006/main">
                <a:ext uri="{FF2B5EF4-FFF2-40B4-BE49-F238E27FC236}">
                  <a16:creationId xmlns:a16="http://schemas.microsoft.com/office/drawing/2014/main" id="{0901EF1A-5CAA-47E6-BBDE-C12C0ADF5B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01EF1A-5CAA-47E6-BBDE-C12C0ADF5B5B}"/>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788795" cy="2025650"/>
                    </a:xfrm>
                    <a:prstGeom prst="rect">
                      <a:avLst/>
                    </a:prstGeom>
                    <a:noFill/>
                    <a:ln cap="flat">
                      <a:noFill/>
                    </a:ln>
                  </pic:spPr>
                </pic:pic>
              </a:graphicData>
            </a:graphic>
          </wp:anchor>
        </w:drawing>
      </w:r>
    </w:p>
    <w:p w14:paraId="7F5F17BA" w14:textId="77777777" w:rsidR="004A33BB" w:rsidRPr="001D6FF3" w:rsidRDefault="004A33BB" w:rsidP="004A33BB">
      <w:pPr>
        <w:rPr>
          <w:rFonts w:ascii="Century Gothic" w:hAnsi="Century Gothic"/>
        </w:rPr>
      </w:pPr>
    </w:p>
    <w:p w14:paraId="7E1E469C" w14:textId="77777777" w:rsidR="004A33BB" w:rsidRPr="001D6FF3" w:rsidRDefault="004A33BB" w:rsidP="004A33BB">
      <w:pPr>
        <w:rPr>
          <w:rFonts w:ascii="Century Gothic" w:hAnsi="Century Gothic"/>
          <w:b/>
          <w:sz w:val="48"/>
          <w:szCs w:val="48"/>
        </w:rPr>
      </w:pPr>
      <w:r w:rsidRPr="001D6FF3">
        <w:rPr>
          <w:rFonts w:ascii="Century Gothic" w:hAnsi="Century Gothic"/>
          <w:b/>
          <w:sz w:val="48"/>
          <w:szCs w:val="48"/>
        </w:rPr>
        <w:t>PAN AFRICAN MINING</w:t>
      </w:r>
    </w:p>
    <w:p w14:paraId="6A87C9A0" w14:textId="77777777" w:rsidR="004A33BB" w:rsidRPr="001D6FF3" w:rsidRDefault="004A33BB" w:rsidP="004A33BB">
      <w:pPr>
        <w:rPr>
          <w:rFonts w:ascii="Century Gothic" w:hAnsi="Century Gothic"/>
          <w:b/>
          <w:sz w:val="48"/>
          <w:szCs w:val="48"/>
        </w:rPr>
      </w:pPr>
      <w:r w:rsidRPr="001D6FF3">
        <w:rPr>
          <w:rFonts w:ascii="Century Gothic" w:hAnsi="Century Gothic"/>
          <w:b/>
          <w:sz w:val="48"/>
          <w:szCs w:val="48"/>
        </w:rPr>
        <w:t>MURIEL MINE</w:t>
      </w:r>
    </w:p>
    <w:p w14:paraId="764F022C" w14:textId="77777777" w:rsidR="004A33BB" w:rsidRPr="001D6FF3" w:rsidRDefault="004A33BB" w:rsidP="004A33BB">
      <w:pPr>
        <w:rPr>
          <w:rFonts w:ascii="Century Gothic" w:hAnsi="Century Gothic"/>
          <w:b/>
          <w:sz w:val="48"/>
          <w:szCs w:val="48"/>
        </w:rPr>
      </w:pPr>
    </w:p>
    <w:p w14:paraId="0EDCA343" w14:textId="77777777" w:rsidR="004A33BB" w:rsidRPr="001D6FF3" w:rsidRDefault="004A33BB" w:rsidP="004A33BB">
      <w:pPr>
        <w:rPr>
          <w:rFonts w:ascii="Century Gothic" w:hAnsi="Century Gothic"/>
          <w:b/>
          <w:sz w:val="48"/>
          <w:szCs w:val="48"/>
        </w:rPr>
      </w:pPr>
    </w:p>
    <w:p w14:paraId="31A3FBE8" w14:textId="7AAA6631" w:rsidR="009E4A73" w:rsidRDefault="004A33BB" w:rsidP="009E4A73">
      <w:pPr>
        <w:jc w:val="both"/>
        <w:rPr>
          <w:rFonts w:ascii="Century Gothic" w:hAnsi="Century Gothic"/>
          <w:b/>
          <w:sz w:val="48"/>
          <w:szCs w:val="48"/>
        </w:rPr>
      </w:pPr>
      <w:r w:rsidRPr="001D6FF3">
        <w:rPr>
          <w:rFonts w:ascii="Century Gothic" w:hAnsi="Century Gothic"/>
          <w:b/>
          <w:sz w:val="48"/>
          <w:szCs w:val="48"/>
        </w:rPr>
        <w:t xml:space="preserve">PROJECT PROPOSAL FOR </w:t>
      </w:r>
      <w:r w:rsidR="009E4A73" w:rsidRPr="001D6FF3">
        <w:rPr>
          <w:rFonts w:ascii="Century Gothic" w:hAnsi="Century Gothic"/>
          <w:b/>
          <w:sz w:val="48"/>
          <w:szCs w:val="48"/>
        </w:rPr>
        <w:t>DEVELOPING</w:t>
      </w:r>
    </w:p>
    <w:p w14:paraId="761F62DA" w14:textId="77777777" w:rsidR="00F11709" w:rsidRPr="001D6FF3" w:rsidRDefault="00F11709" w:rsidP="009E4A73">
      <w:pPr>
        <w:jc w:val="both"/>
        <w:rPr>
          <w:rFonts w:ascii="Century Gothic" w:hAnsi="Century Gothic"/>
          <w:b/>
          <w:sz w:val="48"/>
          <w:szCs w:val="48"/>
        </w:rPr>
      </w:pPr>
    </w:p>
    <w:p w14:paraId="20D8D460" w14:textId="2D204B8B" w:rsidR="009E4A73" w:rsidRDefault="004A33BB" w:rsidP="009E4A73">
      <w:pPr>
        <w:jc w:val="both"/>
        <w:rPr>
          <w:rFonts w:ascii="Century Gothic" w:hAnsi="Century Gothic"/>
          <w:b/>
          <w:sz w:val="48"/>
          <w:szCs w:val="48"/>
        </w:rPr>
      </w:pPr>
      <w:r w:rsidRPr="001D6FF3">
        <w:rPr>
          <w:rFonts w:ascii="Century Gothic" w:hAnsi="Century Gothic"/>
          <w:b/>
          <w:sz w:val="48"/>
          <w:szCs w:val="48"/>
        </w:rPr>
        <w:t>A SHE DOCUMENT CONTROL</w:t>
      </w:r>
    </w:p>
    <w:p w14:paraId="4AFEE132" w14:textId="77777777" w:rsidR="00F11709" w:rsidRPr="001D6FF3" w:rsidRDefault="00F11709" w:rsidP="009E4A73">
      <w:pPr>
        <w:jc w:val="both"/>
        <w:rPr>
          <w:rFonts w:ascii="Century Gothic" w:hAnsi="Century Gothic"/>
          <w:b/>
          <w:sz w:val="48"/>
          <w:szCs w:val="48"/>
        </w:rPr>
      </w:pPr>
    </w:p>
    <w:p w14:paraId="41C21A5E" w14:textId="2F1222DE" w:rsidR="009E4A73" w:rsidRDefault="004A33BB" w:rsidP="009E4A73">
      <w:pPr>
        <w:jc w:val="both"/>
        <w:rPr>
          <w:rFonts w:ascii="Century Gothic" w:hAnsi="Century Gothic"/>
          <w:b/>
          <w:sz w:val="48"/>
          <w:szCs w:val="48"/>
        </w:rPr>
      </w:pPr>
      <w:r w:rsidRPr="001D6FF3">
        <w:rPr>
          <w:rFonts w:ascii="Century Gothic" w:hAnsi="Century Gothic"/>
          <w:b/>
          <w:sz w:val="48"/>
          <w:szCs w:val="48"/>
        </w:rPr>
        <w:t>APPLICATION BY T MUDZAMIRI (SHE GT)</w:t>
      </w:r>
    </w:p>
    <w:p w14:paraId="65D0611C" w14:textId="77777777" w:rsidR="00F11709" w:rsidRPr="001D6FF3" w:rsidRDefault="00F11709" w:rsidP="009E4A73">
      <w:pPr>
        <w:jc w:val="both"/>
        <w:rPr>
          <w:rFonts w:ascii="Century Gothic" w:hAnsi="Century Gothic"/>
          <w:b/>
          <w:sz w:val="48"/>
          <w:szCs w:val="48"/>
        </w:rPr>
      </w:pPr>
    </w:p>
    <w:p w14:paraId="50134646" w14:textId="49E28380" w:rsidR="004A33BB" w:rsidRPr="001D6FF3" w:rsidRDefault="004A33BB" w:rsidP="009E4A73">
      <w:pPr>
        <w:jc w:val="both"/>
        <w:rPr>
          <w:rFonts w:ascii="Century Gothic" w:hAnsi="Century Gothic"/>
          <w:b/>
          <w:sz w:val="48"/>
          <w:szCs w:val="48"/>
        </w:rPr>
      </w:pPr>
      <w:r w:rsidRPr="001D6FF3">
        <w:rPr>
          <w:rFonts w:ascii="Century Gothic" w:hAnsi="Century Gothic"/>
          <w:b/>
          <w:sz w:val="48"/>
          <w:szCs w:val="48"/>
        </w:rPr>
        <w:t>AND L MUCHENJE (IT GT)</w:t>
      </w:r>
    </w:p>
    <w:p w14:paraId="3BDD0E0C" w14:textId="2A70B528" w:rsidR="004A33BB" w:rsidRPr="001D6FF3" w:rsidRDefault="004A33BB" w:rsidP="004A33BB">
      <w:pPr>
        <w:rPr>
          <w:rFonts w:ascii="Century Gothic" w:hAnsi="Century Gothic"/>
          <w:b/>
          <w:sz w:val="48"/>
          <w:szCs w:val="48"/>
        </w:rPr>
      </w:pPr>
    </w:p>
    <w:p w14:paraId="40E28E5B" w14:textId="4E7C1632" w:rsidR="004A33BB" w:rsidRPr="001D6FF3" w:rsidRDefault="004A33BB" w:rsidP="004A33BB">
      <w:pPr>
        <w:rPr>
          <w:rFonts w:ascii="Century Gothic" w:hAnsi="Century Gothic"/>
          <w:b/>
          <w:sz w:val="48"/>
          <w:szCs w:val="48"/>
        </w:rPr>
      </w:pPr>
    </w:p>
    <w:p w14:paraId="096C4D8A" w14:textId="1AE764A7" w:rsidR="004A33BB" w:rsidRPr="001D6FF3" w:rsidRDefault="004A33BB" w:rsidP="004A33BB">
      <w:pPr>
        <w:rPr>
          <w:rFonts w:ascii="Century Gothic" w:hAnsi="Century Gothic"/>
          <w:b/>
          <w:sz w:val="48"/>
          <w:szCs w:val="48"/>
        </w:rPr>
      </w:pPr>
    </w:p>
    <w:p w14:paraId="5B4E396C" w14:textId="2F2484E2" w:rsidR="004A33BB" w:rsidRPr="001D6FF3" w:rsidRDefault="004A33BB" w:rsidP="004A33BB">
      <w:pPr>
        <w:rPr>
          <w:rFonts w:ascii="Century Gothic" w:hAnsi="Century Gothic"/>
          <w:b/>
          <w:sz w:val="24"/>
          <w:szCs w:val="24"/>
        </w:rPr>
      </w:pPr>
      <w:r w:rsidRPr="001D6FF3">
        <w:rPr>
          <w:rFonts w:ascii="Century Gothic" w:hAnsi="Century Gothic"/>
          <w:b/>
          <w:sz w:val="24"/>
          <w:szCs w:val="24"/>
        </w:rPr>
        <w:t xml:space="preserve">HOD SHE:  MR B NYEVERA. . . . . . . . . . . . . . . . . . . . . . . . DATE . . . . . . . . . . . . . . . </w:t>
      </w:r>
    </w:p>
    <w:p w14:paraId="3C0449FB" w14:textId="77777777" w:rsidR="004A33BB" w:rsidRPr="001D6FF3" w:rsidRDefault="004A33BB" w:rsidP="004A33BB">
      <w:pPr>
        <w:rPr>
          <w:rFonts w:ascii="Century Gothic" w:hAnsi="Century Gothic"/>
          <w:b/>
          <w:sz w:val="24"/>
          <w:szCs w:val="24"/>
        </w:rPr>
      </w:pPr>
    </w:p>
    <w:p w14:paraId="7A65BAEF" w14:textId="35B624F9" w:rsidR="009E4A73" w:rsidRPr="001D6FF3" w:rsidRDefault="004A33BB" w:rsidP="004A33BB">
      <w:pPr>
        <w:rPr>
          <w:rFonts w:ascii="Century Gothic" w:hAnsi="Century Gothic"/>
          <w:b/>
          <w:sz w:val="24"/>
          <w:szCs w:val="24"/>
        </w:rPr>
      </w:pPr>
      <w:r w:rsidRPr="001D6FF3">
        <w:rPr>
          <w:rFonts w:ascii="Century Gothic" w:hAnsi="Century Gothic"/>
          <w:b/>
          <w:sz w:val="24"/>
          <w:szCs w:val="24"/>
        </w:rPr>
        <w:t>HOD IT: MS D MUPAKO. . . . . . . . . . . . . . . . . . . . . . . .. DATE . . . . . . . . . . . . . . .</w:t>
      </w:r>
      <w:r w:rsidR="001D6FF3" w:rsidRPr="001D6FF3">
        <w:rPr>
          <w:rFonts w:ascii="Century Gothic" w:hAnsi="Century Gothic"/>
          <w:b/>
          <w:sz w:val="24"/>
          <w:szCs w:val="24"/>
        </w:rPr>
        <w:t xml:space="preserve"> </w:t>
      </w:r>
      <w:r w:rsidRPr="001D6FF3">
        <w:rPr>
          <w:rFonts w:ascii="Century Gothic" w:hAnsi="Century Gothic"/>
          <w:b/>
          <w:sz w:val="24"/>
          <w:szCs w:val="24"/>
        </w:rPr>
        <w:t xml:space="preserve">. .  </w:t>
      </w:r>
    </w:p>
    <w:p w14:paraId="14B1AF34" w14:textId="016AD478" w:rsidR="004A33BB" w:rsidRPr="001D6FF3" w:rsidRDefault="004A33BB" w:rsidP="004A33BB">
      <w:pPr>
        <w:rPr>
          <w:rFonts w:ascii="Century Gothic" w:hAnsi="Century Gothic"/>
          <w:b/>
          <w:sz w:val="24"/>
          <w:szCs w:val="24"/>
        </w:rPr>
      </w:pPr>
      <w:r w:rsidRPr="001D6FF3">
        <w:rPr>
          <w:rFonts w:ascii="Century Gothic" w:hAnsi="Century Gothic"/>
          <w:b/>
          <w:sz w:val="24"/>
          <w:szCs w:val="24"/>
        </w:rPr>
        <w:t xml:space="preserve"> </w:t>
      </w:r>
    </w:p>
    <w:p w14:paraId="0E7BC1AD" w14:textId="35E2079E" w:rsidR="004A33BB" w:rsidRPr="00CC357B" w:rsidRDefault="00CC357B" w:rsidP="00CC357B">
      <w:pPr>
        <w:pStyle w:val="Heading1"/>
        <w:spacing w:line="360" w:lineRule="auto"/>
        <w:rPr>
          <w:rFonts w:ascii="Century Gothic" w:hAnsi="Century Gothic"/>
          <w:b/>
          <w:bCs/>
          <w:color w:val="auto"/>
          <w:sz w:val="28"/>
          <w:szCs w:val="28"/>
        </w:rPr>
      </w:pPr>
      <w:r w:rsidRPr="00CC357B">
        <w:rPr>
          <w:rFonts w:ascii="Century Gothic" w:hAnsi="Century Gothic"/>
          <w:b/>
          <w:bCs/>
          <w:color w:val="auto"/>
          <w:sz w:val="28"/>
          <w:szCs w:val="28"/>
        </w:rPr>
        <w:lastRenderedPageBreak/>
        <w:t xml:space="preserve">1. </w:t>
      </w:r>
      <w:r w:rsidR="00C3077E" w:rsidRPr="00CC357B">
        <w:rPr>
          <w:rFonts w:ascii="Century Gothic" w:hAnsi="Century Gothic"/>
          <w:b/>
          <w:bCs/>
          <w:color w:val="auto"/>
          <w:sz w:val="28"/>
          <w:szCs w:val="28"/>
        </w:rPr>
        <w:t>EXECUTIVE SUMMARY</w:t>
      </w:r>
    </w:p>
    <w:p w14:paraId="3431EA24" w14:textId="50031443" w:rsidR="009E4A73" w:rsidRPr="001D6FF3" w:rsidRDefault="00DD49F6" w:rsidP="0065121A">
      <w:pPr>
        <w:spacing w:line="360" w:lineRule="auto"/>
        <w:jc w:val="both"/>
        <w:rPr>
          <w:rFonts w:ascii="Century Gothic" w:hAnsi="Century Gothic"/>
          <w:sz w:val="24"/>
          <w:szCs w:val="24"/>
        </w:rPr>
      </w:pPr>
      <w:r w:rsidRPr="001D6FF3">
        <w:rPr>
          <w:rFonts w:ascii="Century Gothic" w:hAnsi="Century Gothic"/>
          <w:sz w:val="24"/>
          <w:szCs w:val="24"/>
        </w:rPr>
        <w:t xml:space="preserve">It has been observed </w:t>
      </w:r>
      <w:r w:rsidR="009E4A73" w:rsidRPr="001D6FF3">
        <w:rPr>
          <w:rFonts w:ascii="Century Gothic" w:hAnsi="Century Gothic"/>
          <w:sz w:val="24"/>
          <w:szCs w:val="24"/>
        </w:rPr>
        <w:t>that recording, keeping and referring to SHE documents is a challenge due to the haphazard nature of filing especially in computer systems.</w:t>
      </w:r>
      <w:r w:rsidRPr="001D6FF3">
        <w:rPr>
          <w:rFonts w:ascii="Century Gothic" w:hAnsi="Century Gothic"/>
          <w:sz w:val="24"/>
          <w:szCs w:val="24"/>
        </w:rPr>
        <w:t xml:space="preserve"> The filing system (IMS) in place, which consists of hard copy IMS folders could be complimented by soft copies for </w:t>
      </w:r>
      <w:r w:rsidR="00494F4A">
        <w:rPr>
          <w:rFonts w:ascii="Century Gothic" w:hAnsi="Century Gothic"/>
          <w:sz w:val="24"/>
          <w:szCs w:val="24"/>
        </w:rPr>
        <w:t>updating and reference purpose</w:t>
      </w:r>
      <w:r w:rsidR="002474BD" w:rsidRPr="001D6FF3">
        <w:rPr>
          <w:rFonts w:ascii="Century Gothic" w:hAnsi="Century Gothic"/>
          <w:sz w:val="24"/>
          <w:szCs w:val="24"/>
        </w:rPr>
        <w:t xml:space="preserve">. A SHE </w:t>
      </w:r>
      <w:r w:rsidR="00C3077E" w:rsidRPr="001D6FF3">
        <w:rPr>
          <w:rFonts w:ascii="Century Gothic" w:hAnsi="Century Gothic"/>
          <w:sz w:val="24"/>
          <w:szCs w:val="24"/>
        </w:rPr>
        <w:t>documents</w:t>
      </w:r>
      <w:r w:rsidR="002474BD" w:rsidRPr="001D6FF3">
        <w:rPr>
          <w:rFonts w:ascii="Century Gothic" w:hAnsi="Century Gothic"/>
          <w:sz w:val="24"/>
          <w:szCs w:val="24"/>
        </w:rPr>
        <w:t xml:space="preserve"> control application serves </w:t>
      </w:r>
      <w:r w:rsidR="00462AB2" w:rsidRPr="001D6FF3">
        <w:rPr>
          <w:rFonts w:ascii="Century Gothic" w:hAnsi="Century Gothic"/>
          <w:sz w:val="24"/>
          <w:szCs w:val="24"/>
        </w:rPr>
        <w:t xml:space="preserve">time as each folder is organised in the same manner as </w:t>
      </w:r>
      <w:r w:rsidR="00C3077E" w:rsidRPr="001D6FF3">
        <w:rPr>
          <w:rFonts w:ascii="Century Gothic" w:hAnsi="Century Gothic"/>
          <w:sz w:val="24"/>
          <w:szCs w:val="24"/>
        </w:rPr>
        <w:t xml:space="preserve">that of </w:t>
      </w:r>
      <w:r w:rsidR="00462AB2" w:rsidRPr="001D6FF3">
        <w:rPr>
          <w:rFonts w:ascii="Century Gothic" w:hAnsi="Century Gothic"/>
          <w:sz w:val="24"/>
          <w:szCs w:val="24"/>
        </w:rPr>
        <w:t>the hard copies. It makes updating easier and consolidates all information in one place for easy use by new employees, revi</w:t>
      </w:r>
      <w:r w:rsidR="00C3077E" w:rsidRPr="001D6FF3">
        <w:rPr>
          <w:rFonts w:ascii="Century Gothic" w:hAnsi="Century Gothic"/>
          <w:sz w:val="24"/>
          <w:szCs w:val="24"/>
        </w:rPr>
        <w:t>e</w:t>
      </w:r>
      <w:r w:rsidR="00462AB2" w:rsidRPr="001D6FF3">
        <w:rPr>
          <w:rFonts w:ascii="Century Gothic" w:hAnsi="Century Gothic"/>
          <w:sz w:val="24"/>
          <w:szCs w:val="24"/>
        </w:rPr>
        <w:t>wers, auditors</w:t>
      </w:r>
      <w:r w:rsidR="00745625">
        <w:rPr>
          <w:rFonts w:ascii="Century Gothic" w:hAnsi="Century Gothic"/>
          <w:sz w:val="24"/>
          <w:szCs w:val="24"/>
        </w:rPr>
        <w:t>, SHE personnel</w:t>
      </w:r>
      <w:r w:rsidR="00462AB2" w:rsidRPr="001D6FF3">
        <w:rPr>
          <w:rFonts w:ascii="Century Gothic" w:hAnsi="Century Gothic"/>
          <w:sz w:val="24"/>
          <w:szCs w:val="24"/>
        </w:rPr>
        <w:t xml:space="preserve"> as well as </w:t>
      </w:r>
      <w:r w:rsidR="00E00FD7">
        <w:rPr>
          <w:rFonts w:ascii="Century Gothic" w:hAnsi="Century Gothic"/>
          <w:sz w:val="24"/>
          <w:szCs w:val="24"/>
        </w:rPr>
        <w:t xml:space="preserve">the </w:t>
      </w:r>
      <w:r w:rsidR="00462AB2" w:rsidRPr="001D6FF3">
        <w:rPr>
          <w:rFonts w:ascii="Century Gothic" w:hAnsi="Century Gothic"/>
          <w:sz w:val="24"/>
          <w:szCs w:val="24"/>
        </w:rPr>
        <w:t>management</w:t>
      </w:r>
      <w:r w:rsidR="00C3077E" w:rsidRPr="001D6FF3">
        <w:rPr>
          <w:rFonts w:ascii="Century Gothic" w:hAnsi="Century Gothic"/>
          <w:sz w:val="24"/>
          <w:szCs w:val="24"/>
        </w:rPr>
        <w:t>.</w:t>
      </w:r>
    </w:p>
    <w:p w14:paraId="10D75322" w14:textId="76EA507C" w:rsidR="00C3077E" w:rsidRPr="00CC357B" w:rsidRDefault="00CC357B" w:rsidP="00CC357B">
      <w:pPr>
        <w:pStyle w:val="Heading1"/>
        <w:spacing w:line="360" w:lineRule="auto"/>
        <w:rPr>
          <w:rFonts w:ascii="Century Gothic" w:hAnsi="Century Gothic"/>
          <w:b/>
          <w:bCs/>
          <w:color w:val="auto"/>
          <w:sz w:val="28"/>
          <w:szCs w:val="28"/>
        </w:rPr>
      </w:pPr>
      <w:r w:rsidRPr="00CC357B">
        <w:rPr>
          <w:rFonts w:ascii="Century Gothic" w:hAnsi="Century Gothic"/>
          <w:b/>
          <w:bCs/>
          <w:color w:val="auto"/>
          <w:sz w:val="28"/>
          <w:szCs w:val="28"/>
        </w:rPr>
        <w:t xml:space="preserve">2. </w:t>
      </w:r>
      <w:r w:rsidR="001D6FF3" w:rsidRPr="00CC357B">
        <w:rPr>
          <w:rFonts w:ascii="Century Gothic" w:hAnsi="Century Gothic"/>
          <w:b/>
          <w:bCs/>
          <w:color w:val="auto"/>
          <w:sz w:val="28"/>
          <w:szCs w:val="28"/>
        </w:rPr>
        <w:t>PROJECT DESCRIPTION</w:t>
      </w:r>
    </w:p>
    <w:p w14:paraId="124E2ECF" w14:textId="050FD6A1" w:rsidR="001D6FF3" w:rsidRDefault="001D6FF3" w:rsidP="0065121A">
      <w:pPr>
        <w:spacing w:line="360" w:lineRule="auto"/>
        <w:jc w:val="both"/>
        <w:rPr>
          <w:rFonts w:ascii="Century Gothic" w:hAnsi="Century Gothic"/>
          <w:sz w:val="24"/>
          <w:szCs w:val="24"/>
        </w:rPr>
      </w:pPr>
      <w:r>
        <w:rPr>
          <w:rFonts w:ascii="Century Gothic" w:hAnsi="Century Gothic"/>
          <w:sz w:val="24"/>
          <w:szCs w:val="24"/>
        </w:rPr>
        <w:t xml:space="preserve">The </w:t>
      </w:r>
      <w:r w:rsidR="00E00FD7">
        <w:rPr>
          <w:rFonts w:ascii="Century Gothic" w:hAnsi="Century Gothic"/>
          <w:sz w:val="24"/>
          <w:szCs w:val="24"/>
        </w:rPr>
        <w:t xml:space="preserve">computer </w:t>
      </w:r>
      <w:r>
        <w:rPr>
          <w:rFonts w:ascii="Century Gothic" w:hAnsi="Century Gothic"/>
          <w:sz w:val="24"/>
          <w:szCs w:val="24"/>
        </w:rPr>
        <w:t xml:space="preserve">application </w:t>
      </w:r>
      <w:r w:rsidR="00E00FD7">
        <w:rPr>
          <w:rFonts w:ascii="Century Gothic" w:hAnsi="Century Gothic"/>
          <w:sz w:val="24"/>
          <w:szCs w:val="24"/>
        </w:rPr>
        <w:t>consists of</w:t>
      </w:r>
      <w:r>
        <w:rPr>
          <w:rFonts w:ascii="Century Gothic" w:hAnsi="Century Gothic"/>
          <w:sz w:val="24"/>
          <w:szCs w:val="24"/>
        </w:rPr>
        <w:t xml:space="preserve"> a log in portal for SHE personnel succeeded by a menu which displays all IMS folders from </w:t>
      </w:r>
      <w:r w:rsidR="00BD3876">
        <w:rPr>
          <w:rFonts w:ascii="Century Gothic" w:hAnsi="Century Gothic"/>
          <w:sz w:val="24"/>
          <w:szCs w:val="24"/>
        </w:rPr>
        <w:t xml:space="preserve">clause </w:t>
      </w:r>
      <w:r w:rsidR="00494F4A">
        <w:rPr>
          <w:rFonts w:ascii="Century Gothic" w:hAnsi="Century Gothic"/>
          <w:sz w:val="24"/>
          <w:szCs w:val="24"/>
        </w:rPr>
        <w:t>four</w:t>
      </w:r>
      <w:r w:rsidR="00BD3876">
        <w:rPr>
          <w:rFonts w:ascii="Century Gothic" w:hAnsi="Century Gothic"/>
          <w:sz w:val="24"/>
          <w:szCs w:val="24"/>
        </w:rPr>
        <w:t xml:space="preserve"> to ten and a blank forms folder. Each folder is numbered and named</w:t>
      </w:r>
      <w:r w:rsidR="00757D9D">
        <w:rPr>
          <w:rFonts w:ascii="Century Gothic" w:hAnsi="Century Gothic"/>
          <w:sz w:val="24"/>
          <w:szCs w:val="24"/>
        </w:rPr>
        <w:t xml:space="preserve"> according to the IMS system</w:t>
      </w:r>
      <w:r w:rsidR="00BD3876">
        <w:rPr>
          <w:rFonts w:ascii="Century Gothic" w:hAnsi="Century Gothic"/>
          <w:sz w:val="24"/>
          <w:szCs w:val="24"/>
        </w:rPr>
        <w:t>. When a cursor is moved over a folder, all documents contained within it are displayed. The user can choose the folder in which the document they want to use is filed in and click to open. All subfolders and files contained become visible for use.</w:t>
      </w:r>
    </w:p>
    <w:p w14:paraId="5EB6507E" w14:textId="6A8D38CE" w:rsidR="00BD3876" w:rsidRPr="00CC357B" w:rsidRDefault="00CC357B" w:rsidP="00CC357B">
      <w:pPr>
        <w:pStyle w:val="Heading1"/>
        <w:spacing w:line="360" w:lineRule="auto"/>
        <w:rPr>
          <w:rFonts w:ascii="Century Gothic" w:hAnsi="Century Gothic"/>
          <w:b/>
          <w:bCs/>
          <w:color w:val="auto"/>
          <w:sz w:val="28"/>
          <w:szCs w:val="28"/>
        </w:rPr>
      </w:pPr>
      <w:r w:rsidRPr="00CC357B">
        <w:rPr>
          <w:rFonts w:ascii="Century Gothic" w:hAnsi="Century Gothic"/>
          <w:b/>
          <w:bCs/>
          <w:color w:val="auto"/>
          <w:sz w:val="28"/>
          <w:szCs w:val="28"/>
        </w:rPr>
        <w:t xml:space="preserve">3. </w:t>
      </w:r>
      <w:r w:rsidR="00BD3876" w:rsidRPr="00CC357B">
        <w:rPr>
          <w:rFonts w:ascii="Century Gothic" w:hAnsi="Century Gothic"/>
          <w:b/>
          <w:bCs/>
          <w:color w:val="auto"/>
          <w:sz w:val="28"/>
          <w:szCs w:val="28"/>
        </w:rPr>
        <w:t>OBJECTIVE OF THE PROJECT</w:t>
      </w:r>
    </w:p>
    <w:p w14:paraId="780317CC" w14:textId="2DACFEE7" w:rsidR="00BD3876" w:rsidRDefault="00BD3876" w:rsidP="0065121A">
      <w:pPr>
        <w:spacing w:line="360" w:lineRule="auto"/>
        <w:jc w:val="both"/>
        <w:rPr>
          <w:rFonts w:ascii="Century Gothic" w:hAnsi="Century Gothic"/>
          <w:sz w:val="24"/>
          <w:szCs w:val="24"/>
        </w:rPr>
      </w:pPr>
      <w:r w:rsidRPr="00BD3876">
        <w:rPr>
          <w:rFonts w:ascii="Century Gothic" w:hAnsi="Century Gothic"/>
          <w:sz w:val="24"/>
          <w:szCs w:val="24"/>
        </w:rPr>
        <w:t xml:space="preserve">The project’s </w:t>
      </w:r>
      <w:r>
        <w:rPr>
          <w:rFonts w:ascii="Century Gothic" w:hAnsi="Century Gothic"/>
          <w:sz w:val="24"/>
          <w:szCs w:val="24"/>
        </w:rPr>
        <w:t xml:space="preserve">overall objective is to present SHE documents in an easy to </w:t>
      </w:r>
      <w:r w:rsidR="00CF06F2">
        <w:rPr>
          <w:rFonts w:ascii="Century Gothic" w:hAnsi="Century Gothic"/>
          <w:sz w:val="24"/>
          <w:szCs w:val="24"/>
        </w:rPr>
        <w:t xml:space="preserve">find and </w:t>
      </w:r>
      <w:r>
        <w:rPr>
          <w:rFonts w:ascii="Century Gothic" w:hAnsi="Century Gothic"/>
          <w:sz w:val="24"/>
          <w:szCs w:val="24"/>
        </w:rPr>
        <w:t>up</w:t>
      </w:r>
      <w:r w:rsidR="00CF06F2">
        <w:rPr>
          <w:rFonts w:ascii="Century Gothic" w:hAnsi="Century Gothic"/>
          <w:sz w:val="24"/>
          <w:szCs w:val="24"/>
        </w:rPr>
        <w:t xml:space="preserve"> to </w:t>
      </w:r>
      <w:r>
        <w:rPr>
          <w:rFonts w:ascii="Century Gothic" w:hAnsi="Century Gothic"/>
          <w:sz w:val="24"/>
          <w:szCs w:val="24"/>
        </w:rPr>
        <w:t>date</w:t>
      </w:r>
      <w:r w:rsidR="00CF06F2">
        <w:rPr>
          <w:rFonts w:ascii="Century Gothic" w:hAnsi="Century Gothic"/>
          <w:sz w:val="24"/>
          <w:szCs w:val="24"/>
        </w:rPr>
        <w:t xml:space="preserve"> </w:t>
      </w:r>
      <w:r>
        <w:rPr>
          <w:rFonts w:ascii="Century Gothic" w:hAnsi="Century Gothic"/>
          <w:sz w:val="24"/>
          <w:szCs w:val="24"/>
        </w:rPr>
        <w:t>manne</w:t>
      </w:r>
      <w:r w:rsidR="00CF06F2">
        <w:rPr>
          <w:rFonts w:ascii="Century Gothic" w:hAnsi="Century Gothic"/>
          <w:sz w:val="24"/>
          <w:szCs w:val="24"/>
        </w:rPr>
        <w:t xml:space="preserve">r </w:t>
      </w:r>
      <w:r>
        <w:rPr>
          <w:rFonts w:ascii="Century Gothic" w:hAnsi="Century Gothic"/>
          <w:sz w:val="24"/>
          <w:szCs w:val="24"/>
        </w:rPr>
        <w:t>saving time and maximising efficiency and production.</w:t>
      </w:r>
      <w:r w:rsidR="00CF06F2">
        <w:rPr>
          <w:rFonts w:ascii="Century Gothic" w:hAnsi="Century Gothic"/>
          <w:sz w:val="24"/>
          <w:szCs w:val="24"/>
        </w:rPr>
        <w:t xml:space="preserve"> The application will do away with the hustles of retrieving SHE documents as is being experienced currently.</w:t>
      </w:r>
    </w:p>
    <w:p w14:paraId="60BBB716" w14:textId="77777777" w:rsidR="00496D90" w:rsidRDefault="00496D90" w:rsidP="0065121A">
      <w:pPr>
        <w:spacing w:line="360" w:lineRule="auto"/>
        <w:jc w:val="both"/>
        <w:rPr>
          <w:rFonts w:ascii="Century Gothic" w:hAnsi="Century Gothic"/>
          <w:sz w:val="24"/>
          <w:szCs w:val="24"/>
        </w:rPr>
      </w:pPr>
    </w:p>
    <w:p w14:paraId="06CCD195" w14:textId="7FA348BD" w:rsidR="000C0C91" w:rsidRPr="00CC357B" w:rsidRDefault="00CC357B" w:rsidP="00CC357B">
      <w:pPr>
        <w:pStyle w:val="Heading1"/>
        <w:spacing w:line="360" w:lineRule="auto"/>
        <w:rPr>
          <w:rFonts w:ascii="Century Gothic" w:hAnsi="Century Gothic"/>
          <w:b/>
          <w:bCs/>
          <w:color w:val="auto"/>
          <w:sz w:val="28"/>
          <w:szCs w:val="28"/>
        </w:rPr>
      </w:pPr>
      <w:r w:rsidRPr="00CC357B">
        <w:rPr>
          <w:rFonts w:ascii="Century Gothic" w:hAnsi="Century Gothic"/>
          <w:b/>
          <w:bCs/>
          <w:color w:val="auto"/>
          <w:sz w:val="28"/>
          <w:szCs w:val="28"/>
        </w:rPr>
        <w:t xml:space="preserve">4. </w:t>
      </w:r>
      <w:r w:rsidR="000C0C91" w:rsidRPr="00CC357B">
        <w:rPr>
          <w:rFonts w:ascii="Century Gothic" w:hAnsi="Century Gothic"/>
          <w:b/>
          <w:bCs/>
          <w:color w:val="auto"/>
          <w:sz w:val="28"/>
          <w:szCs w:val="28"/>
        </w:rPr>
        <w:t>PROJECT WORK PLAN</w:t>
      </w:r>
    </w:p>
    <w:p w14:paraId="2779A441" w14:textId="1C6BB8A9" w:rsidR="0073078E" w:rsidRPr="00AC0B74" w:rsidRDefault="00AC0B74" w:rsidP="0065121A">
      <w:pPr>
        <w:spacing w:line="360" w:lineRule="auto"/>
        <w:jc w:val="both"/>
        <w:rPr>
          <w:rFonts w:ascii="Century Gothic" w:hAnsi="Century Gothic"/>
          <w:sz w:val="24"/>
          <w:szCs w:val="24"/>
        </w:rPr>
      </w:pPr>
      <w:r w:rsidRPr="00AC0B74">
        <w:rPr>
          <w:rFonts w:ascii="Century Gothic" w:hAnsi="Century Gothic"/>
          <w:sz w:val="24"/>
          <w:szCs w:val="24"/>
        </w:rPr>
        <w:t xml:space="preserve">The </w:t>
      </w:r>
      <w:r>
        <w:rPr>
          <w:rFonts w:ascii="Century Gothic" w:hAnsi="Century Gothic"/>
          <w:sz w:val="24"/>
          <w:szCs w:val="24"/>
        </w:rPr>
        <w:t xml:space="preserve">project will require a month to fully develop and another month to run trials most preferably </w:t>
      </w:r>
      <w:r w:rsidR="000108E9">
        <w:rPr>
          <w:rFonts w:ascii="Century Gothic" w:hAnsi="Century Gothic"/>
          <w:sz w:val="24"/>
          <w:szCs w:val="24"/>
        </w:rPr>
        <w:t xml:space="preserve">during </w:t>
      </w:r>
      <w:r w:rsidR="0073078E">
        <w:rPr>
          <w:rFonts w:ascii="Century Gothic" w:hAnsi="Century Gothic"/>
          <w:sz w:val="24"/>
          <w:szCs w:val="24"/>
        </w:rPr>
        <w:t xml:space="preserve">the </w:t>
      </w:r>
      <w:r w:rsidR="000108E9">
        <w:rPr>
          <w:rFonts w:ascii="Century Gothic" w:hAnsi="Century Gothic"/>
          <w:sz w:val="24"/>
          <w:szCs w:val="24"/>
        </w:rPr>
        <w:t>document revie</w:t>
      </w:r>
      <w:r w:rsidR="0073078E">
        <w:rPr>
          <w:rFonts w:ascii="Century Gothic" w:hAnsi="Century Gothic"/>
          <w:sz w:val="24"/>
          <w:szCs w:val="24"/>
        </w:rPr>
        <w:t>w period</w:t>
      </w:r>
      <w:r w:rsidR="000108E9">
        <w:rPr>
          <w:rFonts w:ascii="Century Gothic" w:hAnsi="Century Gothic"/>
          <w:sz w:val="24"/>
          <w:szCs w:val="24"/>
        </w:rPr>
        <w:t xml:space="preserve">. Considering that the project will not be interfering with normal day to day activities the time stated might be exceeded. </w:t>
      </w:r>
      <w:r w:rsidR="00DD1F79">
        <w:rPr>
          <w:rFonts w:ascii="Century Gothic" w:hAnsi="Century Gothic"/>
          <w:sz w:val="24"/>
          <w:szCs w:val="24"/>
        </w:rPr>
        <w:t>At the completion of the development, the application will be presented to the SHE and IT HODs for review</w:t>
      </w:r>
    </w:p>
    <w:p w14:paraId="08309A14" w14:textId="011C9F3D" w:rsidR="000C0C91" w:rsidRPr="00CC357B" w:rsidRDefault="00CC357B" w:rsidP="00CC357B">
      <w:pPr>
        <w:pStyle w:val="Heading1"/>
        <w:spacing w:line="360" w:lineRule="auto"/>
        <w:rPr>
          <w:rFonts w:ascii="Century Gothic" w:hAnsi="Century Gothic"/>
          <w:b/>
          <w:bCs/>
          <w:color w:val="auto"/>
          <w:sz w:val="28"/>
          <w:szCs w:val="28"/>
        </w:rPr>
      </w:pPr>
      <w:r w:rsidRPr="00CC357B">
        <w:rPr>
          <w:rFonts w:ascii="Century Gothic" w:hAnsi="Century Gothic"/>
          <w:b/>
          <w:bCs/>
          <w:color w:val="auto"/>
          <w:sz w:val="28"/>
          <w:szCs w:val="28"/>
        </w:rPr>
        <w:lastRenderedPageBreak/>
        <w:t xml:space="preserve">5. </w:t>
      </w:r>
      <w:r w:rsidR="000C0C91" w:rsidRPr="00CC357B">
        <w:rPr>
          <w:rFonts w:ascii="Century Gothic" w:hAnsi="Century Gothic"/>
          <w:b/>
          <w:bCs/>
          <w:color w:val="auto"/>
          <w:sz w:val="28"/>
          <w:szCs w:val="28"/>
        </w:rPr>
        <w:t>PROPOSED BUDGET</w:t>
      </w:r>
    </w:p>
    <w:tbl>
      <w:tblPr>
        <w:tblStyle w:val="TableGrid"/>
        <w:tblW w:w="0" w:type="auto"/>
        <w:tblLook w:val="04A0" w:firstRow="1" w:lastRow="0" w:firstColumn="1" w:lastColumn="0" w:noHBand="0" w:noVBand="1"/>
      </w:tblPr>
      <w:tblGrid>
        <w:gridCol w:w="4508"/>
        <w:gridCol w:w="4508"/>
      </w:tblGrid>
      <w:tr w:rsidR="00D20BB2" w14:paraId="30FD060B" w14:textId="77777777" w:rsidTr="00D20BB2">
        <w:tc>
          <w:tcPr>
            <w:tcW w:w="4508" w:type="dxa"/>
          </w:tcPr>
          <w:p w14:paraId="575DD624" w14:textId="5252AAC4" w:rsidR="00D20BB2" w:rsidRPr="00D20BB2" w:rsidRDefault="00D20BB2" w:rsidP="00684FF9">
            <w:pPr>
              <w:spacing w:line="360" w:lineRule="auto"/>
              <w:rPr>
                <w:rFonts w:ascii="Century Gothic" w:hAnsi="Century Gothic"/>
                <w:b/>
                <w:sz w:val="24"/>
                <w:szCs w:val="24"/>
              </w:rPr>
            </w:pPr>
            <w:r w:rsidRPr="00D20BB2">
              <w:rPr>
                <w:rFonts w:ascii="Century Gothic" w:hAnsi="Century Gothic"/>
                <w:b/>
                <w:sz w:val="24"/>
                <w:szCs w:val="24"/>
              </w:rPr>
              <w:t>INTENDED USE</w:t>
            </w:r>
          </w:p>
        </w:tc>
        <w:tc>
          <w:tcPr>
            <w:tcW w:w="4508" w:type="dxa"/>
          </w:tcPr>
          <w:p w14:paraId="45ED059C" w14:textId="0AFE1533" w:rsidR="00D20BB2" w:rsidRPr="00D20BB2" w:rsidRDefault="00D20BB2" w:rsidP="00684FF9">
            <w:pPr>
              <w:spacing w:line="360" w:lineRule="auto"/>
              <w:rPr>
                <w:rFonts w:ascii="Century Gothic" w:hAnsi="Century Gothic"/>
                <w:b/>
                <w:sz w:val="24"/>
                <w:szCs w:val="24"/>
              </w:rPr>
            </w:pPr>
            <w:r w:rsidRPr="00D20BB2">
              <w:rPr>
                <w:rFonts w:ascii="Century Gothic" w:hAnsi="Century Gothic"/>
                <w:b/>
                <w:sz w:val="24"/>
                <w:szCs w:val="24"/>
              </w:rPr>
              <w:t>AMOUNT</w:t>
            </w:r>
          </w:p>
        </w:tc>
      </w:tr>
      <w:tr w:rsidR="00D20BB2" w14:paraId="2C52EE5C" w14:textId="77777777" w:rsidTr="00D20BB2">
        <w:tc>
          <w:tcPr>
            <w:tcW w:w="4508" w:type="dxa"/>
          </w:tcPr>
          <w:p w14:paraId="75DD9BB3" w14:textId="04CE0F3A" w:rsidR="00D20BB2" w:rsidRPr="00D20BB2" w:rsidRDefault="00777097" w:rsidP="00684FF9">
            <w:pPr>
              <w:spacing w:line="360" w:lineRule="auto"/>
              <w:rPr>
                <w:rFonts w:ascii="Century Gothic" w:hAnsi="Century Gothic"/>
                <w:sz w:val="24"/>
                <w:szCs w:val="24"/>
              </w:rPr>
            </w:pPr>
            <w:r>
              <w:rPr>
                <w:rFonts w:ascii="Century Gothic" w:hAnsi="Century Gothic"/>
                <w:sz w:val="24"/>
                <w:szCs w:val="24"/>
              </w:rPr>
              <w:t>Cloud Hosting</w:t>
            </w:r>
          </w:p>
        </w:tc>
        <w:tc>
          <w:tcPr>
            <w:tcW w:w="4508" w:type="dxa"/>
          </w:tcPr>
          <w:p w14:paraId="51AB1BB6" w14:textId="78FA84B0" w:rsidR="00D20BB2" w:rsidRPr="00D20BB2" w:rsidRDefault="00D20BB2" w:rsidP="00684FF9">
            <w:pPr>
              <w:spacing w:line="360" w:lineRule="auto"/>
              <w:rPr>
                <w:rFonts w:ascii="Century Gothic" w:hAnsi="Century Gothic"/>
                <w:sz w:val="24"/>
                <w:szCs w:val="24"/>
              </w:rPr>
            </w:pPr>
            <w:r w:rsidRPr="00D20BB2">
              <w:rPr>
                <w:rFonts w:ascii="Century Gothic" w:hAnsi="Century Gothic"/>
                <w:sz w:val="24"/>
                <w:szCs w:val="24"/>
              </w:rPr>
              <w:t>US</w:t>
            </w:r>
            <w:r w:rsidR="00777097">
              <w:rPr>
                <w:rFonts w:ascii="Century Gothic" w:hAnsi="Century Gothic"/>
                <w:sz w:val="24"/>
                <w:szCs w:val="24"/>
              </w:rPr>
              <w:t xml:space="preserve">D </w:t>
            </w:r>
            <w:r w:rsidRPr="00D20BB2">
              <w:rPr>
                <w:rFonts w:ascii="Century Gothic" w:hAnsi="Century Gothic"/>
                <w:sz w:val="24"/>
                <w:szCs w:val="24"/>
              </w:rPr>
              <w:t>$5/MONTH</w:t>
            </w:r>
          </w:p>
        </w:tc>
      </w:tr>
      <w:tr w:rsidR="00D20BB2" w14:paraId="5407CCC3" w14:textId="77777777" w:rsidTr="00D20BB2">
        <w:tc>
          <w:tcPr>
            <w:tcW w:w="4508" w:type="dxa"/>
          </w:tcPr>
          <w:p w14:paraId="048EFFB7" w14:textId="6DAE53F0" w:rsidR="00D20BB2" w:rsidRPr="00D20BB2" w:rsidRDefault="00D20BB2" w:rsidP="00684FF9">
            <w:pPr>
              <w:spacing w:line="360" w:lineRule="auto"/>
              <w:rPr>
                <w:rFonts w:ascii="Century Gothic" w:hAnsi="Century Gothic"/>
                <w:sz w:val="24"/>
                <w:szCs w:val="24"/>
              </w:rPr>
            </w:pPr>
            <w:r w:rsidRPr="00D20BB2">
              <w:rPr>
                <w:rFonts w:ascii="Century Gothic" w:hAnsi="Century Gothic"/>
                <w:sz w:val="24"/>
                <w:szCs w:val="24"/>
              </w:rPr>
              <w:t>BUNDLES (DATA AND VOICE)</w:t>
            </w:r>
          </w:p>
        </w:tc>
        <w:tc>
          <w:tcPr>
            <w:tcW w:w="4508" w:type="dxa"/>
          </w:tcPr>
          <w:p w14:paraId="7CF4BD1C" w14:textId="3DC13F76" w:rsidR="00D20BB2" w:rsidRPr="00D20BB2" w:rsidRDefault="00D20BB2" w:rsidP="00684FF9">
            <w:pPr>
              <w:spacing w:line="360" w:lineRule="auto"/>
              <w:rPr>
                <w:rFonts w:ascii="Century Gothic" w:hAnsi="Century Gothic"/>
                <w:sz w:val="24"/>
                <w:szCs w:val="24"/>
              </w:rPr>
            </w:pPr>
            <w:r w:rsidRPr="00D20BB2">
              <w:rPr>
                <w:rFonts w:ascii="Century Gothic" w:hAnsi="Century Gothic"/>
                <w:sz w:val="24"/>
                <w:szCs w:val="24"/>
              </w:rPr>
              <w:t>US</w:t>
            </w:r>
            <w:r w:rsidR="00777097">
              <w:rPr>
                <w:rFonts w:ascii="Century Gothic" w:hAnsi="Century Gothic"/>
                <w:sz w:val="24"/>
                <w:szCs w:val="24"/>
              </w:rPr>
              <w:t xml:space="preserve">D </w:t>
            </w:r>
            <w:r w:rsidRPr="00D20BB2">
              <w:rPr>
                <w:rFonts w:ascii="Century Gothic" w:hAnsi="Century Gothic"/>
                <w:sz w:val="24"/>
                <w:szCs w:val="24"/>
              </w:rPr>
              <w:t>$</w:t>
            </w:r>
            <w:r w:rsidR="00777097">
              <w:rPr>
                <w:rFonts w:ascii="Century Gothic" w:hAnsi="Century Gothic"/>
                <w:sz w:val="24"/>
                <w:szCs w:val="24"/>
              </w:rPr>
              <w:t>5</w:t>
            </w:r>
            <w:r w:rsidRPr="00D20BB2">
              <w:rPr>
                <w:rFonts w:ascii="Century Gothic" w:hAnsi="Century Gothic"/>
                <w:sz w:val="24"/>
                <w:szCs w:val="24"/>
              </w:rPr>
              <w:t>0/MONTH</w:t>
            </w:r>
          </w:p>
        </w:tc>
      </w:tr>
      <w:tr w:rsidR="00D20BB2" w14:paraId="6AB66CEF" w14:textId="77777777" w:rsidTr="00D20BB2">
        <w:tc>
          <w:tcPr>
            <w:tcW w:w="4508" w:type="dxa"/>
          </w:tcPr>
          <w:p w14:paraId="4A473CC4" w14:textId="5FF6A8FB" w:rsidR="00D20BB2" w:rsidRPr="00D20BB2" w:rsidRDefault="00D20BB2" w:rsidP="00684FF9">
            <w:pPr>
              <w:spacing w:line="360" w:lineRule="auto"/>
              <w:rPr>
                <w:rFonts w:ascii="Century Gothic" w:hAnsi="Century Gothic"/>
                <w:sz w:val="24"/>
                <w:szCs w:val="24"/>
              </w:rPr>
            </w:pPr>
            <w:r w:rsidRPr="00D20BB2">
              <w:rPr>
                <w:rFonts w:ascii="Century Gothic" w:hAnsi="Century Gothic"/>
                <w:sz w:val="24"/>
                <w:szCs w:val="24"/>
              </w:rPr>
              <w:t>TOTAL</w:t>
            </w:r>
          </w:p>
        </w:tc>
        <w:tc>
          <w:tcPr>
            <w:tcW w:w="4508" w:type="dxa"/>
          </w:tcPr>
          <w:p w14:paraId="29F30292" w14:textId="39AC5E85" w:rsidR="00D20BB2" w:rsidRPr="00D20BB2" w:rsidRDefault="00D20BB2" w:rsidP="00684FF9">
            <w:pPr>
              <w:spacing w:line="360" w:lineRule="auto"/>
              <w:rPr>
                <w:rFonts w:ascii="Century Gothic" w:hAnsi="Century Gothic"/>
                <w:sz w:val="24"/>
                <w:szCs w:val="24"/>
              </w:rPr>
            </w:pPr>
            <w:r w:rsidRPr="00D20BB2">
              <w:rPr>
                <w:rFonts w:ascii="Century Gothic" w:hAnsi="Century Gothic"/>
                <w:sz w:val="24"/>
                <w:szCs w:val="24"/>
              </w:rPr>
              <w:t>US</w:t>
            </w:r>
            <w:r w:rsidR="00777097">
              <w:rPr>
                <w:rFonts w:ascii="Century Gothic" w:hAnsi="Century Gothic"/>
                <w:sz w:val="24"/>
                <w:szCs w:val="24"/>
              </w:rPr>
              <w:t xml:space="preserve">D </w:t>
            </w:r>
            <w:r w:rsidRPr="00D20BB2">
              <w:rPr>
                <w:rFonts w:ascii="Century Gothic" w:hAnsi="Century Gothic"/>
                <w:sz w:val="24"/>
                <w:szCs w:val="24"/>
              </w:rPr>
              <w:t>$</w:t>
            </w:r>
            <w:r w:rsidR="00777097">
              <w:rPr>
                <w:rFonts w:ascii="Century Gothic" w:hAnsi="Century Gothic"/>
                <w:sz w:val="24"/>
                <w:szCs w:val="24"/>
              </w:rPr>
              <w:t>5</w:t>
            </w:r>
            <w:r w:rsidRPr="00D20BB2">
              <w:rPr>
                <w:rFonts w:ascii="Century Gothic" w:hAnsi="Century Gothic"/>
                <w:sz w:val="24"/>
                <w:szCs w:val="24"/>
              </w:rPr>
              <w:t>5/MONTH</w:t>
            </w:r>
          </w:p>
        </w:tc>
      </w:tr>
    </w:tbl>
    <w:p w14:paraId="66F586E7" w14:textId="375714A2" w:rsidR="00D20BB2" w:rsidRPr="00D20BB2" w:rsidRDefault="00D20BB2" w:rsidP="00D20BB2"/>
    <w:p w14:paraId="2AA7D2BE" w14:textId="029079E8" w:rsidR="00DD1F79" w:rsidRPr="007D0ACA" w:rsidRDefault="007D0ACA" w:rsidP="0065121A">
      <w:pPr>
        <w:spacing w:line="360" w:lineRule="auto"/>
        <w:jc w:val="both"/>
        <w:rPr>
          <w:rFonts w:ascii="Century Gothic" w:hAnsi="Century Gothic"/>
          <w:sz w:val="24"/>
          <w:szCs w:val="24"/>
        </w:rPr>
      </w:pPr>
      <w:r>
        <w:rPr>
          <w:rFonts w:ascii="Century Gothic" w:hAnsi="Century Gothic"/>
          <w:sz w:val="24"/>
          <w:szCs w:val="24"/>
        </w:rPr>
        <w:t xml:space="preserve">Backup will be required to ensure security of the application by using multiple servers </w:t>
      </w:r>
      <w:r w:rsidR="00D65E71">
        <w:rPr>
          <w:rFonts w:ascii="Century Gothic" w:hAnsi="Century Gothic"/>
          <w:sz w:val="24"/>
          <w:szCs w:val="24"/>
        </w:rPr>
        <w:t>i.e.</w:t>
      </w:r>
      <w:r>
        <w:rPr>
          <w:rFonts w:ascii="Century Gothic" w:hAnsi="Century Gothic"/>
          <w:sz w:val="24"/>
          <w:szCs w:val="24"/>
        </w:rPr>
        <w:t xml:space="preserve"> PAM and </w:t>
      </w:r>
      <w:r w:rsidR="00D65E71">
        <w:rPr>
          <w:rFonts w:ascii="Century Gothic" w:hAnsi="Century Gothic"/>
          <w:sz w:val="24"/>
          <w:szCs w:val="24"/>
        </w:rPr>
        <w:t>another</w:t>
      </w:r>
      <w:r>
        <w:rPr>
          <w:rFonts w:ascii="Century Gothic" w:hAnsi="Century Gothic"/>
          <w:sz w:val="24"/>
          <w:szCs w:val="24"/>
        </w:rPr>
        <w:t xml:space="preserve"> commercial server</w:t>
      </w:r>
      <w:r w:rsidR="00D65E71">
        <w:rPr>
          <w:rFonts w:ascii="Century Gothic" w:hAnsi="Century Gothic"/>
          <w:sz w:val="24"/>
          <w:szCs w:val="24"/>
        </w:rPr>
        <w:t>. Bundles will be used for updat</w:t>
      </w:r>
      <w:r w:rsidR="001F01EC">
        <w:rPr>
          <w:rFonts w:ascii="Century Gothic" w:hAnsi="Century Gothic"/>
          <w:sz w:val="24"/>
          <w:szCs w:val="24"/>
        </w:rPr>
        <w:t>es</w:t>
      </w:r>
      <w:r w:rsidR="00D65E71">
        <w:rPr>
          <w:rFonts w:ascii="Century Gothic" w:hAnsi="Century Gothic"/>
          <w:sz w:val="24"/>
          <w:szCs w:val="24"/>
        </w:rPr>
        <w:t xml:space="preserve"> and communication during weekends and after work as the project will not be interfering with day to day activities of the Trainees.</w:t>
      </w:r>
    </w:p>
    <w:p w14:paraId="2C32D8DB" w14:textId="77777777" w:rsidR="001D6FF3" w:rsidRPr="001D6FF3" w:rsidRDefault="001D6FF3" w:rsidP="0065121A">
      <w:pPr>
        <w:spacing w:line="360" w:lineRule="auto"/>
        <w:jc w:val="both"/>
        <w:rPr>
          <w:rFonts w:ascii="Century Gothic" w:hAnsi="Century Gothic"/>
        </w:rPr>
      </w:pPr>
    </w:p>
    <w:p w14:paraId="5F528236" w14:textId="475F8CCD" w:rsidR="00C3077E" w:rsidRPr="00CC357B" w:rsidRDefault="00CC357B" w:rsidP="00CC357B">
      <w:pPr>
        <w:pStyle w:val="Heading1"/>
        <w:spacing w:line="360" w:lineRule="auto"/>
        <w:rPr>
          <w:rFonts w:ascii="Century Gothic" w:hAnsi="Century Gothic"/>
          <w:b/>
          <w:bCs/>
          <w:color w:val="auto"/>
          <w:sz w:val="28"/>
          <w:szCs w:val="28"/>
        </w:rPr>
      </w:pPr>
      <w:r w:rsidRPr="00CC357B">
        <w:rPr>
          <w:rFonts w:ascii="Century Gothic" w:hAnsi="Century Gothic"/>
          <w:b/>
          <w:bCs/>
          <w:color w:val="auto"/>
          <w:sz w:val="28"/>
          <w:szCs w:val="28"/>
        </w:rPr>
        <w:t xml:space="preserve">6. </w:t>
      </w:r>
      <w:r w:rsidR="00DA48F7" w:rsidRPr="00CC357B">
        <w:rPr>
          <w:rFonts w:ascii="Century Gothic" w:hAnsi="Century Gothic"/>
          <w:b/>
          <w:bCs/>
          <w:color w:val="auto"/>
          <w:sz w:val="28"/>
          <w:szCs w:val="28"/>
        </w:rPr>
        <w:t>ATTACHMENTS</w:t>
      </w:r>
    </w:p>
    <w:p w14:paraId="24519B81" w14:textId="77777777" w:rsidR="00BF3EC3" w:rsidRPr="00BF3EC3" w:rsidRDefault="00BF3EC3" w:rsidP="00BF3EC3"/>
    <w:p w14:paraId="2D4BE131" w14:textId="72FE67C3" w:rsidR="00DA48F7" w:rsidRPr="00CC357B" w:rsidRDefault="00CC357B" w:rsidP="00CC357B">
      <w:pPr>
        <w:pStyle w:val="Heading2"/>
        <w:spacing w:line="360" w:lineRule="auto"/>
        <w:rPr>
          <w:rFonts w:ascii="Century Gothic" w:hAnsi="Century Gothic"/>
          <w:b/>
          <w:bCs/>
          <w:color w:val="auto"/>
        </w:rPr>
      </w:pPr>
      <w:r w:rsidRPr="00CC357B">
        <w:rPr>
          <w:rFonts w:ascii="Century Gothic" w:hAnsi="Century Gothic"/>
          <w:b/>
          <w:bCs/>
          <w:color w:val="auto"/>
        </w:rPr>
        <w:t xml:space="preserve">6.1 </w:t>
      </w:r>
      <w:r w:rsidR="00BF3EC3" w:rsidRPr="00CC357B">
        <w:rPr>
          <w:rFonts w:ascii="Century Gothic" w:hAnsi="Century Gothic"/>
          <w:b/>
          <w:bCs/>
          <w:color w:val="auto"/>
        </w:rPr>
        <w:t>LOG IN PORTAL</w:t>
      </w:r>
    </w:p>
    <w:p w14:paraId="68379D8F" w14:textId="77777777" w:rsidR="001F01EC" w:rsidRPr="00BF3EC3" w:rsidRDefault="001F01EC" w:rsidP="00DA48F7">
      <w:pPr>
        <w:rPr>
          <w:rFonts w:ascii="Century Gothic" w:hAnsi="Century Gothic"/>
          <w:b/>
          <w:sz w:val="24"/>
          <w:szCs w:val="24"/>
        </w:rPr>
      </w:pPr>
    </w:p>
    <w:p w14:paraId="5687DABD" w14:textId="69C776A8" w:rsidR="00BF3EC3" w:rsidRPr="00BF3EC3" w:rsidRDefault="00BF3EC3" w:rsidP="00DA48F7">
      <w:pPr>
        <w:rPr>
          <w:b/>
          <w:sz w:val="24"/>
          <w:szCs w:val="24"/>
        </w:rPr>
      </w:pPr>
      <w:r w:rsidRPr="00BF3EC3">
        <w:rPr>
          <w:b/>
          <w:noProof/>
          <w:sz w:val="24"/>
          <w:szCs w:val="24"/>
        </w:rPr>
        <w:drawing>
          <wp:inline distT="0" distB="0" distL="0" distR="0" wp14:anchorId="1BF7066C" wp14:editId="146D8E79">
            <wp:extent cx="5731510" cy="322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24200039" w14:textId="5A2CB32E" w:rsidR="00BF3EC3" w:rsidRDefault="00BF3EC3" w:rsidP="00BF3EC3"/>
    <w:p w14:paraId="61A06EA7" w14:textId="77777777" w:rsidR="00A82392" w:rsidRDefault="00A82392" w:rsidP="00BF3EC3">
      <w:pPr>
        <w:rPr>
          <w:rFonts w:ascii="Century Gothic" w:hAnsi="Century Gothic"/>
          <w:b/>
          <w:sz w:val="24"/>
          <w:szCs w:val="24"/>
        </w:rPr>
      </w:pPr>
    </w:p>
    <w:p w14:paraId="6436BF79" w14:textId="77777777" w:rsidR="00A82392" w:rsidRDefault="00A82392" w:rsidP="00BF3EC3">
      <w:pPr>
        <w:rPr>
          <w:rFonts w:ascii="Century Gothic" w:hAnsi="Century Gothic"/>
          <w:b/>
          <w:sz w:val="24"/>
          <w:szCs w:val="24"/>
        </w:rPr>
      </w:pPr>
    </w:p>
    <w:p w14:paraId="7FE2D415" w14:textId="74D3B57E" w:rsidR="00BF3EC3" w:rsidRPr="00CC357B" w:rsidRDefault="00CC357B" w:rsidP="00CC357B">
      <w:pPr>
        <w:pStyle w:val="Heading2"/>
        <w:spacing w:line="360" w:lineRule="auto"/>
        <w:rPr>
          <w:rFonts w:ascii="Century Gothic" w:hAnsi="Century Gothic"/>
          <w:b/>
          <w:bCs/>
          <w:color w:val="auto"/>
        </w:rPr>
      </w:pPr>
      <w:r w:rsidRPr="00CC357B">
        <w:rPr>
          <w:rFonts w:ascii="Century Gothic" w:hAnsi="Century Gothic"/>
          <w:b/>
          <w:bCs/>
          <w:color w:val="auto"/>
        </w:rPr>
        <w:lastRenderedPageBreak/>
        <w:t xml:space="preserve">6.2 </w:t>
      </w:r>
      <w:r w:rsidR="00BF3EC3" w:rsidRPr="00CC357B">
        <w:rPr>
          <w:rFonts w:ascii="Century Gothic" w:hAnsi="Century Gothic"/>
          <w:b/>
          <w:bCs/>
          <w:color w:val="auto"/>
        </w:rPr>
        <w:t>MENU</w:t>
      </w:r>
    </w:p>
    <w:p w14:paraId="2EE06DE8" w14:textId="5A338377" w:rsidR="00A82392" w:rsidRDefault="00A82392" w:rsidP="00BF3EC3">
      <w:pPr>
        <w:rPr>
          <w:rFonts w:ascii="Century Gothic" w:hAnsi="Century Gothic"/>
          <w:b/>
          <w:sz w:val="24"/>
          <w:szCs w:val="24"/>
        </w:rPr>
      </w:pPr>
      <w:r>
        <w:rPr>
          <w:rFonts w:ascii="Century Gothic" w:hAnsi="Century Gothic"/>
          <w:b/>
          <w:noProof/>
          <w:sz w:val="24"/>
          <w:szCs w:val="24"/>
        </w:rPr>
        <w:drawing>
          <wp:inline distT="0" distB="0" distL="0" distR="0" wp14:anchorId="05474B2B" wp14:editId="5AAEF67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2D1EE79" w14:textId="0532D150" w:rsidR="00A82392" w:rsidRDefault="00A82392" w:rsidP="00BF3EC3">
      <w:pPr>
        <w:rPr>
          <w:rFonts w:ascii="Century Gothic" w:hAnsi="Century Gothic"/>
          <w:b/>
          <w:sz w:val="24"/>
          <w:szCs w:val="24"/>
        </w:rPr>
      </w:pPr>
    </w:p>
    <w:p w14:paraId="09948A83" w14:textId="65EC0FFF" w:rsidR="00A82392" w:rsidRPr="00BF3EC3" w:rsidRDefault="00A82392" w:rsidP="00BF3EC3">
      <w:pPr>
        <w:rPr>
          <w:rFonts w:ascii="Century Gothic" w:hAnsi="Century Gothic"/>
          <w:b/>
          <w:sz w:val="24"/>
          <w:szCs w:val="24"/>
        </w:rPr>
      </w:pPr>
      <w:r>
        <w:rPr>
          <w:rFonts w:ascii="Century Gothic" w:hAnsi="Century Gothic"/>
          <w:b/>
          <w:noProof/>
          <w:sz w:val="24"/>
          <w:szCs w:val="24"/>
        </w:rPr>
        <w:drawing>
          <wp:inline distT="0" distB="0" distL="0" distR="0" wp14:anchorId="2C2E8BCB" wp14:editId="65311D4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A82392" w:rsidRPr="00BF3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665"/>
    <w:multiLevelType w:val="hybridMultilevel"/>
    <w:tmpl w:val="0FF6A98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73B64C78"/>
    <w:multiLevelType w:val="hybridMultilevel"/>
    <w:tmpl w:val="BEFC7900"/>
    <w:lvl w:ilvl="0" w:tplc="B2F868E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42"/>
    <w:rsid w:val="000108E9"/>
    <w:rsid w:val="000C0C91"/>
    <w:rsid w:val="001A2798"/>
    <w:rsid w:val="001D6FF3"/>
    <w:rsid w:val="001F01EC"/>
    <w:rsid w:val="002474BD"/>
    <w:rsid w:val="00296892"/>
    <w:rsid w:val="00462AB2"/>
    <w:rsid w:val="00494F4A"/>
    <w:rsid w:val="00496D90"/>
    <w:rsid w:val="004A33BB"/>
    <w:rsid w:val="0065121A"/>
    <w:rsid w:val="00684FF9"/>
    <w:rsid w:val="006A5742"/>
    <w:rsid w:val="0073078E"/>
    <w:rsid w:val="00745625"/>
    <w:rsid w:val="00757D9D"/>
    <w:rsid w:val="00777097"/>
    <w:rsid w:val="007D0ACA"/>
    <w:rsid w:val="009E4A73"/>
    <w:rsid w:val="00A005CB"/>
    <w:rsid w:val="00A82392"/>
    <w:rsid w:val="00AC0B74"/>
    <w:rsid w:val="00BD3876"/>
    <w:rsid w:val="00BF3EC3"/>
    <w:rsid w:val="00C3077E"/>
    <w:rsid w:val="00CC357B"/>
    <w:rsid w:val="00CF06F2"/>
    <w:rsid w:val="00D20BB2"/>
    <w:rsid w:val="00D65E71"/>
    <w:rsid w:val="00DA48F7"/>
    <w:rsid w:val="00DB7BAB"/>
    <w:rsid w:val="00DD1F79"/>
    <w:rsid w:val="00DD49F6"/>
    <w:rsid w:val="00E00FD7"/>
    <w:rsid w:val="00ED2738"/>
    <w:rsid w:val="00F11709"/>
    <w:rsid w:val="00F74AB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862C"/>
  <w15:chartTrackingRefBased/>
  <w15:docId w15:val="{364DE608-03F1-4186-BF96-D2012110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A73"/>
    <w:pPr>
      <w:ind w:left="720"/>
      <w:contextualSpacing/>
    </w:pPr>
  </w:style>
  <w:style w:type="paragraph" w:styleId="Subtitle">
    <w:name w:val="Subtitle"/>
    <w:basedOn w:val="Normal"/>
    <w:next w:val="Normal"/>
    <w:link w:val="SubtitleChar"/>
    <w:uiPriority w:val="11"/>
    <w:qFormat/>
    <w:rsid w:val="00C307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077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BF3E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EC3"/>
    <w:rPr>
      <w:rFonts w:ascii="Segoe UI" w:hAnsi="Segoe UI" w:cs="Segoe UI"/>
      <w:sz w:val="18"/>
      <w:szCs w:val="18"/>
    </w:rPr>
  </w:style>
  <w:style w:type="table" w:styleId="TableGrid">
    <w:name w:val="Table Grid"/>
    <w:basedOn w:val="TableNormal"/>
    <w:uiPriority w:val="39"/>
    <w:rsid w:val="00D2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35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5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Tsitsi Mudzamiri</dc:creator>
  <cp:keywords/>
  <dc:description/>
  <cp:lastModifiedBy>Leo Muchenje</cp:lastModifiedBy>
  <cp:revision>6</cp:revision>
  <dcterms:created xsi:type="dcterms:W3CDTF">2021-09-07T05:56:00Z</dcterms:created>
  <dcterms:modified xsi:type="dcterms:W3CDTF">2021-09-07T06:32:00Z</dcterms:modified>
</cp:coreProperties>
</file>