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2EA7" w14:textId="21CCE320" w:rsidR="004E36D8" w:rsidRDefault="004E36D8" w:rsidP="004E36D8">
      <w:r>
        <w:rPr>
          <w:rFonts w:hint="eastAsia"/>
        </w:rPr>
        <w:t>不成熟的思路：</w:t>
      </w:r>
    </w:p>
    <w:p w14:paraId="2A503666" w14:textId="77777777" w:rsidR="004E36D8" w:rsidRDefault="004E36D8" w:rsidP="004E36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比特币的</w:t>
      </w:r>
      <w:r>
        <w:t>SPV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implified payment verification</w:t>
      </w:r>
      <w:r>
        <w:rPr>
          <w:rFonts w:hint="eastAsia"/>
        </w:rPr>
        <w:t>）技术使得用户在不需要</w:t>
      </w:r>
      <w:proofErr w:type="gramStart"/>
      <w:r>
        <w:rPr>
          <w:rFonts w:hint="eastAsia"/>
        </w:rPr>
        <w:t>下载全链数据</w:t>
      </w:r>
      <w:proofErr w:type="gramEnd"/>
      <w:r>
        <w:rPr>
          <w:rFonts w:hint="eastAsia"/>
        </w:rPr>
        <w:t>的情况下可以对某笔交易进行验证，可以视为全链的一个精简，也可以视为一个实时同步的支链</w:t>
      </w:r>
    </w:p>
    <w:p w14:paraId="6243A0BF" w14:textId="77777777" w:rsidR="004E36D8" w:rsidRDefault="004E36D8" w:rsidP="004E36D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那么，不需要</w:t>
      </w:r>
      <w:proofErr w:type="gramStart"/>
      <w:r>
        <w:rPr>
          <w:rFonts w:hint="eastAsia"/>
        </w:rPr>
        <w:t>下载全</w:t>
      </w:r>
      <w:proofErr w:type="gramEnd"/>
      <w:r>
        <w:rPr>
          <w:rFonts w:hint="eastAsia"/>
        </w:rPr>
        <w:t>链的情况下进行查询？或者设计一种用于查询的支链？</w:t>
      </w:r>
    </w:p>
    <w:p w14:paraId="577ABA58" w14:textId="77777777" w:rsidR="004E36D8" w:rsidRDefault="004E36D8" w:rsidP="004E36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同时，以太坊也有一个类似的操作，即</w:t>
      </w:r>
      <w:r>
        <w:rPr>
          <w:rFonts w:hint="eastAsia"/>
        </w:rPr>
        <w:t>s</w:t>
      </w:r>
      <w:r>
        <w:t>tate-tree pruning</w:t>
      </w:r>
      <w:r>
        <w:rPr>
          <w:rFonts w:hint="eastAsia"/>
        </w:rPr>
        <w:t>，是将以太</w:t>
      </w:r>
      <w:proofErr w:type="gramStart"/>
      <w:r>
        <w:rPr>
          <w:rFonts w:hint="eastAsia"/>
        </w:rPr>
        <w:t>坊全数据</w:t>
      </w:r>
      <w:proofErr w:type="gramEnd"/>
      <w:r>
        <w:rPr>
          <w:rFonts w:hint="eastAsia"/>
        </w:rPr>
        <w:t>的中的历史程序运行状态数据删除。这样的话，相当于每个人都存有一个自己的支链，同时通过主链完成共识</w:t>
      </w:r>
    </w:p>
    <w:p w14:paraId="1A4B9E95" w14:textId="77777777" w:rsidR="004E36D8" w:rsidRDefault="004E36D8" w:rsidP="004E36D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是否可以模仿这种不对称的主链</w:t>
      </w:r>
      <w:r>
        <w:rPr>
          <w:rFonts w:hint="eastAsia"/>
        </w:rPr>
        <w:t>-</w:t>
      </w:r>
      <w:r>
        <w:rPr>
          <w:rFonts w:hint="eastAsia"/>
        </w:rPr>
        <w:t>支链结构？</w:t>
      </w:r>
    </w:p>
    <w:p w14:paraId="620F8116" w14:textId="77777777" w:rsidR="004E36D8" w:rsidRDefault="004E36D8" w:rsidP="004E36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osmos Network</w:t>
      </w:r>
      <w:r>
        <w:rPr>
          <w:rFonts w:hint="eastAsia"/>
        </w:rPr>
        <w:t>是一个“区块链网络”，可以在运行同一的拜占庭容错协议（例如现在使用的是</w:t>
      </w:r>
      <w:proofErr w:type="spellStart"/>
      <w:r>
        <w:rPr>
          <w:rFonts w:hint="eastAsia"/>
        </w:rPr>
        <w:t>Te</w:t>
      </w:r>
      <w:r>
        <w:t>ndermint</w:t>
      </w:r>
      <w:proofErr w:type="spellEnd"/>
      <w:r>
        <w:rPr>
          <w:rFonts w:hint="eastAsia"/>
        </w:rPr>
        <w:t>）的基础上，实现链间的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交易</w:t>
      </w:r>
    </w:p>
    <w:p w14:paraId="07D8035C" w14:textId="7F7FD990" w:rsidR="004E36D8" w:rsidRDefault="004E36D8" w:rsidP="004E36D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能不能在运行不同容错协议的平台上，利用智能合约等手段，实现交互（不一定是交易，也可能作为认证等功能的载体）</w:t>
      </w:r>
    </w:p>
    <w:p w14:paraId="05059626" w14:textId="5D553401" w:rsidR="004E36D8" w:rsidRDefault="004E36D8" w:rsidP="004E36D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既然能区块链间网络，那理论上也可以在区块链和</w:t>
      </w:r>
      <w:r>
        <w:rPr>
          <w:rFonts w:hint="eastAsia"/>
        </w:rPr>
        <w:t>D</w:t>
      </w:r>
      <w:r>
        <w:t>AG</w:t>
      </w:r>
      <w:r>
        <w:rPr>
          <w:rFonts w:hint="eastAsia"/>
        </w:rPr>
        <w:t>（有向无环图，例如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A</w:t>
      </w:r>
      <w:r>
        <w:rPr>
          <w:rFonts w:hint="eastAsia"/>
        </w:rPr>
        <w:t>等加密货币正在使用）之间进行交互</w:t>
      </w:r>
      <w:r w:rsidR="003269D0">
        <w:rPr>
          <w:rFonts w:hint="eastAsia"/>
        </w:rPr>
        <w:t>，或是区块链和传统数据库进行交互</w:t>
      </w:r>
    </w:p>
    <w:p w14:paraId="425DEC59" w14:textId="77777777" w:rsidR="004E36D8" w:rsidRDefault="004E36D8" w:rsidP="004E36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如果将实现了智能合约的区块链称作“虚拟机”（事实上，</w:t>
      </w:r>
      <w:proofErr w:type="gramStart"/>
      <w:r>
        <w:rPr>
          <w:rFonts w:hint="eastAsia"/>
        </w:rPr>
        <w:t>以太坊就实现</w:t>
      </w:r>
      <w:proofErr w:type="gramEnd"/>
      <w:r>
        <w:rPr>
          <w:rFonts w:hint="eastAsia"/>
        </w:rPr>
        <w:t>了“以太坊虚拟机”），那么，现在的区块链就是高价的“内存”，</w:t>
      </w:r>
      <w:proofErr w:type="gramStart"/>
      <w:r>
        <w:rPr>
          <w:rFonts w:hint="eastAsia"/>
        </w:rPr>
        <w:t>而链外</w:t>
      </w:r>
      <w:proofErr w:type="gramEnd"/>
      <w:r>
        <w:rPr>
          <w:rFonts w:hint="eastAsia"/>
        </w:rPr>
        <w:t>的交易（如闪电网络等）就是低价的“硬盘”。如果从这个角度做文章</w:t>
      </w:r>
    </w:p>
    <w:p w14:paraId="2840E32E" w14:textId="77777777" w:rsidR="004E36D8" w:rsidRDefault="004E36D8" w:rsidP="004E36D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这部分不了解，考虑参考一下体系结构内二级存储方面的文章</w:t>
      </w:r>
    </w:p>
    <w:p w14:paraId="608EBD6B" w14:textId="4CCCED7D" w:rsidR="004E36D8" w:rsidRDefault="004E36D8" w:rsidP="004E36D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软件结构方向有几篇区块链相关的论文（不过基本没做出什么东西）可以参考一下。</w:t>
      </w:r>
    </w:p>
    <w:p w14:paraId="6CBFA3C2" w14:textId="50A92D4F" w:rsidR="004E36D8" w:rsidRDefault="004E36D8" w:rsidP="004E36D8"/>
    <w:p w14:paraId="053C0F29" w14:textId="6BF76074" w:rsidR="004E36D8" w:rsidRDefault="004E36D8" w:rsidP="004E36D8">
      <w:r>
        <w:rPr>
          <w:rFonts w:hint="eastAsia"/>
        </w:rPr>
        <w:t>偏</w:t>
      </w:r>
      <w:r w:rsidR="00194464">
        <w:rPr>
          <w:rFonts w:hint="eastAsia"/>
        </w:rPr>
        <w:t>可行</w:t>
      </w:r>
      <w:r>
        <w:rPr>
          <w:rFonts w:hint="eastAsia"/>
        </w:rPr>
        <w:t>的思路：</w:t>
      </w:r>
    </w:p>
    <w:p w14:paraId="606C8F98" w14:textId="77777777" w:rsidR="00484295" w:rsidRDefault="004E36D8" w:rsidP="0048429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IPFS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nter</w:t>
      </w:r>
      <w:r w:rsidR="00194464">
        <w:rPr>
          <w:rFonts w:hint="eastAsia"/>
        </w:rPr>
        <w:t>P</w:t>
      </w:r>
      <w:r>
        <w:t>la</w:t>
      </w:r>
      <w:r w:rsidR="00194464">
        <w:t>net</w:t>
      </w:r>
      <w:r>
        <w:t>ary</w:t>
      </w:r>
      <w:proofErr w:type="spellEnd"/>
      <w:r w:rsidR="00194464">
        <w:t xml:space="preserve"> File System</w:t>
      </w:r>
      <w:r>
        <w:rPr>
          <w:rFonts w:hint="eastAsia"/>
        </w:rPr>
        <w:t>）</w:t>
      </w:r>
      <w:r w:rsidR="00194464">
        <w:rPr>
          <w:rFonts w:hint="eastAsia"/>
        </w:rPr>
        <w:t>和分布式存储的</w:t>
      </w:r>
      <w:proofErr w:type="spellStart"/>
      <w:r w:rsidR="00194464">
        <w:rPr>
          <w:rFonts w:hint="eastAsia"/>
        </w:rPr>
        <w:t>S</w:t>
      </w:r>
      <w:r w:rsidR="00194464">
        <w:t>iaCoin</w:t>
      </w:r>
      <w:proofErr w:type="spellEnd"/>
      <w:r>
        <w:rPr>
          <w:rFonts w:hint="eastAsia"/>
        </w:rPr>
        <w:t>等应用使得区块链</w:t>
      </w:r>
      <w:r w:rsidR="00194464">
        <w:rPr>
          <w:rFonts w:hint="eastAsia"/>
        </w:rPr>
        <w:t>的一些节点有了距离，</w:t>
      </w:r>
      <w:r w:rsidR="009A10F7">
        <w:rPr>
          <w:rFonts w:hint="eastAsia"/>
        </w:rPr>
        <w:t>时间</w:t>
      </w:r>
      <w:r w:rsidR="00484295">
        <w:rPr>
          <w:rFonts w:hint="eastAsia"/>
        </w:rPr>
        <w:t>等概念，可以试着设计一种新的区块链结构，以优化链上的查询需求。</w:t>
      </w:r>
    </w:p>
    <w:p w14:paraId="53B81C7F" w14:textId="77777777" w:rsidR="00484295" w:rsidRDefault="00484295" w:rsidP="0048429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进度：做</w:t>
      </w:r>
      <w:r>
        <w:rPr>
          <w:rFonts w:hint="eastAsia"/>
        </w:rPr>
        <w:t>I</w:t>
      </w:r>
      <w:r>
        <w:t>PFS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iaCoin</w:t>
      </w:r>
      <w:proofErr w:type="spellEnd"/>
      <w:r>
        <w:rPr>
          <w:rFonts w:hint="eastAsia"/>
        </w:rPr>
        <w:t>的调研中，对“需求”增加了解</w:t>
      </w:r>
    </w:p>
    <w:p w14:paraId="5F8CA601" w14:textId="592A13BE" w:rsidR="00484295" w:rsidRDefault="00484295" w:rsidP="0048429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其它：本思路未必能有结果，主要还是看灵感</w:t>
      </w:r>
    </w:p>
    <w:p w14:paraId="3E445789" w14:textId="4AEF6A4B" w:rsidR="00484295" w:rsidRDefault="009265E1" w:rsidP="0048429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通过将数据库日志存储在链上，实现数据的溯源</w:t>
      </w:r>
    </w:p>
    <w:p w14:paraId="506DF08B" w14:textId="7477046F" w:rsidR="009265E1" w:rsidRDefault="009265E1" w:rsidP="009265E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应该可以通过</w:t>
      </w:r>
      <w:r>
        <w:rPr>
          <w:rFonts w:hint="eastAsia"/>
        </w:rPr>
        <w:t>H</w:t>
      </w:r>
      <w:r>
        <w:t>yperledger Fabric</w:t>
      </w:r>
      <w:r>
        <w:rPr>
          <w:rFonts w:hint="eastAsia"/>
        </w:rPr>
        <w:t>实现，整体来说是实现一个接口，将</w:t>
      </w:r>
      <w:r>
        <w:t>Oracle</w:t>
      </w:r>
      <w:r>
        <w:rPr>
          <w:rFonts w:hint="eastAsia"/>
        </w:rPr>
        <w:t>等数据库的日志写到链上</w:t>
      </w:r>
      <w:r w:rsidR="005B0E06">
        <w:rPr>
          <w:rFonts w:hint="eastAsia"/>
        </w:rPr>
        <w:t>，以实现多个（不同）数据库之间数据溯源，数据</w:t>
      </w:r>
      <w:r w:rsidR="00D647C2">
        <w:rPr>
          <w:rFonts w:hint="eastAsia"/>
        </w:rPr>
        <w:t>认证。</w:t>
      </w:r>
    </w:p>
    <w:p w14:paraId="14F20F69" w14:textId="334EFC7C" w:rsidR="00F555EA" w:rsidRDefault="00F555EA" w:rsidP="009265E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进度：正在配置</w:t>
      </w:r>
      <w:r>
        <w:rPr>
          <w:rFonts w:hint="eastAsia"/>
        </w:rPr>
        <w:t>H</w:t>
      </w:r>
      <w:r>
        <w:t>yperFabric</w:t>
      </w:r>
      <w:bookmarkStart w:id="0" w:name="_GoBack"/>
      <w:bookmarkEnd w:id="0"/>
    </w:p>
    <w:p w14:paraId="09BD8307" w14:textId="4B5E59B2" w:rsidR="009265E1" w:rsidRDefault="009265E1" w:rsidP="009265E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其它：</w:t>
      </w:r>
      <w:r w:rsidR="00904B2E">
        <w:rPr>
          <w:rFonts w:hint="eastAsia"/>
        </w:rPr>
        <w:t>主要的难度在于链</w:t>
      </w:r>
      <w:proofErr w:type="gramStart"/>
      <w:r w:rsidR="00904B2E">
        <w:rPr>
          <w:rFonts w:hint="eastAsia"/>
        </w:rPr>
        <w:t>的出块速度</w:t>
      </w:r>
      <w:proofErr w:type="gramEnd"/>
      <w:r w:rsidR="00904B2E">
        <w:rPr>
          <w:rFonts w:hint="eastAsia"/>
        </w:rPr>
        <w:t>可能跟不上日志产生速度。</w:t>
      </w:r>
    </w:p>
    <w:p w14:paraId="7DA3D86D" w14:textId="5BE51B24" w:rsidR="009B50FD" w:rsidRDefault="009B50FD" w:rsidP="009265E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其它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C6CE3">
        <w:rPr>
          <w:rFonts w:hint="eastAsia"/>
        </w:rPr>
        <w:t>比较工程，方便上手，所以先以这个为例进行实现。</w:t>
      </w:r>
    </w:p>
    <w:p w14:paraId="082B420B" w14:textId="336148DE" w:rsidR="00484295" w:rsidRDefault="00484295" w:rsidP="00484295">
      <w:pPr>
        <w:ind w:left="420"/>
      </w:pPr>
    </w:p>
    <w:p w14:paraId="2280D080" w14:textId="42CB7FC3" w:rsidR="000F6219" w:rsidRDefault="000F6219" w:rsidP="000F6219"/>
    <w:p w14:paraId="13F13DB3" w14:textId="28D8B80C" w:rsidR="000F6219" w:rsidRDefault="000F6219" w:rsidP="000F6219"/>
    <w:p w14:paraId="71E2B8BD" w14:textId="03B63BC4" w:rsidR="000F6219" w:rsidRDefault="000F6219" w:rsidP="000F6219">
      <w:r>
        <w:rPr>
          <w:rFonts w:hint="eastAsia"/>
        </w:rPr>
        <w:t>可以参考的项目</w:t>
      </w:r>
      <w:r>
        <w:rPr>
          <w:rFonts w:hint="eastAsia"/>
        </w:rPr>
        <w:t>/</w:t>
      </w:r>
      <w:r>
        <w:rPr>
          <w:rFonts w:hint="eastAsia"/>
        </w:rPr>
        <w:t>文章：</w:t>
      </w:r>
      <w:r w:rsidR="007809AB">
        <w:rPr>
          <w:rFonts w:hint="eastAsia"/>
        </w:rPr>
        <w:t>（未整理）</w:t>
      </w:r>
    </w:p>
    <w:p w14:paraId="7D3946E3" w14:textId="19617A2A" w:rsidR="000F6219" w:rsidRDefault="000F6219" w:rsidP="000F6219"/>
    <w:p w14:paraId="33496E72" w14:textId="77777777" w:rsidR="000F6219" w:rsidRDefault="000F6219" w:rsidP="000F6219">
      <w:proofErr w:type="spellStart"/>
      <w:r>
        <w:t>Dinh</w:t>
      </w:r>
      <w:proofErr w:type="spellEnd"/>
      <w:r>
        <w:t>, Tien Tuan Anh, et al. "</w:t>
      </w:r>
      <w:proofErr w:type="spellStart"/>
      <w:r>
        <w:t>Blockbench</w:t>
      </w:r>
      <w:proofErr w:type="spellEnd"/>
      <w:r>
        <w:t>: A framework for analyzing private blockchains." Proceedings of the 2017 ACM International Conference on Management of Data. ACM, 2017.</w:t>
      </w:r>
    </w:p>
    <w:p w14:paraId="231EEAE0" w14:textId="77777777" w:rsidR="000F6219" w:rsidRDefault="000F6219" w:rsidP="000F6219"/>
    <w:p w14:paraId="74255695" w14:textId="77777777" w:rsidR="000F6219" w:rsidRDefault="000F6219" w:rsidP="000F6219">
      <w:r>
        <w:t xml:space="preserve">K. Croman, C. Decker, I. </w:t>
      </w:r>
      <w:proofErr w:type="spellStart"/>
      <w:r>
        <w:t>Eyal</w:t>
      </w:r>
      <w:proofErr w:type="spellEnd"/>
      <w:r>
        <w:t xml:space="preserve">, A. E. </w:t>
      </w:r>
      <w:proofErr w:type="spellStart"/>
      <w:r>
        <w:t>Gencer</w:t>
      </w:r>
      <w:proofErr w:type="spellEnd"/>
      <w:r>
        <w:t xml:space="preserve">, A. </w:t>
      </w:r>
      <w:proofErr w:type="spellStart"/>
      <w:r>
        <w:t>Juels</w:t>
      </w:r>
      <w:proofErr w:type="spellEnd"/>
      <w:r>
        <w:t>,</w:t>
      </w:r>
    </w:p>
    <w:p w14:paraId="57778FB5" w14:textId="77777777" w:rsidR="000F6219" w:rsidRDefault="000F6219" w:rsidP="000F6219">
      <w:r>
        <w:t xml:space="preserve">A. </w:t>
      </w:r>
      <w:proofErr w:type="spellStart"/>
      <w:r>
        <w:t>Kosba</w:t>
      </w:r>
      <w:proofErr w:type="spellEnd"/>
      <w:r>
        <w:t xml:space="preserve">, A. Miller, P. Saxena, E. Shi, and E. </w:t>
      </w:r>
      <w:proofErr w:type="spellStart"/>
      <w:r>
        <w:t>G¨un</w:t>
      </w:r>
      <w:proofErr w:type="spellEnd"/>
      <w:r>
        <w:t>.</w:t>
      </w:r>
    </w:p>
    <w:p w14:paraId="20D0FD14" w14:textId="77777777" w:rsidR="000F6219" w:rsidRDefault="000F6219" w:rsidP="000F6219">
      <w:r>
        <w:t>On scaling decentralized blockchains. In Proc. 3rd</w:t>
      </w:r>
    </w:p>
    <w:p w14:paraId="0C89B871" w14:textId="77777777" w:rsidR="000F6219" w:rsidRDefault="000F6219" w:rsidP="000F6219">
      <w:r>
        <w:lastRenderedPageBreak/>
        <w:t>Workshop on Bitcoin and Blockchain Research, 2016.</w:t>
      </w:r>
    </w:p>
    <w:p w14:paraId="1A75882B" w14:textId="77777777" w:rsidR="000F6219" w:rsidRDefault="000F6219" w:rsidP="000F6219"/>
    <w:p w14:paraId="29F5872E" w14:textId="77777777" w:rsidR="000F6219" w:rsidRDefault="000F6219" w:rsidP="000F6219"/>
    <w:p w14:paraId="4B4FB3F8" w14:textId="77777777" w:rsidR="000F6219" w:rsidRDefault="000F6219" w:rsidP="000F6219">
      <w:proofErr w:type="spellStart"/>
      <w:r>
        <w:t>ipfs</w:t>
      </w:r>
      <w:proofErr w:type="spellEnd"/>
      <w:r>
        <w:t xml:space="preserve"> </w:t>
      </w:r>
      <w:proofErr w:type="spellStart"/>
      <w:r>
        <w:t>ipdb</w:t>
      </w:r>
      <w:proofErr w:type="spellEnd"/>
    </w:p>
    <w:p w14:paraId="4BB81D24" w14:textId="77777777" w:rsidR="000F6219" w:rsidRDefault="000F6219" w:rsidP="000F6219">
      <w:r>
        <w:t xml:space="preserve">D. </w:t>
      </w:r>
      <w:proofErr w:type="spellStart"/>
      <w:r>
        <w:t>Ongaro</w:t>
      </w:r>
      <w:proofErr w:type="spellEnd"/>
      <w:r>
        <w:t xml:space="preserve"> and J. </w:t>
      </w:r>
      <w:proofErr w:type="spellStart"/>
      <w:r>
        <w:t>Ousterhout</w:t>
      </w:r>
      <w:proofErr w:type="spellEnd"/>
      <w:r>
        <w:t>. In search of an</w:t>
      </w:r>
    </w:p>
    <w:p w14:paraId="7142C511" w14:textId="77777777" w:rsidR="000F6219" w:rsidRDefault="000F6219" w:rsidP="000F6219">
      <w:r>
        <w:t>understandable consensus algorithm. In USENIX</w:t>
      </w:r>
    </w:p>
    <w:p w14:paraId="298F18F6" w14:textId="77777777" w:rsidR="000F6219" w:rsidRDefault="000F6219" w:rsidP="000F6219">
      <w:r>
        <w:t>ATC, 2014.</w:t>
      </w:r>
    </w:p>
    <w:p w14:paraId="71BD4B8A" w14:textId="77777777" w:rsidR="000F6219" w:rsidRDefault="000F6219" w:rsidP="000F6219"/>
    <w:p w14:paraId="0607D37D" w14:textId="77777777" w:rsidR="000F6219" w:rsidRDefault="000F6219" w:rsidP="000F6219"/>
    <w:p w14:paraId="75491AAE" w14:textId="77777777" w:rsidR="000F6219" w:rsidRDefault="000F6219" w:rsidP="000F6219">
      <w:r>
        <w:rPr>
          <w:rFonts w:hint="eastAsia"/>
        </w:rPr>
        <w:t>CUB, a Consensus Unit-based Storage Scheme for Blockchain System</w:t>
      </w:r>
      <w:r>
        <w:rPr>
          <w:rFonts w:hint="eastAsia"/>
        </w:rPr>
        <w:t>（</w:t>
      </w:r>
      <w:r>
        <w:rPr>
          <w:rFonts w:hint="eastAsia"/>
        </w:rPr>
        <w:t>ICDE2018</w:t>
      </w:r>
      <w:r>
        <w:rPr>
          <w:rFonts w:hint="eastAsia"/>
        </w:rPr>
        <w:t>，没有原文）</w:t>
      </w:r>
    </w:p>
    <w:p w14:paraId="10916EDD" w14:textId="77777777" w:rsidR="000F6219" w:rsidRDefault="000F6219" w:rsidP="000F6219">
      <w:proofErr w:type="spellStart"/>
      <w:r>
        <w:t>Zihuan</w:t>
      </w:r>
      <w:proofErr w:type="spellEnd"/>
      <w:r>
        <w:t xml:space="preserve"> XU (Hong Kong University of Science and Technology)</w:t>
      </w:r>
    </w:p>
    <w:p w14:paraId="3656CC42" w14:textId="77777777" w:rsidR="000F6219" w:rsidRDefault="000F6219" w:rsidP="000F6219">
      <w:proofErr w:type="spellStart"/>
      <w:r>
        <w:t>Siyuan</w:t>
      </w:r>
      <w:proofErr w:type="spellEnd"/>
      <w:r>
        <w:t xml:space="preserve"> HAN (Hong Kong University of Science and Technology)</w:t>
      </w:r>
    </w:p>
    <w:p w14:paraId="3AE6CDC1" w14:textId="77777777" w:rsidR="000F6219" w:rsidRDefault="000F6219" w:rsidP="000F6219">
      <w:r>
        <w:t>Lei Chen (Hong Kong University of Science and Technology)</w:t>
      </w:r>
    </w:p>
    <w:p w14:paraId="43702D6B" w14:textId="77777777" w:rsidR="000F6219" w:rsidRDefault="000F6219" w:rsidP="000F6219"/>
    <w:p w14:paraId="418B4693" w14:textId="77777777" w:rsidR="000F6219" w:rsidRDefault="000F6219" w:rsidP="000F6219"/>
    <w:p w14:paraId="171F540A" w14:textId="77777777" w:rsidR="000F6219" w:rsidRDefault="000F6219" w:rsidP="000F6219">
      <w:r>
        <w:t xml:space="preserve">Tutorial: Blockchains and </w:t>
      </w:r>
      <w:proofErr w:type="gramStart"/>
      <w:r>
        <w:t>Databases(</w:t>
      </w:r>
      <w:proofErr w:type="gramEnd"/>
      <w:r>
        <w:t xml:space="preserve">VLDB2017), By </w:t>
      </w:r>
      <w:proofErr w:type="spellStart"/>
      <w:r>
        <w:t>C.Mohan</w:t>
      </w:r>
      <w:proofErr w:type="spellEnd"/>
      <w:r>
        <w:t xml:space="preserve"> from IBM</w:t>
      </w:r>
    </w:p>
    <w:p w14:paraId="27E7C6EC" w14:textId="77777777" w:rsidR="000F6219" w:rsidRDefault="000F6219" w:rsidP="000F6219">
      <w:r>
        <w:t>https://www.facebook.com/notes/mohan-c-mohan/permissioned-blockchains-and-databases/10155027556287295</w:t>
      </w:r>
    </w:p>
    <w:p w14:paraId="01C7038F" w14:textId="77777777" w:rsidR="000F6219" w:rsidRDefault="000F6219" w:rsidP="000F6219"/>
    <w:p w14:paraId="4AE044CA" w14:textId="77777777" w:rsidR="000F6219" w:rsidRDefault="000F6219" w:rsidP="000F6219">
      <w:proofErr w:type="spellStart"/>
      <w:r>
        <w:t>McConaghy</w:t>
      </w:r>
      <w:proofErr w:type="spellEnd"/>
      <w:r>
        <w:t>, Trent, et al. "</w:t>
      </w:r>
      <w:proofErr w:type="spellStart"/>
      <w:r>
        <w:t>BigchainDB</w:t>
      </w:r>
      <w:proofErr w:type="spellEnd"/>
      <w:r>
        <w:t xml:space="preserve">: a scalable blockchain database." white paper, </w:t>
      </w:r>
      <w:proofErr w:type="spellStart"/>
      <w:r>
        <w:t>BigChainDB</w:t>
      </w:r>
      <w:proofErr w:type="spellEnd"/>
      <w:r>
        <w:t xml:space="preserve"> (2016).</w:t>
      </w:r>
    </w:p>
    <w:p w14:paraId="18BBC9F0" w14:textId="77777777" w:rsidR="000F6219" w:rsidRDefault="000F6219" w:rsidP="000F6219"/>
    <w:p w14:paraId="773EAA6A" w14:textId="77777777" w:rsidR="000F6219" w:rsidRDefault="000F6219" w:rsidP="000F6219">
      <w:r>
        <w:t xml:space="preserve">Gaetani, </w:t>
      </w:r>
      <w:proofErr w:type="spellStart"/>
      <w:r>
        <w:t>Edoardo</w:t>
      </w:r>
      <w:proofErr w:type="spellEnd"/>
      <w:r>
        <w:t>, et al. "Blockchain-based database to ensure data integrity in cloud computing environments." (2017).</w:t>
      </w:r>
    </w:p>
    <w:p w14:paraId="3A1CA77C" w14:textId="77777777" w:rsidR="000F6219" w:rsidRDefault="000F6219" w:rsidP="000F6219"/>
    <w:p w14:paraId="78520700" w14:textId="77777777" w:rsidR="000F6219" w:rsidRDefault="000F6219" w:rsidP="000F6219">
      <w:r>
        <w:t>Azaria, Asaph, et al. "</w:t>
      </w:r>
      <w:proofErr w:type="spellStart"/>
      <w:r>
        <w:t>Medrec</w:t>
      </w:r>
      <w:proofErr w:type="spellEnd"/>
      <w:r>
        <w:t>: Using blockchain for medical data access and permission management." Open and Big Data (OBD), International Conference on. IEEE, 2016.</w:t>
      </w:r>
    </w:p>
    <w:p w14:paraId="7DE38BB9" w14:textId="77777777" w:rsidR="000F6219" w:rsidRDefault="000F6219" w:rsidP="000F6219"/>
    <w:p w14:paraId="1D743ACF" w14:textId="77777777" w:rsidR="000F6219" w:rsidRDefault="000F6219" w:rsidP="000F6219">
      <w:proofErr w:type="spellStart"/>
      <w:r>
        <w:t>Zikratov</w:t>
      </w:r>
      <w:proofErr w:type="spellEnd"/>
      <w:r>
        <w:t xml:space="preserve">, I.A., </w:t>
      </w:r>
      <w:proofErr w:type="spellStart"/>
      <w:r>
        <w:t>Kuzmin</w:t>
      </w:r>
      <w:proofErr w:type="spellEnd"/>
      <w:r>
        <w:t xml:space="preserve">, A., </w:t>
      </w:r>
      <w:proofErr w:type="spellStart"/>
      <w:r>
        <w:t>Akimenko</w:t>
      </w:r>
      <w:proofErr w:type="spellEnd"/>
      <w:r>
        <w:t xml:space="preserve">, V., </w:t>
      </w:r>
      <w:proofErr w:type="spellStart"/>
      <w:r>
        <w:t>Niculichev</w:t>
      </w:r>
      <w:proofErr w:type="spellEnd"/>
      <w:r>
        <w:t xml:space="preserve">, V., &amp; </w:t>
      </w:r>
      <w:proofErr w:type="spellStart"/>
      <w:r>
        <w:t>Yalansky</w:t>
      </w:r>
      <w:proofErr w:type="spellEnd"/>
      <w:r>
        <w:t>, L. (2017). Ensuring data integrity using blockchain technology. 2017 20th Conference of Open Innovations Association (FRUCT), 534-539.</w:t>
      </w:r>
    </w:p>
    <w:p w14:paraId="0F00E1C2" w14:textId="77777777" w:rsidR="000F6219" w:rsidRDefault="000F6219" w:rsidP="000F6219">
      <w:r>
        <w:t xml:space="preserve">S. Wang, T. T. </w:t>
      </w:r>
      <w:proofErr w:type="gramStart"/>
      <w:r>
        <w:t>A .</w:t>
      </w:r>
      <w:proofErr w:type="gramEnd"/>
      <w:r>
        <w:t xml:space="preserve"> </w:t>
      </w:r>
      <w:proofErr w:type="spellStart"/>
      <w:r>
        <w:t>Dinh</w:t>
      </w:r>
      <w:proofErr w:type="spellEnd"/>
      <w:r>
        <w:t xml:space="preserve">, Q. Lin, Z. </w:t>
      </w:r>
      <w:proofErr w:type="spellStart"/>
      <w:r>
        <w:t>Xie</w:t>
      </w:r>
      <w:proofErr w:type="spellEnd"/>
      <w:r>
        <w:t xml:space="preserve">, M. Zhang, Q. Cai, G. Chen, W. Fu, B.C. </w:t>
      </w:r>
      <w:proofErr w:type="spellStart"/>
      <w:r>
        <w:t>Ooi</w:t>
      </w:r>
      <w:proofErr w:type="spellEnd"/>
      <w:r>
        <w:t xml:space="preserve">, P. </w:t>
      </w:r>
      <w:proofErr w:type="spellStart"/>
      <w:r>
        <w:t>Ruan</w:t>
      </w:r>
      <w:proofErr w:type="spellEnd"/>
      <w:r>
        <w:t xml:space="preserve">: 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Applications. February 2018</w:t>
      </w:r>
    </w:p>
    <w:p w14:paraId="2FE178B0" w14:textId="77777777" w:rsidR="000F6219" w:rsidRDefault="000F6219" w:rsidP="000F6219"/>
    <w:p w14:paraId="77DFCE07" w14:textId="77777777" w:rsidR="000F6219" w:rsidRDefault="000F6219" w:rsidP="000F6219"/>
    <w:p w14:paraId="5FEFD76E" w14:textId="77777777" w:rsidR="000F6219" w:rsidRDefault="000F6219" w:rsidP="000F6219">
      <w:r>
        <w:t>When the cookie meets the blockchain: Privacy risks of web payments via cryptocurrencies</w:t>
      </w:r>
    </w:p>
    <w:p w14:paraId="0F287E97" w14:textId="77777777" w:rsidR="000F6219" w:rsidRDefault="000F6219" w:rsidP="000F6219"/>
    <w:p w14:paraId="1F8D225A" w14:textId="77777777" w:rsidR="000F6219" w:rsidRDefault="000F6219" w:rsidP="000F6219">
      <w:r>
        <w:t xml:space="preserve">A. Miller, M. </w:t>
      </w:r>
      <w:proofErr w:type="spellStart"/>
      <w:proofErr w:type="gramStart"/>
      <w:r>
        <w:t>M?ser</w:t>
      </w:r>
      <w:proofErr w:type="spellEnd"/>
      <w:proofErr w:type="gramEnd"/>
      <w:r>
        <w:t xml:space="preserve">, K. Lee, and A. Narayanan, “An empirical analysis of </w:t>
      </w:r>
      <w:proofErr w:type="spellStart"/>
      <w:r>
        <w:t>linkability</w:t>
      </w:r>
      <w:proofErr w:type="spellEnd"/>
    </w:p>
    <w:p w14:paraId="046B92B8" w14:textId="77777777" w:rsidR="000F6219" w:rsidRDefault="000F6219" w:rsidP="000F6219">
      <w:r>
        <w:t xml:space="preserve">in the </w:t>
      </w:r>
      <w:proofErr w:type="spellStart"/>
      <w:r>
        <w:t>Monero</w:t>
      </w:r>
      <w:proofErr w:type="spellEnd"/>
      <w:r>
        <w:t xml:space="preserve"> blockchain,” </w:t>
      </w:r>
      <w:proofErr w:type="spellStart"/>
      <w:r>
        <w:t>arXiv</w:t>
      </w:r>
      <w:proofErr w:type="spellEnd"/>
      <w:r>
        <w:t xml:space="preserve"> preprint arXiv:1704.04299, 2017.</w:t>
      </w:r>
    </w:p>
    <w:p w14:paraId="2DE83CEA" w14:textId="77777777" w:rsidR="000F6219" w:rsidRDefault="000F6219" w:rsidP="000F6219">
      <w:r>
        <w:t xml:space="preserve">M. </w:t>
      </w:r>
      <w:proofErr w:type="spellStart"/>
      <w:proofErr w:type="gramStart"/>
      <w:r>
        <w:t>M?ser</w:t>
      </w:r>
      <w:proofErr w:type="spellEnd"/>
      <w:proofErr w:type="gramEnd"/>
      <w:r>
        <w:t xml:space="preserve"> and R. </w:t>
      </w:r>
      <w:proofErr w:type="spellStart"/>
      <w:r>
        <w:t>B?hme</w:t>
      </w:r>
      <w:proofErr w:type="spellEnd"/>
      <w:r>
        <w:t>, “The price of anonymity: empirical evidence from a</w:t>
      </w:r>
    </w:p>
    <w:p w14:paraId="4175ACF5" w14:textId="77777777" w:rsidR="000F6219" w:rsidRDefault="000F6219" w:rsidP="000F6219">
      <w:r>
        <w:t>market for Bitcoin anonymization,” Journal of Cybersecurity, 2017.</w:t>
      </w:r>
    </w:p>
    <w:p w14:paraId="5A790593" w14:textId="77777777" w:rsidR="000F6219" w:rsidRDefault="000F6219" w:rsidP="000F6219"/>
    <w:p w14:paraId="6FD7B8AF" w14:textId="77777777" w:rsidR="000F6219" w:rsidRDefault="000F6219" w:rsidP="000F6219">
      <w:r>
        <w:t>A fistful of Bitcoins: characterizing payments among men with no names   in International Conference</w:t>
      </w:r>
    </w:p>
    <w:p w14:paraId="33E73D75" w14:textId="192C5D2E" w:rsidR="000F6219" w:rsidRDefault="000F6219" w:rsidP="000F6219">
      <w:r>
        <w:lastRenderedPageBreak/>
        <w:t>on Applied Cryptography and Network Security. Springer, 2016,</w:t>
      </w:r>
    </w:p>
    <w:p w14:paraId="13E6B535" w14:textId="487DB242" w:rsidR="000F6219" w:rsidRDefault="000F6219" w:rsidP="000F6219">
      <w:r>
        <w:t>Corda</w:t>
      </w:r>
    </w:p>
    <w:p w14:paraId="14C269C7" w14:textId="77777777" w:rsidR="000F6219" w:rsidRDefault="000F6219" w:rsidP="000F6219"/>
    <w:p w14:paraId="0160C1A0" w14:textId="77777777" w:rsidR="000F6219" w:rsidRDefault="000F6219" w:rsidP="000F6219">
      <w:r>
        <w:t>Toward Open Data Blockchain Analytics: A Bitcoin Perspective</w:t>
      </w:r>
    </w:p>
    <w:p w14:paraId="77F0D1CA" w14:textId="77777777" w:rsidR="000F6219" w:rsidRDefault="000F6219" w:rsidP="000F6219">
      <w:r>
        <w:t xml:space="preserve">D. McGinn, D McIlwraith, </w:t>
      </w:r>
      <w:proofErr w:type="spellStart"/>
      <w:proofErr w:type="gramStart"/>
      <w:r>
        <w:t>Y.Guo</w:t>
      </w:r>
      <w:proofErr w:type="spellEnd"/>
      <w:proofErr w:type="gramEnd"/>
    </w:p>
    <w:p w14:paraId="6CAD3B33" w14:textId="77777777" w:rsidR="000F6219" w:rsidRDefault="000F6219" w:rsidP="000F6219"/>
    <w:p w14:paraId="4CC512D4" w14:textId="77777777" w:rsidR="000F6219" w:rsidRDefault="000F6219" w:rsidP="000F6219"/>
    <w:p w14:paraId="3F70403C" w14:textId="77777777" w:rsidR="000F6219" w:rsidRDefault="000F6219" w:rsidP="000F6219">
      <w:r>
        <w:t>Database Perspectives on Blockchains</w:t>
      </w:r>
    </w:p>
    <w:p w14:paraId="505D02E1" w14:textId="77777777" w:rsidR="000F6219" w:rsidRDefault="000F6219" w:rsidP="000F6219">
      <w:r>
        <w:t>Sara Cohen, Aviv Zohar</w:t>
      </w:r>
    </w:p>
    <w:p w14:paraId="1B445DB6" w14:textId="77777777" w:rsidR="000F6219" w:rsidRDefault="000F6219" w:rsidP="000F6219">
      <w:r>
        <w:t>(Submitted on 15 Mar 2018)</w:t>
      </w:r>
    </w:p>
    <w:p w14:paraId="28CBDF24" w14:textId="77777777" w:rsidR="000F6219" w:rsidRDefault="000F6219" w:rsidP="000F6219"/>
    <w:p w14:paraId="303C419E" w14:textId="77777777" w:rsidR="000F6219" w:rsidRDefault="000F6219" w:rsidP="000F6219">
      <w:r>
        <w:t xml:space="preserve">Meiklejohn S, </w:t>
      </w:r>
      <w:proofErr w:type="spellStart"/>
      <w:r>
        <w:t>Pomarole</w:t>
      </w:r>
      <w:proofErr w:type="spellEnd"/>
      <w:r>
        <w:t xml:space="preserve"> M, Jordan G, et al. A fistful of bitcoins: characterizing payments among men with no names[C]// Conference on Internet Measurement Conference. ACM, 2013:127-140.</w:t>
      </w:r>
    </w:p>
    <w:p w14:paraId="12AE2690" w14:textId="77777777" w:rsidR="000F6219" w:rsidRDefault="000F6219" w:rsidP="000F6219"/>
    <w:p w14:paraId="3E0A25D3" w14:textId="77777777" w:rsidR="000F6219" w:rsidRDefault="000F6219" w:rsidP="000F6219"/>
    <w:p w14:paraId="2659DC61" w14:textId="77777777" w:rsidR="000F6219" w:rsidRDefault="000F6219" w:rsidP="000F6219">
      <w:r>
        <w:t>Bitcoin's Security Model Revisited</w:t>
      </w:r>
    </w:p>
    <w:p w14:paraId="60684F13" w14:textId="77777777" w:rsidR="000F6219" w:rsidRDefault="000F6219" w:rsidP="000F6219">
      <w:r>
        <w:t xml:space="preserve">Yonatan </w:t>
      </w:r>
      <w:proofErr w:type="spellStart"/>
      <w:r>
        <w:t>Sompolinsky</w:t>
      </w:r>
      <w:proofErr w:type="spellEnd"/>
      <w:r>
        <w:t>, Aviv Zohar</w:t>
      </w:r>
    </w:p>
    <w:p w14:paraId="1CAE83F1" w14:textId="77777777" w:rsidR="000F6219" w:rsidRDefault="000F6219" w:rsidP="000F6219"/>
    <w:p w14:paraId="6E086793" w14:textId="77777777" w:rsidR="000F6219" w:rsidRDefault="000F6219" w:rsidP="000F6219"/>
    <w:p w14:paraId="537A66FD" w14:textId="77777777" w:rsidR="000F6219" w:rsidRDefault="000F6219" w:rsidP="000F6219"/>
    <w:p w14:paraId="19CDEA07" w14:textId="77777777" w:rsidR="000F6219" w:rsidRDefault="000F6219" w:rsidP="000F6219"/>
    <w:p w14:paraId="0B97DA86" w14:textId="77777777" w:rsidR="000F6219" w:rsidRDefault="000F6219" w:rsidP="000F6219">
      <w:r>
        <w:t xml:space="preserve">Yasin, </w:t>
      </w:r>
      <w:proofErr w:type="spellStart"/>
      <w:r>
        <w:t>Affan</w:t>
      </w:r>
      <w:proofErr w:type="spellEnd"/>
      <w:r>
        <w:t>, and Lin Liu. "An online identity and smart contract management system." Computer Software and Applications Conference (COMPSAC), 2016 IEEE 40th Annual. Vol. 2. IEEE, 2016.</w:t>
      </w:r>
    </w:p>
    <w:p w14:paraId="5BA70133" w14:textId="77777777" w:rsidR="000F6219" w:rsidRDefault="000F6219" w:rsidP="000F6219"/>
    <w:p w14:paraId="30E5D60C" w14:textId="77777777" w:rsidR="000F6219" w:rsidRDefault="000F6219" w:rsidP="000F6219">
      <w:r>
        <w:t>The challenge of decentralized marketplaces</w:t>
      </w:r>
      <w:r>
        <w:cr/>
        <w:t xml:space="preserve"> </w:t>
      </w:r>
      <w:proofErr w:type="spellStart"/>
      <w:r>
        <w:t>arxiv</w:t>
      </w:r>
      <w:proofErr w:type="spellEnd"/>
    </w:p>
    <w:p w14:paraId="7C516000" w14:textId="77777777" w:rsidR="000F6219" w:rsidRDefault="000F6219" w:rsidP="000F6219"/>
    <w:p w14:paraId="58DCD171" w14:textId="77777777" w:rsidR="000F6219" w:rsidRDefault="000F6219" w:rsidP="000F6219">
      <w:r>
        <w:t xml:space="preserve">Dynamic Distributed Storage for Scaling Blockchains </w:t>
      </w:r>
      <w:proofErr w:type="spellStart"/>
      <w:r>
        <w:t>arxiv</w:t>
      </w:r>
      <w:proofErr w:type="spellEnd"/>
      <w:r>
        <w:cr/>
      </w:r>
    </w:p>
    <w:p w14:paraId="2A5BB631" w14:textId="77777777" w:rsidR="000F6219" w:rsidRDefault="000F6219" w:rsidP="000F6219"/>
    <w:p w14:paraId="1B693CFC" w14:textId="77777777" w:rsidR="000F6219" w:rsidRDefault="000F6219" w:rsidP="000F6219"/>
    <w:p w14:paraId="2F555874" w14:textId="77777777" w:rsidR="000F6219" w:rsidRDefault="000F6219" w:rsidP="000F6219">
      <w:r>
        <w:t>New kids on the block: an analysis of modern blockchains</w:t>
      </w:r>
    </w:p>
    <w:p w14:paraId="782F29DC" w14:textId="77777777" w:rsidR="000F6219" w:rsidRDefault="000F6219" w:rsidP="000F6219"/>
    <w:p w14:paraId="4465E751" w14:textId="77777777" w:rsidR="000F6219" w:rsidRDefault="000F6219" w:rsidP="000F6219"/>
    <w:p w14:paraId="1467D4C9" w14:textId="77777777" w:rsidR="000F6219" w:rsidRDefault="000F6219" w:rsidP="000F6219"/>
    <w:p w14:paraId="6E5AEBFF" w14:textId="77777777" w:rsidR="000F6219" w:rsidRDefault="000F6219" w:rsidP="000F6219">
      <w:r>
        <w:rPr>
          <w:rFonts w:hint="eastAsia"/>
        </w:rPr>
        <w:t>Bitcoin API</w:t>
      </w:r>
      <w:r>
        <w:rPr>
          <w:rFonts w:hint="eastAsia"/>
        </w:rPr>
        <w:t>：</w:t>
      </w:r>
      <w:r>
        <w:rPr>
          <w:rFonts w:hint="eastAsia"/>
        </w:rPr>
        <w:t>This is a C++ wrapper library for JSON-RPC communication with the Bitcoin daemon. It allows developers to communicate with the Bitcoin daemon without the need to pack and unpack JSON-RPC messages and thus simplifies the interaction with it.</w:t>
      </w:r>
    </w:p>
    <w:p w14:paraId="311C92B1" w14:textId="77777777" w:rsidR="000F6219" w:rsidRDefault="000F6219" w:rsidP="000F6219">
      <w:r>
        <w:t>https://github.com/hkalodner/bitcoin-api-cpp/tree/995357f62aa09d8abacf2bee6941b2a024272a34</w:t>
      </w:r>
    </w:p>
    <w:p w14:paraId="30347049" w14:textId="77777777" w:rsidR="000F6219" w:rsidRDefault="000F6219" w:rsidP="000F6219"/>
    <w:p w14:paraId="66C46E25" w14:textId="77777777" w:rsidR="000F6219" w:rsidRDefault="000F6219" w:rsidP="000F6219"/>
    <w:p w14:paraId="18C2622D" w14:textId="77777777" w:rsidR="000F6219" w:rsidRDefault="000F6219" w:rsidP="000F6219">
      <w:r>
        <w:lastRenderedPageBreak/>
        <w:t>J. Rubin, “Bitcoin spark framework (</w:t>
      </w:r>
      <w:proofErr w:type="spellStart"/>
      <w:r>
        <w:t>btcspark</w:t>
      </w:r>
      <w:proofErr w:type="spellEnd"/>
      <w:r>
        <w:t>),” https://github.com/JeremyRubin/</w:t>
      </w:r>
    </w:p>
    <w:p w14:paraId="743D1EED" w14:textId="77777777" w:rsidR="000F6219" w:rsidRDefault="000F6219" w:rsidP="000F6219">
      <w:proofErr w:type="spellStart"/>
      <w:r>
        <w:t>BTCSpark</w:t>
      </w:r>
      <w:proofErr w:type="spellEnd"/>
      <w:r>
        <w:t>.</w:t>
      </w:r>
    </w:p>
    <w:p w14:paraId="67D86E58" w14:textId="77777777" w:rsidR="000F6219" w:rsidRDefault="000F6219" w:rsidP="000F6219"/>
    <w:p w14:paraId="750E16BC" w14:textId="77777777" w:rsidR="000F6219" w:rsidRDefault="000F6219" w:rsidP="000F6219"/>
    <w:p w14:paraId="388B124C" w14:textId="77777777" w:rsidR="000F6219" w:rsidRDefault="000F6219" w:rsidP="000F6219">
      <w:r>
        <w:rPr>
          <w:rFonts w:hint="eastAsia"/>
        </w:rPr>
        <w:t>“</w:t>
      </w:r>
      <w:r>
        <w:rPr>
          <w:rFonts w:hint="eastAsia"/>
        </w:rPr>
        <w:t>Private blockchain</w:t>
      </w:r>
      <w:r>
        <w:rPr>
          <w:rFonts w:hint="eastAsia"/>
        </w:rPr>
        <w:t>”</w:t>
      </w:r>
      <w:r>
        <w:rPr>
          <w:rFonts w:hint="eastAsia"/>
        </w:rPr>
        <w:t xml:space="preserve"> is just a confusing name for a shared database</w:t>
      </w:r>
      <w:r>
        <w:rPr>
          <w:rFonts w:hint="eastAsia"/>
        </w:rPr>
        <w:t>，</w:t>
      </w:r>
      <w:r>
        <w:rPr>
          <w:rFonts w:hint="eastAsia"/>
        </w:rPr>
        <w:t xml:space="preserve"> Arvind Narayanan</w:t>
      </w:r>
      <w:r>
        <w:rPr>
          <w:rFonts w:hint="eastAsia"/>
        </w:rPr>
        <w:t>，</w:t>
      </w:r>
      <w:r>
        <w:rPr>
          <w:rFonts w:hint="eastAsia"/>
        </w:rPr>
        <w:t xml:space="preserve"> AP of Princeton</w:t>
      </w:r>
      <w:r>
        <w:rPr>
          <w:rFonts w:hint="eastAsia"/>
        </w:rPr>
        <w:t>，</w:t>
      </w:r>
      <w:r>
        <w:rPr>
          <w:rFonts w:hint="eastAsia"/>
        </w:rPr>
        <w:t xml:space="preserve"> writer of "</w:t>
      </w:r>
      <w:proofErr w:type="spellStart"/>
      <w:r>
        <w:rPr>
          <w:rFonts w:hint="eastAsia"/>
        </w:rPr>
        <w:t>BlockSci</w:t>
      </w:r>
      <w:proofErr w:type="spellEnd"/>
      <w:r>
        <w:rPr>
          <w:rFonts w:hint="eastAsia"/>
        </w:rPr>
        <w:t>"</w:t>
      </w:r>
    </w:p>
    <w:p w14:paraId="4A49CBF2" w14:textId="77777777" w:rsidR="000F6219" w:rsidRDefault="000F6219" w:rsidP="000F6219">
      <w:r>
        <w:t>https://freedom-to-tinker.com/2015/09/18/private-blockchain-is-just-a-confusing-name-for-a-shared-database/</w:t>
      </w:r>
    </w:p>
    <w:p w14:paraId="0C21D0B1" w14:textId="77777777" w:rsidR="000F6219" w:rsidRDefault="000F6219" w:rsidP="000F6219"/>
    <w:p w14:paraId="084FDE9C" w14:textId="77777777" w:rsidR="000F6219" w:rsidRDefault="000F6219" w:rsidP="000F6219">
      <w:r>
        <w:t>"The use of these crypto techniques for building a tamper-resistant database has been known for 25 years. At first there wasn’t much impetus for Wall Street to pay attention, but gradually there has arisen a great opportunity in moving some types of financial infrastructure to an automated, cryptographically secured model."</w:t>
      </w:r>
    </w:p>
    <w:p w14:paraId="7B1BC502" w14:textId="77777777" w:rsidR="000F6219" w:rsidRDefault="000F6219" w:rsidP="000F6219"/>
    <w:p w14:paraId="7361E2B9" w14:textId="77777777" w:rsidR="000F6219" w:rsidRDefault="000F6219" w:rsidP="000F6219">
      <w:r>
        <w:t>Blockchain vs. Centralized Database https://www.multichain.com/blog/2016/03/blockchains-vs-centralized-databases/</w:t>
      </w:r>
    </w:p>
    <w:p w14:paraId="0D43BCEF" w14:textId="77777777" w:rsidR="000F6219" w:rsidRDefault="000F6219" w:rsidP="000F6219"/>
    <w:p w14:paraId="2772B28D" w14:textId="46766E99" w:rsidR="000F6219" w:rsidRDefault="000F6219" w:rsidP="000F6219">
      <w:r>
        <w:rPr>
          <w:rFonts w:hint="eastAsia"/>
        </w:rPr>
        <w:t xml:space="preserve">How to </w:t>
      </w:r>
      <w:proofErr w:type="spellStart"/>
      <w:r>
        <w:rPr>
          <w:rFonts w:hint="eastAsia"/>
        </w:rPr>
        <w:t>TIme</w:t>
      </w:r>
      <w:proofErr w:type="spellEnd"/>
      <w:r>
        <w:rPr>
          <w:rFonts w:hint="eastAsia"/>
        </w:rPr>
        <w:t>-Stamp a Digital Document</w:t>
      </w:r>
      <w:r>
        <w:rPr>
          <w:rFonts w:hint="eastAsia"/>
        </w:rPr>
        <w:t>，</w:t>
      </w:r>
      <w:r>
        <w:rPr>
          <w:rFonts w:hint="eastAsia"/>
        </w:rPr>
        <w:t xml:space="preserve"> Stuart Haber(*a database that is hard to tamper and easier to audit*)</w:t>
      </w:r>
    </w:p>
    <w:p w14:paraId="763895D9" w14:textId="77777777" w:rsidR="000F6219" w:rsidRDefault="000F6219" w:rsidP="000F6219"/>
    <w:p w14:paraId="73D9A2BC" w14:textId="77777777" w:rsidR="000F6219" w:rsidRDefault="000F6219" w:rsidP="000F6219"/>
    <w:p w14:paraId="7F44FEB4" w14:textId="77777777" w:rsidR="000F6219" w:rsidRDefault="000F6219" w:rsidP="000F6219">
      <w:r>
        <w:t>Taylor, M.B. (2013). Bitcoin and the age of Bespoke Silicon. 2013 International Conference on Compilers, Architecture and Synthesis for Embedded Systems (CASES), 1-10.</w:t>
      </w:r>
    </w:p>
    <w:p w14:paraId="14EC3BB3" w14:textId="77777777" w:rsidR="000F6219" w:rsidRDefault="000F6219" w:rsidP="000F6219"/>
    <w:p w14:paraId="45BB02B1" w14:textId="77777777" w:rsidR="000F6219" w:rsidRDefault="000F6219" w:rsidP="000F6219">
      <w:r>
        <w:t xml:space="preserve">Liang, X., Shetty, S., Tosh, D.K., </w:t>
      </w:r>
      <w:proofErr w:type="spellStart"/>
      <w:r>
        <w:t>Kamhoua</w:t>
      </w:r>
      <w:proofErr w:type="spellEnd"/>
      <w:r>
        <w:t xml:space="preserve">, C.A., </w:t>
      </w:r>
      <w:proofErr w:type="spellStart"/>
      <w:r>
        <w:t>Kwiat</w:t>
      </w:r>
      <w:proofErr w:type="spellEnd"/>
      <w:r>
        <w:t xml:space="preserve">, K.A., &amp; </w:t>
      </w:r>
      <w:proofErr w:type="spellStart"/>
      <w:r>
        <w:t>Njilla</w:t>
      </w:r>
      <w:proofErr w:type="spellEnd"/>
      <w:r>
        <w:t xml:space="preserve">, L. (2017). </w:t>
      </w:r>
      <w:proofErr w:type="spellStart"/>
      <w:r>
        <w:t>ProvChain</w:t>
      </w:r>
      <w:proofErr w:type="spellEnd"/>
      <w:r>
        <w:t>: A Blockchain-Based Data Provenance Architecture in Cloud Environment with Enhanced Privacy and Availability. 2017 17th IEEE/ACM International Symposium on Cluster, Cloud and Grid Computing (CCGRID), 468-477.</w:t>
      </w:r>
    </w:p>
    <w:p w14:paraId="326310C6" w14:textId="77777777" w:rsidR="000F6219" w:rsidRDefault="000F6219" w:rsidP="000F6219"/>
    <w:p w14:paraId="1D8758EB" w14:textId="77777777" w:rsidR="000F6219" w:rsidRDefault="000F6219" w:rsidP="000F6219"/>
    <w:p w14:paraId="6C6AF2CE" w14:textId="77777777" w:rsidR="000F6219" w:rsidRDefault="000F6219" w:rsidP="000F6219"/>
    <w:p w14:paraId="5DF1B4F5" w14:textId="77777777" w:rsidR="000F6219" w:rsidRDefault="000F6219" w:rsidP="000F6219">
      <w:proofErr w:type="spellStart"/>
      <w:r>
        <w:t>Dorri</w:t>
      </w:r>
      <w:proofErr w:type="spellEnd"/>
      <w:r>
        <w:t xml:space="preserve">, A., </w:t>
      </w:r>
      <w:proofErr w:type="spellStart"/>
      <w:r>
        <w:t>Kanhere</w:t>
      </w:r>
      <w:proofErr w:type="spellEnd"/>
      <w:r>
        <w:t xml:space="preserve">, S.S., </w:t>
      </w:r>
      <w:proofErr w:type="spellStart"/>
      <w:r>
        <w:t>Jurdak</w:t>
      </w:r>
      <w:proofErr w:type="spellEnd"/>
      <w:r>
        <w:t xml:space="preserve">, R., &amp; </w:t>
      </w:r>
      <w:proofErr w:type="spellStart"/>
      <w:r>
        <w:t>Gauravaram</w:t>
      </w:r>
      <w:proofErr w:type="spellEnd"/>
      <w:r>
        <w:t>, P. (2017). Blockchain for IoT security and privacy: The case study of a smart home. 2017 IEEE International Conference on Pervasive Computing and Communications Workshops (</w:t>
      </w:r>
      <w:proofErr w:type="spellStart"/>
      <w:r>
        <w:t>PerCom</w:t>
      </w:r>
      <w:proofErr w:type="spellEnd"/>
      <w:r>
        <w:t xml:space="preserve"> Workshops), 618-623.</w:t>
      </w:r>
    </w:p>
    <w:p w14:paraId="1CB7F90B" w14:textId="77777777" w:rsidR="000F6219" w:rsidRDefault="000F6219" w:rsidP="000F6219"/>
    <w:p w14:paraId="58D9CCE6" w14:textId="77777777" w:rsidR="000F6219" w:rsidRDefault="000F6219" w:rsidP="000F6219"/>
    <w:p w14:paraId="36966C58" w14:textId="77777777" w:rsidR="000F6219" w:rsidRDefault="000F6219" w:rsidP="000F6219">
      <w:r>
        <w:t xml:space="preserve">Weaver: A High-Performance, Transactional Graph Database Based on </w:t>
      </w:r>
      <w:proofErr w:type="spellStart"/>
      <w:r>
        <w:t>Refinable</w:t>
      </w:r>
      <w:proofErr w:type="spellEnd"/>
      <w:r>
        <w:t xml:space="preserve"> Timestamps</w:t>
      </w:r>
    </w:p>
    <w:p w14:paraId="43C74F2D" w14:textId="77777777" w:rsidR="000F6219" w:rsidRDefault="000F6219" w:rsidP="000F6219"/>
    <w:p w14:paraId="503537B4" w14:textId="77777777" w:rsidR="000F6219" w:rsidRDefault="000F6219" w:rsidP="000F6219">
      <w:r>
        <w:t xml:space="preserve"> </w:t>
      </w:r>
      <w:proofErr w:type="spellStart"/>
      <w:r>
        <w:t>piChain</w:t>
      </w:r>
      <w:proofErr w:type="spellEnd"/>
      <w:r>
        <w:t xml:space="preserve">: When a Blockchain meets </w:t>
      </w:r>
      <w:proofErr w:type="spellStart"/>
      <w:r>
        <w:t>Paxos</w:t>
      </w:r>
      <w:proofErr w:type="spellEnd"/>
      <w:r>
        <w:t>.</w:t>
      </w:r>
    </w:p>
    <w:p w14:paraId="24A6E3BC" w14:textId="77777777" w:rsidR="000F6219" w:rsidRDefault="000F6219" w:rsidP="000F6219"/>
    <w:p w14:paraId="317B79FD" w14:textId="77777777" w:rsidR="000F6219" w:rsidRDefault="000F6219" w:rsidP="000F6219">
      <w:r>
        <w:t xml:space="preserve">Xu, X., </w:t>
      </w:r>
      <w:proofErr w:type="spellStart"/>
      <w:r>
        <w:t>Pautasso</w:t>
      </w:r>
      <w:proofErr w:type="spellEnd"/>
      <w:r>
        <w:t xml:space="preserve">, C., Zhu, L., </w:t>
      </w:r>
      <w:proofErr w:type="spellStart"/>
      <w:r>
        <w:t>Gramoli</w:t>
      </w:r>
      <w:proofErr w:type="spellEnd"/>
      <w:r>
        <w:t xml:space="preserve">, V., </w:t>
      </w:r>
      <w:proofErr w:type="spellStart"/>
      <w:r>
        <w:t>Ponomarev</w:t>
      </w:r>
      <w:proofErr w:type="spellEnd"/>
      <w:r>
        <w:t>, A., Tran, A.B., &amp; Chen, S. (2016). The Blockchain as a Software Connector. 2016 13th Working IEEE/IFIP Conference on Software Architecture (WICSA), 182-191.</w:t>
      </w:r>
    </w:p>
    <w:p w14:paraId="6903BED1" w14:textId="77777777" w:rsidR="000F6219" w:rsidRDefault="000F6219" w:rsidP="000F6219"/>
    <w:p w14:paraId="4FBC44F2" w14:textId="77777777" w:rsidR="000F6219" w:rsidRDefault="000F6219" w:rsidP="000F6219">
      <w:r>
        <w:lastRenderedPageBreak/>
        <w:t>https://www.factom.com/products/harmony</w:t>
      </w:r>
    </w:p>
    <w:p w14:paraId="04ADDCC6" w14:textId="77777777" w:rsidR="000F6219" w:rsidRDefault="000F6219" w:rsidP="000F6219">
      <w:r>
        <w:t xml:space="preserve">Harmony is a new blockchain base document technology that works with your existing imaging or document management solution to create a secure, transparent, unalterable record for the final loan documents. </w:t>
      </w:r>
    </w:p>
    <w:p w14:paraId="1CFB37C7" w14:textId="77777777" w:rsidR="000F6219" w:rsidRDefault="000F6219" w:rsidP="000F6219"/>
    <w:p w14:paraId="6C978856" w14:textId="77777777" w:rsidR="000F6219" w:rsidRDefault="000F6219" w:rsidP="000F6219"/>
    <w:p w14:paraId="0C562A2E" w14:textId="77777777" w:rsidR="000F6219" w:rsidRDefault="000F6219" w:rsidP="000F6219"/>
    <w:p w14:paraId="609CDF94" w14:textId="77777777" w:rsidR="000F6219" w:rsidRDefault="000F6219" w:rsidP="000F6219">
      <w:r>
        <w:t>https://www.rsk.co/</w:t>
      </w:r>
    </w:p>
    <w:p w14:paraId="7D3A2BCB" w14:textId="77777777" w:rsidR="000F6219" w:rsidRDefault="000F6219" w:rsidP="000F6219">
      <w:r>
        <w:t>RSK is the first open-source smart contract platform with a 2-way peg to Bitcoin that also rewards the Bitcoin miners via merge-mining, allowing them to actively participate in the Smart Contract revolution. RSK goal is to add value and functionality to the Bitcoin ecosystem by enabling smart-contracts, near instant payments and higher-scalability.</w:t>
      </w:r>
    </w:p>
    <w:p w14:paraId="3BAF14B1" w14:textId="77777777" w:rsidR="000F6219" w:rsidRDefault="000F6219" w:rsidP="000F6219"/>
    <w:p w14:paraId="46B98D36" w14:textId="77777777" w:rsidR="000F6219" w:rsidRDefault="000F6219" w:rsidP="000F6219">
      <w:proofErr w:type="spellStart"/>
      <w:r>
        <w:t>IoTex</w:t>
      </w:r>
      <w:proofErr w:type="spellEnd"/>
    </w:p>
    <w:p w14:paraId="4B984EEF" w14:textId="576B3253" w:rsidR="000F6219" w:rsidRDefault="000F6219" w:rsidP="000F6219">
      <w:r>
        <w:t xml:space="preserve">use </w:t>
      </w:r>
      <w:proofErr w:type="gramStart"/>
      <w:r>
        <w:t>sidechains(</w:t>
      </w:r>
      <w:proofErr w:type="gramEnd"/>
      <w:r>
        <w:t>they called it blockchain-in-blockchain) to provide service for IoT</w:t>
      </w:r>
    </w:p>
    <w:sectPr w:rsidR="000F6219" w:rsidSect="003F4533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EFB42" w14:textId="77777777" w:rsidR="00FD73CA" w:rsidRDefault="00FD73CA" w:rsidP="004E36D8">
      <w:r>
        <w:separator/>
      </w:r>
    </w:p>
  </w:endnote>
  <w:endnote w:type="continuationSeparator" w:id="0">
    <w:p w14:paraId="051B78F3" w14:textId="77777777" w:rsidR="00FD73CA" w:rsidRDefault="00FD73CA" w:rsidP="004E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BB420" w14:textId="77777777" w:rsidR="00FD73CA" w:rsidRDefault="00FD73CA" w:rsidP="004E36D8">
      <w:r>
        <w:separator/>
      </w:r>
    </w:p>
  </w:footnote>
  <w:footnote w:type="continuationSeparator" w:id="0">
    <w:p w14:paraId="4822DC62" w14:textId="77777777" w:rsidR="00FD73CA" w:rsidRDefault="00FD73CA" w:rsidP="004E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8F3"/>
    <w:multiLevelType w:val="hybridMultilevel"/>
    <w:tmpl w:val="692E615E"/>
    <w:lvl w:ilvl="0" w:tplc="514AED9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52B20"/>
    <w:multiLevelType w:val="hybridMultilevel"/>
    <w:tmpl w:val="939EA506"/>
    <w:lvl w:ilvl="0" w:tplc="C46C1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925B5B"/>
    <w:multiLevelType w:val="hybridMultilevel"/>
    <w:tmpl w:val="67E8ACEE"/>
    <w:lvl w:ilvl="0" w:tplc="43E4D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ED4E54"/>
    <w:multiLevelType w:val="hybridMultilevel"/>
    <w:tmpl w:val="444EBA28"/>
    <w:lvl w:ilvl="0" w:tplc="51221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FF1B3C"/>
    <w:multiLevelType w:val="hybridMultilevel"/>
    <w:tmpl w:val="9602545C"/>
    <w:lvl w:ilvl="0" w:tplc="98A8F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8"/>
    <w:rsid w:val="00096B94"/>
    <w:rsid w:val="000F6219"/>
    <w:rsid w:val="00194464"/>
    <w:rsid w:val="0022013F"/>
    <w:rsid w:val="003269D0"/>
    <w:rsid w:val="00340EAE"/>
    <w:rsid w:val="003F4533"/>
    <w:rsid w:val="00484295"/>
    <w:rsid w:val="004E36D8"/>
    <w:rsid w:val="005072FB"/>
    <w:rsid w:val="005B0E06"/>
    <w:rsid w:val="005C6CE3"/>
    <w:rsid w:val="007027AC"/>
    <w:rsid w:val="007809AB"/>
    <w:rsid w:val="00904B2E"/>
    <w:rsid w:val="00916CDA"/>
    <w:rsid w:val="009265E1"/>
    <w:rsid w:val="009A10F7"/>
    <w:rsid w:val="009B50FD"/>
    <w:rsid w:val="009D6334"/>
    <w:rsid w:val="00D647C2"/>
    <w:rsid w:val="00D666D8"/>
    <w:rsid w:val="00F555EA"/>
    <w:rsid w:val="00FD708E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6BF2C"/>
  <w15:chartTrackingRefBased/>
  <w15:docId w15:val="{AF2AD0E1-BB96-497F-B6EE-64B0D63C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9D6334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D6334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E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6D8"/>
    <w:rPr>
      <w:sz w:val="18"/>
      <w:szCs w:val="18"/>
    </w:rPr>
  </w:style>
  <w:style w:type="paragraph" w:styleId="a7">
    <w:name w:val="List Paragraph"/>
    <w:basedOn w:val="a"/>
    <w:uiPriority w:val="34"/>
    <w:qFormat/>
    <w:rsid w:val="004E3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</dc:creator>
  <cp:keywords/>
  <dc:description/>
  <cp:lastModifiedBy>Chuang</cp:lastModifiedBy>
  <cp:revision>13</cp:revision>
  <dcterms:created xsi:type="dcterms:W3CDTF">2018-07-26T09:06:00Z</dcterms:created>
  <dcterms:modified xsi:type="dcterms:W3CDTF">2018-07-30T02:46:00Z</dcterms:modified>
</cp:coreProperties>
</file>