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raft是一种保证分布式一致性的算法。如果你了解zk的工作原理，可以一边想zk一边理解raft，会很好理解。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raft是一种强领导算法。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将存储节点分为3种角色：Leader、Follower、Candidate。即领导者、跟随者、议员。当集群启动时，所有节点都应该是Follower。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Leader选举：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</w:t>
      </w:r>
      <w:r>
        <w:rPr>
          <w:rFonts w:hint="eastAsia"/>
          <w:color w:val="FF0000"/>
          <w:lang w:val="en-US" w:eastAsia="zh-CN"/>
        </w:rPr>
        <w:t>选举超时</w:t>
      </w:r>
      <w:r>
        <w:rPr>
          <w:rFonts w:hint="eastAsia"/>
          <w:lang w:val="en-US" w:eastAsia="zh-CN"/>
        </w:rPr>
        <w:t>Follower不能获得Leader的心跳，Follower变为Candidate，向所有节点发送投票消息。注意</w:t>
      </w:r>
      <w:r>
        <w:rPr>
          <w:rFonts w:hint="eastAsia"/>
          <w:color w:val="FF0000"/>
          <w:lang w:val="en-US" w:eastAsia="zh-CN"/>
        </w:rPr>
        <w:t>选举超时</w:t>
      </w:r>
      <w:r>
        <w:rPr>
          <w:rFonts w:hint="eastAsia"/>
          <w:lang w:val="en-US" w:eastAsia="zh-CN"/>
        </w:rPr>
        <w:t>在不同节点上不同，150ms-300ms随机。不同会减少多个节点并发选举的概率。每次选举都会递增“选举周期（term）”。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可以认为Candidate的投票消息意思是让其他节点选自己。节点会响应第一个第一个到达的投票请求，即“我认同你是leader”。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当Candidate收到超过半数的选票（包括自己），则成为leader。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第一步：达到选举超时时间，Follower变为Candidate，递增Term。</w:t>
      </w:r>
    </w:p>
    <w:p>
      <w:r>
        <w:drawing>
          <wp:inline distT="0" distB="0" distL="114300" distR="114300">
            <wp:extent cx="3124200" cy="21418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第二步：向其他节点发送投票消息，投票给我。</w:t>
      </w:r>
    </w:p>
    <w:p>
      <w:r>
        <w:drawing>
          <wp:inline distT="0" distB="0" distL="114300" distR="114300">
            <wp:extent cx="2856230" cy="23723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第三步：如果一个节点在这个投票周期没有投票，则会响应第一个请求投票的请求。注意此时Candidate也会维护一个心跳超时。其他节点会重置选举超时时间。</w:t>
      </w:r>
    </w:p>
    <w:p>
      <w:r>
        <w:drawing>
          <wp:inline distT="0" distB="0" distL="114300" distR="114300">
            <wp:extent cx="3021330" cy="25342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第四步：成为Leader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1500" cy="23882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第五步：Leader发送消息同步命令，同步命令发送间隔是</w:t>
      </w:r>
      <w:r>
        <w:rPr>
          <w:rFonts w:hint="eastAsia"/>
          <w:color w:val="FF0000"/>
          <w:lang w:val="en-US" w:eastAsia="zh-CN"/>
        </w:rPr>
        <w:t>心跳超时</w:t>
      </w:r>
      <w:r>
        <w:rPr>
          <w:rFonts w:hint="eastAsia"/>
          <w:lang w:val="en-US" w:eastAsia="zh-CN"/>
        </w:rPr>
        <w:t>时间。Leader响应心跳，并重置选举超时时间。</w:t>
      </w:r>
    </w:p>
    <w:p>
      <w:r>
        <w:drawing>
          <wp:inline distT="0" distB="0" distL="114300" distR="114300">
            <wp:extent cx="2774950" cy="24098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当选出Leader后，所有写操作都由Leader完成。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第一步：写操作到达Leader，Leader先写日志，数据未提交。</w:t>
      </w:r>
    </w:p>
    <w:p>
      <w:r>
        <w:drawing>
          <wp:inline distT="0" distB="0" distL="114300" distR="114300">
            <wp:extent cx="4800600" cy="2165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第二步：Leader同步日志到Follower，等待超过半数的节点响应。</w:t>
      </w:r>
    </w:p>
    <w:p>
      <w:r>
        <w:drawing>
          <wp:inline distT="0" distB="0" distL="114300" distR="114300">
            <wp:extent cx="5270500" cy="23933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第三步：已经有超过半数节点响应，则Leader提交数据</w:t>
      </w:r>
    </w:p>
    <w:p>
      <w:r>
        <w:drawing>
          <wp:inline distT="0" distB="0" distL="114300" distR="114300">
            <wp:extent cx="5270500" cy="24593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第四步：Leader返回写成功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第五步：Leader通知Follower提交数据，集群数据保证一致性。第二步~第四步称为日志复制（Log Replication），图片步骤写错了。</w:t>
      </w:r>
    </w:p>
    <w:p>
      <w:r>
        <w:drawing>
          <wp:inline distT="0" distB="0" distL="114300" distR="114300">
            <wp:extent cx="5274310" cy="23177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B2FE7"/>
    <w:rsid w:val="0A9B2C18"/>
    <w:rsid w:val="104A1A18"/>
    <w:rsid w:val="10935A4B"/>
    <w:rsid w:val="110933F8"/>
    <w:rsid w:val="14984871"/>
    <w:rsid w:val="14C9620F"/>
    <w:rsid w:val="26DE2E5E"/>
    <w:rsid w:val="2AB448D6"/>
    <w:rsid w:val="2C57120D"/>
    <w:rsid w:val="2D217A87"/>
    <w:rsid w:val="33335026"/>
    <w:rsid w:val="3623504B"/>
    <w:rsid w:val="363368C6"/>
    <w:rsid w:val="3713723E"/>
    <w:rsid w:val="3A297073"/>
    <w:rsid w:val="41F20595"/>
    <w:rsid w:val="43DF42B2"/>
    <w:rsid w:val="453F78D4"/>
    <w:rsid w:val="4A8A46A4"/>
    <w:rsid w:val="4DDF1FFC"/>
    <w:rsid w:val="56C6146C"/>
    <w:rsid w:val="5D9868DE"/>
    <w:rsid w:val="5DCD7991"/>
    <w:rsid w:val="5F372DF9"/>
    <w:rsid w:val="6333241E"/>
    <w:rsid w:val="64642973"/>
    <w:rsid w:val="72D20C38"/>
    <w:rsid w:val="74983284"/>
    <w:rsid w:val="74B451D0"/>
    <w:rsid w:val="75965E87"/>
    <w:rsid w:val="79591417"/>
    <w:rsid w:val="79745E3A"/>
    <w:rsid w:val="7D773B3A"/>
    <w:rsid w:val="7DD7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2019-01-14T09:43:07Z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