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自我介绍：</w:t>
      </w:r>
    </w:p>
    <w:p>
      <w:pPr>
        <w:rPr>
          <w:rFonts w:hint="eastAsia"/>
        </w:rPr>
      </w:pPr>
      <w:r>
        <w:rPr>
          <w:rFonts w:hint="eastAsia"/>
        </w:rPr>
        <w:t>我叫</w:t>
      </w:r>
      <w:r>
        <w:rPr>
          <w:rFonts w:hint="eastAsia"/>
          <w:lang w:val="en-US" w:eastAsia="zh-CN"/>
        </w:rPr>
        <w:t>**</w:t>
      </w:r>
      <w:r>
        <w:rPr>
          <w:rFonts w:hint="eastAsia"/>
        </w:rPr>
        <w:t>，来自</w:t>
      </w:r>
      <w:r>
        <w:rPr>
          <w:rFonts w:hint="eastAsia"/>
          <w:lang w:val="en-US" w:eastAsia="zh-CN"/>
        </w:rPr>
        <w:t>**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****</w:t>
      </w:r>
      <w:r>
        <w:rPr>
          <w:rFonts w:hint="eastAsia"/>
        </w:rPr>
        <w:t>部，交易组，功能：支付、查询流程，对Java基本数据结构，熟悉常用框架，了解RCPdubbo，缓存，jvm gc了解。</w:t>
      </w:r>
    </w:p>
    <w:p>
      <w:pPr>
        <w:rPr>
          <w:rFonts w:hint="eastAsia"/>
        </w:rPr>
      </w:pPr>
      <w:r>
        <w:rPr>
          <w:rFonts w:hint="eastAsia"/>
        </w:rPr>
        <w:t>我叫</w:t>
      </w:r>
      <w:r>
        <w:rPr>
          <w:rFonts w:hint="eastAsia"/>
          <w:lang w:val="en-US" w:eastAsia="zh-CN"/>
        </w:rPr>
        <w:t>**</w:t>
      </w:r>
      <w:r>
        <w:rPr>
          <w:rFonts w:hint="eastAsia"/>
        </w:rPr>
        <w:t>，来自</w:t>
      </w:r>
      <w:r>
        <w:rPr>
          <w:rFonts w:hint="eastAsia"/>
          <w:lang w:val="en-US" w:eastAsia="zh-CN"/>
        </w:rPr>
        <w:t>**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****</w:t>
      </w:r>
      <w:r>
        <w:rPr>
          <w:rFonts w:hint="eastAsia"/>
        </w:rPr>
        <w:t>部，交易组，业务流程代码开发，业务校验、入库、发送银行、接收银行，更新库，返回机构，多种交易类型。还要异步流程，延迟队列。服务降级，发送给银行，延迟发送，白名单。缓存。基础信息，定时从缓存获取。银行机构交互用了dubbo。</w:t>
      </w:r>
    </w:p>
    <w:p>
      <w:pPr>
        <w:rPr>
          <w:rFonts w:hint="eastAsia"/>
        </w:rPr>
      </w:pPr>
      <w:r>
        <w:rPr>
          <w:rFonts w:hint="eastAsia"/>
        </w:rPr>
        <w:t>工作努力，勤学好问，乐观，健身，瑜伽。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问题一：你是如何理解长连接的？有哪些方式实现长连接？</w:t>
      </w:r>
    </w:p>
    <w:p>
      <w:pPr>
        <w:rPr>
          <w:rFonts w:hint="eastAsia"/>
        </w:rPr>
      </w:pPr>
    </w:p>
    <w:p>
      <w:r>
        <w:rPr>
          <w:rFonts w:hint="eastAsia"/>
        </w:rPr>
        <w:t>回答：</w:t>
      </w:r>
      <w:r>
        <w:rPr>
          <w:rFonts w:hint="eastAsia"/>
          <w:lang w:val="en-US" w:eastAsia="zh-CN"/>
        </w:rPr>
        <w:t>**</w:t>
      </w:r>
      <w:bookmarkStart w:id="0" w:name="_GoBack"/>
      <w:bookmarkEnd w:id="0"/>
      <w:r>
        <w:rPr>
          <w:rFonts w:hint="eastAsia"/>
        </w:rPr>
        <w:t>跟机构是长连接，交易跟其他上下游是长连接，跟数据库不确定。http不确定。</w:t>
      </w:r>
    </w:p>
    <w:p>
      <w:pPr>
        <w:rPr>
          <w:rFonts w:hint="eastAsia"/>
        </w:rPr>
      </w:pPr>
    </w:p>
    <w:p>
      <w:r>
        <w:rPr>
          <w:rFonts w:hint="eastAsia"/>
        </w:rPr>
        <w:t>答案：</w:t>
      </w:r>
    </w:p>
    <w:p>
      <w:r>
        <w:rPr>
          <w:rFonts w:hint="eastAsia"/>
        </w:rPr>
        <w:t>长连接：建立TCP连接后，通过发送心跳包保活，只有在异常情况下主动关闭连接，否则一直使用。长连接本质上是在传输层实现的。</w:t>
      </w:r>
    </w:p>
    <w:p>
      <w:r>
        <w:rPr>
          <w:rFonts w:hint="eastAsia"/>
        </w:rPr>
        <w:t>实现方式：</w:t>
      </w:r>
    </w:p>
    <w:p>
      <w:r>
        <w:rPr>
          <w:rFonts w:hint="eastAsia"/>
        </w:rPr>
        <w:t>1. 使用TCP内嵌心跳机制，可以在客户端或服务端配置socket参数SO</w:t>
      </w:r>
      <w:r>
        <w:t>_KEEPALIVE</w:t>
      </w:r>
      <w:r>
        <w:rPr>
          <w:rFonts w:hint="eastAsia"/>
        </w:rPr>
        <w:t>为true。保活默认是关闭的。同时配合3个Linux参数，分别是：</w:t>
      </w:r>
    </w:p>
    <w:p>
      <w:pPr>
        <w:widowControl/>
        <w:jc w:val="left"/>
      </w:pPr>
      <w:r>
        <w:t>tcp_keepalive_time</w:t>
      </w:r>
      <w:r>
        <w:rPr>
          <w:rFonts w:hint="eastAsia"/>
        </w:rPr>
        <w:t>：打开保活情况下，连接允许的最大空闲时间，默认2小时</w:t>
      </w:r>
    </w:p>
    <w:p>
      <w:pPr>
        <w:widowControl/>
        <w:jc w:val="left"/>
      </w:pPr>
      <w:r>
        <w:t>tcp_keepalive_intvl</w:t>
      </w:r>
      <w:r>
        <w:rPr>
          <w:rFonts w:hint="eastAsia"/>
        </w:rPr>
        <w:t>：当空闲时间超过</w:t>
      </w:r>
      <w:r>
        <w:t>tcp_keepalive_time</w:t>
      </w:r>
      <w:r>
        <w:rPr>
          <w:rFonts w:hint="eastAsia"/>
        </w:rPr>
        <w:t>发送心跳探测包的频率，默认75s</w:t>
      </w:r>
    </w:p>
    <w:p>
      <w:pPr>
        <w:widowControl/>
        <w:jc w:val="left"/>
      </w:pPr>
      <w:r>
        <w:t>tcp_keepalive_probes</w:t>
      </w:r>
      <w:r>
        <w:rPr>
          <w:rFonts w:hint="eastAsia"/>
        </w:rPr>
        <w:t>：心跳探测包发送次数，默认9次</w:t>
      </w:r>
    </w:p>
    <w:p>
      <w:pPr>
        <w:widowControl/>
        <w:jc w:val="left"/>
      </w:pPr>
      <w:r>
        <w:rPr>
          <w:rFonts w:hint="eastAsia"/>
        </w:rPr>
        <w:t>参数位于：</w:t>
      </w:r>
      <w:r>
        <w:t>/proc/sys/net/ipv4/{</w:t>
      </w:r>
      <w:r>
        <w:rPr>
          <w:rFonts w:hint="eastAsia"/>
        </w:rPr>
        <w:t>参数</w:t>
      </w:r>
      <w:r>
        <w:t>}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2. 协议层面，某些应用层协议本身支持长连接，例如HTTP 1.1，本质还是在TCP上配置了长连接参数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3. 应用层主动发送心跳，可以发送自定义协议的心跳包，携带一些必要的参数，这种心跳包不仅有保活的作用，还有业务含义。例如当前同步数据偏移量，集群状态，路由表等。当应用系统需要自定义心跳检测时通常会关闭TCP保活，因为应用心跳包的发送频率通常会大于TCP心跳频率。应用心跳往往无需应答，因此是Ping-Ping式，而非传统的Ping-Pong式。</w:t>
      </w:r>
    </w:p>
    <w:p/>
    <w:p>
      <w:pPr>
        <w:rPr>
          <w:rFonts w:hint="eastAsia"/>
        </w:rPr>
      </w:pPr>
      <w:r>
        <w:rPr>
          <w:rFonts w:hint="eastAsia"/>
        </w:rPr>
        <w:t>问题二：共有2n个数，寻找其中最大值和最小值最少的比较次数？</w:t>
      </w:r>
    </w:p>
    <w:p>
      <w:pPr>
        <w:rPr>
          <w:rFonts w:hint="eastAsia"/>
        </w:rPr>
      </w:pPr>
      <w:r>
        <w:rPr>
          <w:rFonts w:hint="eastAsia"/>
        </w:rPr>
        <w:t>回答：先算最大值，再算最小值，</w:t>
      </w:r>
      <w:r>
        <w:t>2n – 1 + 2n -2 = 4n – 3</w:t>
      </w:r>
      <w:r>
        <w:rPr>
          <w:rFonts w:hint="eastAsia"/>
        </w:rPr>
        <w:t>。</w:t>
      </w:r>
    </w:p>
    <w:p>
      <w:r>
        <w:rPr>
          <w:rFonts w:hint="eastAsia"/>
        </w:rPr>
        <w:t>答案：先找出两个数比较一次，算出最大值、最小值，剩下</w:t>
      </w:r>
      <w:r>
        <w:t>2n -2</w:t>
      </w:r>
      <w:r>
        <w:rPr>
          <w:rFonts w:hint="eastAsia"/>
        </w:rPr>
        <w:t>个数每次取两个值比较，找出一大一小，大的跟最大值比较，小的跟最小值比较，因此比较3次，剩余</w:t>
      </w:r>
      <w:r>
        <w:t>2n -2</w:t>
      </w:r>
      <w:r>
        <w:rPr>
          <w:rFonts w:hint="eastAsia"/>
        </w:rPr>
        <w:t>个数需要</w:t>
      </w:r>
      <w:r>
        <w:t>(2n - 2) / 2 * 3</w:t>
      </w:r>
      <w:r>
        <w:rPr>
          <w:rFonts w:hint="eastAsia"/>
        </w:rPr>
        <w:t>次，最终为</w:t>
      </w:r>
      <w:r>
        <w:t>3n -2</w:t>
      </w:r>
      <w:r>
        <w:rPr>
          <w:rFonts w:hint="eastAsia"/>
        </w:rPr>
        <w:t>次。</w:t>
      </w:r>
    </w:p>
    <w:p>
      <w:r>
        <w:rPr>
          <w:rFonts w:hint="eastAsia"/>
        </w:rPr>
        <w:t>问题的关键是两两比较中较大的数，一定比最小值大，所以无需比较，只需跟最大值比较。</w:t>
      </w:r>
    </w:p>
    <w:p/>
    <w:p>
      <w:r>
        <w:rPr>
          <w:rFonts w:hint="eastAsia"/>
        </w:rPr>
        <w:t>问题三：如何减少锁的竞争</w:t>
      </w:r>
    </w:p>
    <w:p>
      <w:pPr>
        <w:rPr>
          <w:rFonts w:hint="eastAsia"/>
        </w:rPr>
      </w:pPr>
      <w:r>
        <w:rPr>
          <w:rFonts w:hint="eastAsia"/>
        </w:rPr>
        <w:t>回答：使用读写锁；减少锁的粒度，只加在有并发修改的地方</w:t>
      </w:r>
    </w:p>
    <w:p>
      <w:r>
        <w:rPr>
          <w:rFonts w:hint="eastAsia"/>
        </w:rPr>
        <w:t>答案：有两个因素影响锁的竞争性：锁的请求频率和持有锁的时间。如果两者乘积较小，则竞争性小。</w:t>
      </w:r>
    </w:p>
    <w:p>
      <w:pPr>
        <w:rPr>
          <w:rFonts w:hint="eastAsia"/>
        </w:rPr>
      </w:pPr>
      <w:r>
        <w:rPr>
          <w:rFonts w:hint="eastAsia"/>
        </w:rPr>
        <w:t>方法一：减少同步代码块中不必要的代码，降低锁持有的时间。在同步代码块中只包含必要的原子操作。</w:t>
      </w:r>
    </w:p>
    <w:p>
      <w:pPr>
        <w:rPr>
          <w:rFonts w:hint="eastAsia"/>
        </w:rPr>
      </w:pPr>
      <w:r>
        <w:rPr>
          <w:rFonts w:hint="eastAsia"/>
        </w:rPr>
        <w:t>方法二：使用锁分解，降低锁粒度。如果一个锁保护多个变量，可以用多个锁分别保护一个变量，原来修改不同变量需要竞争同一个锁变为竞争多个锁，只有对同一变量的并发操作才需要竞争，降低锁请求频率。同理可以使用分段锁，一段数据可以用多个锁保护，每个锁保护一段数据。ConcurrentHashMap实现了16个分段锁保护一个数组，因此可以支持更高的并发，如果散列访问，并发是独占锁的16倍。但分段锁的缺陷是如果要对数据进行独占访问时需要获得多个锁。锁分解和锁分段都是让不同线程在不同数据上可以并发操作。</w:t>
      </w:r>
    </w:p>
    <w:p>
      <w:pPr>
        <w:rPr>
          <w:rFonts w:hint="eastAsia"/>
        </w:rPr>
      </w:pPr>
      <w:r>
        <w:rPr>
          <w:rFonts w:hint="eastAsia"/>
        </w:rPr>
        <w:t>方法三：避免热点域，跟解决热点账户的思路类似，原来有一个热点账户，有大量的操作修改同一个值，可以将一个大账户分解为多个小账户，操作多个子账户。大账户的总额是所有小账户的金额的累加。但一个问题是总额可能不是最准确的，因为在对小账户的金额进行累加时，累加过的小账户金额可能已经修改了，所以导致不准确。降低锁的请求频率。避免热点域是分段锁的一种应用</w:t>
      </w:r>
    </w:p>
    <w:p>
      <w:pPr>
        <w:rPr>
          <w:rFonts w:hint="eastAsia"/>
        </w:rPr>
      </w:pPr>
      <w:r>
        <w:rPr>
          <w:rFonts w:hint="eastAsia"/>
        </w:rPr>
        <w:t>方法四：使用并发容器例如ConcurrentHashMap、读写锁、原子变量代替独占锁</w:t>
      </w:r>
    </w:p>
    <w:p>
      <w:r>
        <w:rPr>
          <w:rFonts w:hint="eastAsia"/>
        </w:rPr>
        <w:t>方法五：使用无锁设计</w:t>
      </w: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1. 优化代码，精简同步代码，不要用一个锁管理多个独立对象</w:t>
      </w:r>
    </w:p>
    <w:p>
      <w:pPr>
        <w:rPr>
          <w:rFonts w:hint="eastAsia"/>
        </w:rPr>
      </w:pPr>
      <w:r>
        <w:rPr>
          <w:rFonts w:hint="eastAsia"/>
        </w:rPr>
        <w:t>2. 优化代码，用并发容器、读写锁、原子变量代替独占锁，提高并发性</w:t>
      </w:r>
    </w:p>
    <w:p>
      <w:r>
        <w:rPr>
          <w:rFonts w:hint="eastAsia"/>
        </w:rPr>
        <w:t>3. 拆分锁，把一个大对象由一个锁保护，拆成多个小对象，分别由多个锁保护，提高并发性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24"/>
    <w:rsid w:val="00082047"/>
    <w:rsid w:val="000839EC"/>
    <w:rsid w:val="000917BD"/>
    <w:rsid w:val="000C435C"/>
    <w:rsid w:val="00144E0B"/>
    <w:rsid w:val="00154B7B"/>
    <w:rsid w:val="00166FB8"/>
    <w:rsid w:val="001D5347"/>
    <w:rsid w:val="0023545A"/>
    <w:rsid w:val="00237F23"/>
    <w:rsid w:val="002C3A13"/>
    <w:rsid w:val="002D5F51"/>
    <w:rsid w:val="002D7C11"/>
    <w:rsid w:val="003D3DC9"/>
    <w:rsid w:val="003E75F7"/>
    <w:rsid w:val="00403638"/>
    <w:rsid w:val="004256B6"/>
    <w:rsid w:val="00444351"/>
    <w:rsid w:val="004A44D8"/>
    <w:rsid w:val="004D1147"/>
    <w:rsid w:val="004D1934"/>
    <w:rsid w:val="00517CF3"/>
    <w:rsid w:val="00520E85"/>
    <w:rsid w:val="00576067"/>
    <w:rsid w:val="005A58B8"/>
    <w:rsid w:val="005F6EB0"/>
    <w:rsid w:val="006169C1"/>
    <w:rsid w:val="006706BB"/>
    <w:rsid w:val="006A36F9"/>
    <w:rsid w:val="006C5E93"/>
    <w:rsid w:val="006E44E6"/>
    <w:rsid w:val="00706905"/>
    <w:rsid w:val="0071438E"/>
    <w:rsid w:val="0072426D"/>
    <w:rsid w:val="00747953"/>
    <w:rsid w:val="007761D3"/>
    <w:rsid w:val="00817DEE"/>
    <w:rsid w:val="00843824"/>
    <w:rsid w:val="00867875"/>
    <w:rsid w:val="008A76FA"/>
    <w:rsid w:val="008D5330"/>
    <w:rsid w:val="0091667C"/>
    <w:rsid w:val="00962739"/>
    <w:rsid w:val="00984722"/>
    <w:rsid w:val="009A26BB"/>
    <w:rsid w:val="009F0619"/>
    <w:rsid w:val="00A26C02"/>
    <w:rsid w:val="00A37D4F"/>
    <w:rsid w:val="00AF20BF"/>
    <w:rsid w:val="00AF69FD"/>
    <w:rsid w:val="00B03CCE"/>
    <w:rsid w:val="00B26F7D"/>
    <w:rsid w:val="00B84A82"/>
    <w:rsid w:val="00B92AA3"/>
    <w:rsid w:val="00BC4A88"/>
    <w:rsid w:val="00C17576"/>
    <w:rsid w:val="00C219B3"/>
    <w:rsid w:val="00C47BDB"/>
    <w:rsid w:val="00C87042"/>
    <w:rsid w:val="00CC6C82"/>
    <w:rsid w:val="00D508EE"/>
    <w:rsid w:val="00D91689"/>
    <w:rsid w:val="00D96FE4"/>
    <w:rsid w:val="00DD0F93"/>
    <w:rsid w:val="00E457A2"/>
    <w:rsid w:val="00E47650"/>
    <w:rsid w:val="00EC38A2"/>
    <w:rsid w:val="292861D8"/>
    <w:rsid w:val="4C81672F"/>
    <w:rsid w:val="6CCC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1536</Characters>
  <Lines>12</Lines>
  <Paragraphs>3</Paragraphs>
  <TotalTime>0</TotalTime>
  <ScaleCrop>false</ScaleCrop>
  <LinksUpToDate>false</LinksUpToDate>
  <CharactersWithSpaces>1802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2018-10-24T11:25:00Z</dcterms:created>
  <dc:creator>HongYi Zhai</dc:creator>
  <cp:lastModifiedBy>huangqin</cp:lastModifiedBy>
  <dcterms:modified xsi:type="dcterms:W3CDTF">2018-12-06T02:46:47Z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