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Badeloft 銷售模式深度分析</w:t>
      </w:r>
    </w:p>
    <w:p>
      <w:pPr>
        <w:spacing w:after="400" w:before="8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36"/>
          <w:szCs w:val="36"/>
        </w:rPr>
        <w:t xml:space="preserve">銷售流程 × 值得借鑒的策略 × 客戶投訴與風險規避</w:t>
      </w:r>
    </w:p>
    <w:p>
      <w:pPr>
        <w:pBdr>
          <w:bottom w:val="single" w:color="2E75B6" w:sz="8" w:space="1"/>
        </w:pBdr>
        <w:spacing w:after="40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研究對象：badeloftusa.com  ·  研究日期：2026 年 6 月 18 日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用途：為壓克力 B2C 客製化浴缸業務提供銷售策略參考</w:t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24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一、Badeloft 完整銷售漏斗</w:t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以下是 Badeloft 從陌生客戶到購買完成的完整 7 個銷售階段，每個階段都有具體的數位工具和策略支撐：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6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具體做法與工具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 流量入口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每週持續發布浴室設計文章：「2026 Bathroom Tile Trends」、「Bathtub Color Trends 2026」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三大文章分類：How-to Guides（安裝/清潔）、Buying Guides（選購指南）、Ideas &amp; Inspiration（靈感）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關鍵詞策略：排名「custom bathtub」「freestanding tub」「stone resin vs acrylic」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被 Architectural Digest、Elle Decor、Apartment Therapy 等媒體報導 → 強化域名權威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免費樣品鉤
（Lead Magnet）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首頁彈窗：「Free material sample」免費索取材質樣品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5步驟表單：選產品類型 → 選顏色（白/灰/黑）→ 選浴缸平面模板（最多3款）→ 填聯絡資訊 → 提交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樣品內容：4吋石材樹脂材質樣本（霧面+亮面）+ 實際尺寸浴缸平面紙模 + 高解析度產品目錄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用途：讓消費者在家把紙模放在浴室地板上確認尺寸是否合適，再下單 → 大幅降低購買猶豫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每單電話詢問時，Tyler（銷售代表）會主動問顧客需求，甚至拍同事坐進浴缸的照片幫顧客確認尺寸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產品選購流程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瀏覽路徑：依顏色（白/灰/黑）→ 依系列（BW-01至BW-12）→ 依尺寸（S/M/L/XL/XXL）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每個產品頁：多角度照片 + 生活情境圖 + 技術規格（乾重/滿水重/尺寸）+ 材質說明 + 顧客評價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Tub Builder（重要！）：導覽欄顯眼入口，但實際上是重新導向到標準浴缸目錄頁，並非真正的設計工具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配套商品推薦：浴缸配件（肥皂架/毛巾架/浴缸托盤）+ 配套水龍頭 + Stone Resin 清潔劑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付費設計諮詢
（$299/間）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Bathroom Design Services：$299 美元/浴室空間，可折抵購買金額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流程：顧客填問卷 → 24-48小時內配對設計師 → 設計師提供光影寫實渲染圖 + 平面圖 + 購物清單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效果：預先資格篩選（願意付$299的人通常會購買）+ 客製化推薦（推動向上銷售）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這是一個「設計費換訂單」的高轉化率漏斗，不是單純服務費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下單與付款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直接電商平台：加入購物車 → 選配色/尺寸 → 結帳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付款方式：信用卡/借記卡 + Affirm 分期（0% APR 起，Buy Now Pay Later）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Affirm 的作用：把 $2,500-$3,500 的浴缸分成每月 $70-$150，大幅降低購買門檻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Hold-and-Ship：可預先下單，等裝修進度安排出貨時間（對應裝修項目的實際需求）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物流與交付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浴缸透過貨運公司（Freight）配送：承運人提前電話預約時間 → 送至路邊（Curbside）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運費：$199-$499（依美國地區而定，東岸較貴），另加箱裝費已包含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交貨期：庫存商品 5-10 個工作日；若缺貨，最長等待 8 週（Back order）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重要提醒（問題點）：需要顧客自行找人協助搬運（石材樹脂浴缸極重，通常需要4個人）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收貨時需要有人在場檢查板條箱並簽收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售後 / 退換貨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10年住宅保固（商業用途2年），涵蓋浴缸本體和配件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14天退貨窗口：顧客需支付原始運費 + 退貨運費 + 10% 補貨處理費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退貨流程：填退貨申請表 → 客服 1-2 個工作日回覆 → 先支付退貨運費 → 收到後 3 個工作日退款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重要（問題點）：一台 $3,000 的浴缸，退貨可能需要顧客自掏腰包 $500-$800 額外費用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24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二、Badeloft Trade Program（設計師合作計畫）深度解析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 Trade Program 的核心價值</w:t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Badeloft 的 Trade Program 是他們B2C業務以外最重要的銷售渠道，實質上是一個「設計師渠道管理計畫」。以下是完整結構：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Trade Program 提供的六大優惠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① 專屬折扣定價（Trade Pricing）：設計師享有較消費者更優惠的批發價，具體折扣未公開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② 新品搶先知：優先收到新產品、促銷活動和限時優惠的通知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③ Custom Made 訂製服務：Trade 會員可訂製尺寸/顏色，一般消費者無法使用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④ 完整產品庫存取用：Trade 會員可取用官網未公開的整個產品庫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⑤ 專屬客戶支援：有專人負責對接，不需要排一般客服隊伍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⑥ 免費材質樣品：可向顧客展示材質，協助促成銷售決策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 申請資格要求</w:t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Badeloft 對 Trade Program 的門檻設計非常完整，有效防止了非專業人士「蹭折扣」的問題：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業務類型選擇：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住宅室內設計、商業室內設計、住商混合設計、電子設計平台、其他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文件驗證（以下任兩項）：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有效營業執照 / ASID/IIDA/AIA/NKBA 行業協會會員資格 / NCIDQ/CCIDC 認證 / 轉售憑證 / 名片 / 設計作品集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有效網站：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提供有效業務網站的申請者只需提交一份文件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Partner Showroom 選項：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有實體展示間的業者可申請成為合作夥伴展示間，進一步深化合作</w:t>
      </w:r>
    </w:p>
    <w:p>
      <w:pPr>
        <w:spacing w:after="40" w:before="4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24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三、值得我們直接借鑒的策略（10項）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 免費材質樣品 + 紙模（最重要）</w:t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這是 Badeloft 轉化率最高的單一工具。壓克力浴缸需要讓顧客「感受」材質，克服「我不知道壓克力品質怎樣」的疑慮。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我們如何借鑒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提供壓克力材質小樣（霧面/亮面/不同顏色）+ A4尺寸的浴缸平面輪廓圖（讓顧客放在地上比對空間）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申請樣品時收集姓名/地址/電話/Email → 這是最自然的 Lead Capture 機制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附上一本小型精美產品冊（含真實案例照片）→ 比 PDF 更有質感，留在家裡有展示效果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升級版：提供 AR 試放功能（用手機相機將浴缸疊加到浴室照片上）→ 壓克力比石材樹脂更容易做 3D 模型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 付費設計諮詢服務（$299 換訂單）</w:t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Badeloft 的 Bathroom Design Services 表面上是服務費，實際上是一個「預資格篩選漏斗」——願意付 $299 的人有 90% 的機率會購買。而且設計費可折抵購買金額，等於零風險。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我們如何借鑒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提供「客製化浴缸設計諮詢服務」：AUD $399/次（含客戶量尺、材質選擇建議、3D 渲染圖）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費用可折抵最終訂單 → 降低心理門檻，但確認了客戶的購買意願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好處：對我們來說，客製化訂單需要大量溝通時間，用這個方式讓客戶「先付費再開始」，篩掉不認真的詢問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升級版：壓克力比石材樹脂更容易客製化形狀，可以提供「完全設計師定制」選項（Badeloft 做不到的）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 Affirm 分期付款</w:t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對 $2,000-$5,000 的浴缸，提供 0% APR 分期把每月付款壓到 $100-$200，直接觸達原本「買不起」的中端市場。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澳洲等效方案：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Afterpay / Zip Pay / Humm — 這些在澳洲/紐西蘭已普遍，客戶接受度高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重要性：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客製化浴缸定價可能 AUD $2,500-$6,000，分期是必須的轉化工具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 Trade Program（設計師合作計畫）</w:t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建立一個正式的設計師夥伴計畫，比單純接受設計師介紹更有策略性。Badeloft 的做法直接可以複製：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我們如何建立設計師計畫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提供：設計師專屬報價（比公開零售價低 15-25%）、樣品優先寄送、專屬聯絡窗口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申請門檻：QBCC/ASID 等設計師認證 或 提供3個已完成項目的作品集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對設計師的核心訴求：「幫你的客戶實現一個任何其他品牌都做不到的浴缸——完全依照你的設計圖製造」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這個訴求 Badeloft 做不到（他們的 Custom 只是尺寸/顏色），我們可以做到（壓克力可以做任何造型）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3.5  內容行銷 SEO 策略</w:t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Badeloft 持續發布高質量的浴室設計文章，排名大量長尾關鍵詞。這是他們獲取免費流量的核心。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文章類型借鑒：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「Custom Acrylic Bathtub: Everything You Need to Know」「Acrylic vs Stone Resin Bathtubs: Which is Right for You?」「How to Design a Custom Bathtub: Step by Step」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關鍵SEO機會：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「custom acrylic bathtub」「bespoke bathtub australia」「made-to-order bathtub」目前搜尋結果沒有好答案，我們可以是第一個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Badeloft 的弱點：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他們的文章刻意貶低壓克力（稱其為 cheaper material），我們可以用技術文章反駁，並搶佔這些關鍵詞排名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3.6  Houzz 平台深耕策略</w:t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Badeloft 連續 13 年獲得「Best of Houzz」獎項（2014-2026）。這不是偶然，是刻意經營的結果。Houzz 是浴室設計師和高端屋主最集中的平台。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做法：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在 Houzz 上發布 120+ 個項目作品 → 獲得設計師認可 → 累積 251 個五星評價 → 每年獲獎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評論數量：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251 個 Houzz 評價，5.0/5 分，這個數字建立了幾乎無法被短期超越的社會認同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我們的行動：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立即在 Houzz 上建立品牌頁面，主動上傳已完成的浴缸項目照片，並請現有客戶留評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3.7  媒體背書策略</w:t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Badeloft 被 Architectural Digest、Elle Decor、Apartment Therapy 等媒體報導，這些 Logo 放在首頁底部，大幅提升品牌公信力。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我們的媒體目標：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澳洲：Australian House &amp; Garden、Belle Magazine、Real Living；國際：Dezeen、Designboom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切入點：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「全球首個壓克力 B2C 客製化浴缸品牌」是有價值的新聞角度，可以主動向這些媒體投稿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3.8  「材質教育」行銷敘事</w:t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Badeloft 大量的 FAQ 和文章都在解釋「什麼是石材樹脂，它比壓克力和鑄鐵好在哪裡」。這種材質教育建立了品牌專業感，也提高了購買者對材質的忠誠度。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我們的機會：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創建「壓克力的真實潛力」內容系列：壓克力如何實現任何曲線/造型、厚板壓克力的強度測試、壓克力表面修復能力（輕微刮痕可以拋光修復）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反制 Badeloft 的敘事：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他們說壓克力是「cheaper material」，我們說壓克力是「設計自由度最高的材質，航空工業和高端SPA都在用它」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3.9  Hold-and-Ship 服務</w:t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裝修項目的浴缸需求往往比交貨時間早數個月。Badeloft 允許「先下單、後安排出貨」，這個服務消除了一個重要的購買阻力。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我們的適用場景：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客戶在裝修設計階段就確定了浴缸設計，但實際裝修可能在 3-6 個月後 → 讓他們先付訂金鎖定設計，確認後再製造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3.10  訂單確認後的主動通知</w:t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多個 Badeloft 正面評價提到「全程都收到更新通知」「Tyler 持續跟進」，說明他們有主動的訂單狀態溝通機制。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客製化浴缸的必要性：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製造期間（通常 3-8 週）是最容易讓顧客焦慮和後悔的階段，主動發送製造進度更新（含工廠照片/影片）能有效降低取消率和客訴</w:t>
      </w:r>
    </w:p>
    <w:p>
      <w:pPr>
        <w:spacing w:after="40" w:before="4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24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四、Badeloft 的已知問題與客戶投訴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 問題總覽</w:t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Badeloft 整體評分很高（Houzz 5.0/5，251 條評價），但從其退換貨政策、配送方式和「Custom Tub Builder」的實際內容來看，存在以下結構性問題：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問題類別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具體問題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嚴重程度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退換貨政策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14天窗口極短（許多顧客在裝修完成前無法測試）+ 顧客需全額承擔來回運費+10%補貨費 → 退一個 $3,000 浴缸可能損失 $600-$900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🔴 高風險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「Custom Tub Builder」名不符實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導覽欄顯眼入口「Custom Tub Builder」，點進去後直接跳轉到標準浴缸目錄頁，並無真正的設計工具 → 對想要客製的消費者造成誤導和失望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🔴 高風險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重量與安裝問題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石材樹脂浴缸非常重（乾重通常 200-350+ 磅），需要地板結構加固，且 Curbside 配送只到路邊，顧客需要自行安排人力搬入（通常需要4個人）→ 若顧客未注意，安裝當天會出現問題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🟡 中風險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缺貨等待時間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官網說「Back order 最長8週」，但不會在購買頁面醒目標示，顧客常在下單後才發現需要等待，影響裝修時程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🟡 中風險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設計諮詢服務評價不透明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Bathroom Design Services ($299) 頁面的三個用戶推薦都沒有附上真實姓名的照片或可驗證的資訊，看起來像是行銷文案而非真實評價，信任度存疑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🟡 中風險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僅支援美國/加拿大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明確的運費表只有美國境內，沒有提供國際運費選項，對想要進入澳洲市場的我們來說是他們的空白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🟢 低（機會）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 退換貨政策問題深度分析</w:t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這是 Badeloft 最容易引發客戶不滿的結構性問題。以下是一個典型場景：</w:t>
      </w:r>
    </w:p>
    <w:p>
      <w:pPr>
        <w:spacing w:after="40" w:before="40"/>
      </w:pPr>
      <w:r>
        <w:t xml:space="preserve"/>
      </w:r>
    </w:p>
    <w:p>
      <w:pPr>
        <w:pBdr>
          <w:left w:val="single" w:color="C00000" w:sz="8" w:space="6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1A1A1A"/>
          <w:sz w:val="20"/>
          <w:szCs w:val="20"/>
        </w:rPr>
        <w:t xml:space="preserve">「顧客下單 → 等待 2-4 週收貨 → 浴缸到達時裝修尚未完工 → 14天後才打開 → 發現尺寸比想像小 → 退貨需支付：原始運費 $299 + 退貨運費 $299 + 10% 補貨費 $300 = 損失 $900，其中一分退款都不會拿回來」</w:t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更深的問題在於：Badeloft 在首頁上宣傳「It's a real return policy, not a technicality」，但政策的實質對消費者非常不友好。這種行銷語言與實際政策的落差，是潛在的負面評價來源。</w:t>
      </w:r>
    </w:p>
    <w:p>
      <w:pPr>
        <w:spacing w:after="40" w:before="4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24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五、我們在壓克力客製化業務中應規避的風險</w:t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基於 Badeloft 的問題分析，以下是我們建立壓克力 B2C 客製化浴缸業務時應主動避開的陷阱：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 退換貨政策：客製化業務的特殊風險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🚨 核心問題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客製化浴缸是依照客戶規格生產，理論上無法「退貨後轉售」，所以退換貨政策必須在設計階段就明確告知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Badeloft 的失誤：允許退貨但懲罰性的費用結構，反而比直接說「不可退貨」更讓顧客受傷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我們的建議做法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政策分層清晰：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標準款（如果有）：7天無理由退貨，顧客付回程運費（澳洲消費者保護法要求）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客製款：下單前簽訂設計確認書（含3D渲染圖 + 尺寸規格），一旦確認製造開始即不可退款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設計變更：製造開始前 72 小時內可免費修改；之後需支付額外費用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保護措施：製造前做一次「設計最終確認」視訊通話，讓顧客親口確認所有細節，並錄音備存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 「Custom」名稱不能是行銷噱頭</w:t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Badeloft 的「Custom Tub Builder」實際上導向標準目錄，是他們最大的信任損傷點。消費者看到「Custom」就有很高的期待，一旦落空就會失望甚至投訴。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我們的建議做法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清楚定義我們的客製等級，並在網站上明確說明：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尺寸客製（Size Custom）：調整長/寬/深度至任意尺寸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形狀客製（Shape Custom）：依設計師圖紙製造任何曲線造型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功能客製（Function Custom）：加入溢流口位置、地漏位置、按摩噴嘴等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全客製（Full Bespoke）：從零開始按照 CAD 圖製造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每個等級清楚列出交期、費用範圍、最低訂購量 → 讓顧客選擇，而不是讓顧客猜測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 重量/安裝問題：壓克力的先天優勢需要被說出來</w:t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Badeloft 從不主動提「我們的浴缸很重，你需要加固地板和安排4個人來搬」，這個信息只在評價裡被顧客自己提到。這是一個隱性風險。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Badeloft（石材樹脂）的安裝問題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我們（壓克力）的優勢說明方式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乾重通常 200-350 磅（90-160 公斤）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壓克力浴缸：乾重通常 50-80 磅（23-36 公斤）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需要確認地板承重結構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一個人即可搬動，不需要結構工程師評估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curbside 配送，顧客需安排 3-4 人搬入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可以提供「White-Glove 到府安裝」服務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二樓浴室安裝風險更高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二樓、閣樓、遊艇上都適用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顧客通常在收貨後才意識到有多重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主動在產品頁面列出重量，讓顧客驚喜（而非驚嚇）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5.4  交期透明度：製造進度可視化</w:t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Badeloft 的缺貨問題（最長 8 週）在官網不顯眼，顧客下單後才發現。客製化浴缸本來就需要等待，但等待必須是「知情同意」的等待，否則就是負評的來源。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我們的建議做法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產品頁面顯眼處顯示「預估交期：X 至 X 週」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下單後自動發送「製造進度通知」系列 Email：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Day 1：設計確認書發送 → 等待顧客簽署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Week 1-2：材料備料完成 → 附上材質照片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Week 3-4：模具製作中 → 附上工廠照片/影片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Week 5-6：塑形完成，表面處理中 → 附上進度照片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• 出貨前 3天：QC 完成，打包照片 → 通知預計送達時間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這個「透明製造進度」本身就是差異化賣點和行銷內容（可以發 Instagram/TikTok）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5.5  真實評價策略</w:t>
      </w:r>
    </w:p>
    <w:p>
      <w:pPr>
        <w:spacing w:after="40" w:before="4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Badeloft 的 Bathroom Design Services 頁面有三個看似可疑的「顧客推薦」（無頭像/無姓氏/無可驗證資訊）。相比之下，他們的 Houzz 評價（251條，有真實頭像和裝修照片）卻非常有說服力。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原則：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只用可以被獨立驗證的評價：Houzz 評價、Google 評價、帶有實際完工浴室照片的顧客評價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做法：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每完成一個客製浴缸訂單，請顧客拍攝完工照並發布到 Houzz/Google，提供小禮物（如保養清潔組）作為感謝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絕對避免：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在自己網站上放無法驗證的文字推薦，尤其是對高單價客製品，顧客的懷疑感更強</w:t>
      </w:r>
    </w:p>
    <w:p>
      <w:pPr>
        <w:spacing w:after="40" w:before="4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24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六、借鑒清單總結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策略項目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直接複製（Badeloft 做得好）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升級版（我們可以做得更好）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免費材質樣品＋平面紙模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直接複製，提供壓克力材質小樣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🔼 增加 AR 試放功能（手機直接看浴缸放在浴室的效果）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付費設計諮詢（$299）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直接複製，費用折抵訂單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🔼 提供完全客製 3D 渲染圖（Badeloft 只提供標準款渲染）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Affirm / Buy Now Pay Later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接入 Afterpay/Zip（澳洲版）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Trade Program 設計師計畫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複製結構，加入 Custom Made 優先服務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🔼 設計師可提交 CAD 圖，我們直接製造（Badeloft 不接受外部設計圖）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Houzz 平台深耕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建立 Houzz 帳號，上傳案例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🔼 同時布局 Archiproducts、Dezeen Showroom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SEO 內容行銷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定期發布浴室設計文章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🔼 搶佔「custom acrylic bathtub」關鍵詞（Badeloft 沒做這個詞）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Hold-and-Ship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✅ 允許先下單後指定出貨時間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退換貨政策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❌ 不要複製（懲罰性費用）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🔼 客製款：設計確認後不退款；標準款：7天全退（透明且公平）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「Custom Builder」功能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❌ 不要做空殼（Badeloft 的失誤）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🔼 做真正的線上設計工具：選形狀/長寬/顏色/功能，即時顯示報價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製造進度透明化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—（Badeloft 沒做）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🔼 訂單確認後每週發送製造進度照片/影片，打造沉浸式購買體驗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最終結論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Badeloft 是目前 B2C 浴缸銷售中數位化做得最好的品牌，但他們有三個結構性弱點：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(1) 不能做真正的形狀/造型客製（只有尺寸/顏色）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(2) 石材樹脂材質重，安裝複雜，物流成本高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(3) 退換貨政策懲罰性強，顧客滿意度存隱患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我們的壓克力客製化業務天然解決了以上三個問題：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→ 壓克力是塑形最自由的材質，任何形狀都可以做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→ 壓克力輕量，物流成本低，安裝簡單，顧客體驗更好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→ 客製化業務的退換貨政策可以設計得更公平透明（設計確認書機制）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學 Badeloft 的銷售引擎，但用壓克力的自然優勢填補他們的空白。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報告結束 —</w:t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Kreiner Group 內部研究  ·  機密文件  ·  2026 年 6 月 18 日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AAAAAA"/>
        <w:sz w:val="18"/>
        <w:szCs w:val="18"/>
      </w:rPr>
      <w:t xml:space="preserve">Kreiner Group 內部研究  ·  機密</w:t>
    </w:r>
    <w:r>
      <w:rPr>
        <w:rFonts w:ascii="Arial" w:cs="Arial" w:eastAsia="Arial" w:hAnsi="Arial"/>
        <w:color w:val="AAAAAA"/>
        <w:sz w:val="18"/>
        <w:szCs w:val="18"/>
      </w:rPr>
      <w:t xml:space="preserve">	第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Badeloft 銷售模式深度分析  —  壓克力浴缸業務借鑒</w:t>
    </w:r>
    <w:r>
      <w:rPr>
        <w:rFonts w:ascii="Arial" w:cs="Arial" w:eastAsia="Arial" w:hAnsi="Arial"/>
        <w:color w:val="888888"/>
        <w:sz w:val="18"/>
        <w:szCs w:val="18"/>
      </w:rPr>
      <w:t xml:space="preserve">	2026 年 6 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2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4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3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2026-06-18T08:52:36.755Z</dcterms:created>
  <dcterms:modified xsi:type="dcterms:W3CDTF">2026-06-18T08:52:36.756Z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