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7FB" w:rsidRPr="007D47FB" w:rsidRDefault="007D47FB" w:rsidP="007D47FB">
      <w:pPr>
        <w:jc w:val="center"/>
        <w:rPr>
          <w:b/>
        </w:rPr>
      </w:pPr>
      <w:bookmarkStart w:id="0" w:name="_Toc522784435"/>
      <w:r w:rsidRPr="007D47FB">
        <w:rPr>
          <w:b/>
        </w:rPr>
        <w:t>BAB V</w:t>
      </w:r>
      <w:r w:rsidRPr="007D47FB">
        <w:rPr>
          <w:b/>
        </w:rPr>
        <w:br/>
        <w:t>KESIMPULAN DAN SARAN</w:t>
      </w:r>
      <w:bookmarkEnd w:id="0"/>
    </w:p>
    <w:p w:rsidR="007D47FB" w:rsidRPr="007D47FB" w:rsidRDefault="007D47FB" w:rsidP="00CA48B0">
      <w:pPr>
        <w:numPr>
          <w:ilvl w:val="1"/>
          <w:numId w:val="1"/>
        </w:numPr>
        <w:ind w:left="720" w:hanging="720"/>
        <w:rPr>
          <w:b/>
          <w:lang w:val="en-ID"/>
        </w:rPr>
      </w:pPr>
      <w:bookmarkStart w:id="1" w:name="_Toc520611808"/>
      <w:bookmarkStart w:id="2" w:name="_Toc522784436"/>
      <w:r w:rsidRPr="007D47FB">
        <w:rPr>
          <w:b/>
          <w:lang w:val="en-ID"/>
        </w:rPr>
        <w:t>Kesimpulan</w:t>
      </w:r>
      <w:bookmarkEnd w:id="1"/>
      <w:bookmarkEnd w:id="2"/>
    </w:p>
    <w:p w:rsidR="007D47FB" w:rsidRPr="007D47FB" w:rsidRDefault="007D47FB" w:rsidP="00CA48B0">
      <w:pPr>
        <w:ind w:firstLine="720"/>
        <w:rPr>
          <w:bCs/>
          <w:lang w:val="id-ID"/>
        </w:rPr>
      </w:pPr>
      <w:r w:rsidRPr="007D47FB">
        <w:t>Berdasarkan serangkaian proses penelitian yang telah dilakukan, maka dapat ditarik kesimpulan sebagai berikut</w:t>
      </w:r>
      <w:r w:rsidRPr="007D47FB">
        <w:rPr>
          <w:lang w:val="id-ID"/>
        </w:rPr>
        <w:t xml:space="preserve">: </w:t>
      </w:r>
      <w:r w:rsidRPr="007D47FB">
        <w:rPr>
          <w:lang w:val="en-ID"/>
        </w:rPr>
        <w:t xml:space="preserve"> </w:t>
      </w:r>
    </w:p>
    <w:p w:rsidR="007D47FB" w:rsidRPr="007D47FB" w:rsidRDefault="007D47FB" w:rsidP="00CA48B0">
      <w:pPr>
        <w:numPr>
          <w:ilvl w:val="0"/>
          <w:numId w:val="2"/>
        </w:numPr>
        <w:jc w:val="both"/>
        <w:rPr>
          <w:lang w:val="en-ID"/>
        </w:rPr>
      </w:pPr>
      <w:r w:rsidRPr="007D47FB">
        <w:rPr>
          <w:lang w:val="id-ID"/>
        </w:rPr>
        <w:t xml:space="preserve">Pengembangan sistem </w:t>
      </w:r>
      <w:r w:rsidRPr="007D47FB">
        <w:rPr>
          <w:i/>
          <w:lang w:val="id-ID"/>
        </w:rPr>
        <w:t xml:space="preserve">Data-to-Text </w:t>
      </w:r>
      <w:r w:rsidRPr="007D47FB">
        <w:rPr>
          <w:lang w:val="id-ID"/>
        </w:rPr>
        <w:t xml:space="preserve">(D2T) untuk data </w:t>
      </w:r>
      <w:r w:rsidR="00CA48B0">
        <w:rPr>
          <w:i/>
        </w:rPr>
        <w:t>general</w:t>
      </w:r>
      <w:r w:rsidRPr="007D47FB">
        <w:rPr>
          <w:i/>
          <w:lang w:val="id-ID"/>
        </w:rPr>
        <w:t xml:space="preserve"> </w:t>
      </w:r>
      <w:r w:rsidRPr="007D47FB">
        <w:rPr>
          <w:lang w:val="id-ID"/>
        </w:rPr>
        <w:t xml:space="preserve">dengan menggunakan </w:t>
      </w:r>
      <w:r w:rsidRPr="007D47FB">
        <w:rPr>
          <w:i/>
          <w:lang w:val="id-ID"/>
        </w:rPr>
        <w:t>Mchine Learning</w:t>
      </w:r>
      <w:r w:rsidRPr="007D47FB">
        <w:rPr>
          <w:lang w:val="id-ID"/>
        </w:rPr>
        <w:t xml:space="preserve"> sangat bermanfaat, dimana sistem dapat bekerja </w:t>
      </w:r>
      <w:r>
        <w:t>dan mengeluarkan hasil untuk dataset dengan jenis apapun</w:t>
      </w:r>
      <w:r w:rsidR="00CA48B0">
        <w:t>.</w:t>
      </w:r>
    </w:p>
    <w:p w:rsidR="007D47FB" w:rsidRPr="007D47FB" w:rsidRDefault="007D47FB" w:rsidP="007D47FB">
      <w:pPr>
        <w:numPr>
          <w:ilvl w:val="0"/>
          <w:numId w:val="2"/>
        </w:numPr>
        <w:jc w:val="both"/>
      </w:pPr>
      <w:r w:rsidRPr="007D47FB">
        <w:rPr>
          <w:lang w:val="id-ID"/>
        </w:rPr>
        <w:t xml:space="preserve">Dalam implementasi menggunakan pemrograman bahasa R sebagai inti </w:t>
      </w:r>
      <w:r w:rsidRPr="007D47FB">
        <w:rPr>
          <w:i/>
          <w:lang w:val="id-ID"/>
        </w:rPr>
        <w:t>Data-to-Text</w:t>
      </w:r>
      <w:r w:rsidRPr="007D47FB">
        <w:rPr>
          <w:lang w:val="id-ID"/>
        </w:rPr>
        <w:t xml:space="preserve"> merupakan pilihan yang tepat, karena sudah banyak </w:t>
      </w:r>
      <w:r w:rsidRPr="007D47FB">
        <w:rPr>
          <w:i/>
          <w:lang w:val="id-ID"/>
        </w:rPr>
        <w:t>package</w:t>
      </w:r>
      <w:r w:rsidRPr="007D47FB">
        <w:rPr>
          <w:lang w:val="id-ID"/>
        </w:rPr>
        <w:t xml:space="preserve"> yang dapat digunakan dalam mendukung pengembangan sistem </w:t>
      </w:r>
      <w:r w:rsidRPr="007D47FB">
        <w:rPr>
          <w:i/>
          <w:lang w:val="id-ID"/>
        </w:rPr>
        <w:t>Data-to-Text</w:t>
      </w:r>
      <w:r w:rsidRPr="007D47FB">
        <w:rPr>
          <w:lang w:val="id-ID"/>
        </w:rPr>
        <w:t>.</w:t>
      </w:r>
    </w:p>
    <w:p w:rsidR="007D47FB" w:rsidRDefault="007D47FB" w:rsidP="007D47FB">
      <w:pPr>
        <w:numPr>
          <w:ilvl w:val="0"/>
          <w:numId w:val="2"/>
        </w:numPr>
        <w:jc w:val="both"/>
      </w:pPr>
      <w:r>
        <w:rPr>
          <w:lang w:val="id-ID"/>
        </w:rPr>
        <w:t>Penelitian ini</w:t>
      </w:r>
      <w:r>
        <w:t xml:space="preserve"> digunakan implementasi seperti pada </w:t>
      </w:r>
      <w:r w:rsidRPr="007D47FB">
        <w:rPr>
          <w:lang w:val="id-ID"/>
        </w:rPr>
        <w:t xml:space="preserve">penelitian sebelumnya yaitu DWP (Putra et al, 2017) dimana pembangunan </w:t>
      </w:r>
      <w:r w:rsidRPr="007D47FB">
        <w:rPr>
          <w:i/>
          <w:lang w:val="id-ID"/>
        </w:rPr>
        <w:t>User Interface</w:t>
      </w:r>
      <w:r w:rsidRPr="007D47FB">
        <w:rPr>
          <w:lang w:val="id-ID"/>
        </w:rPr>
        <w:t xml:space="preserve"> menggunakan </w:t>
      </w:r>
      <w:r w:rsidRPr="007D47FB">
        <w:rPr>
          <w:i/>
          <w:lang w:val="id-ID"/>
        </w:rPr>
        <w:t xml:space="preserve">package </w:t>
      </w:r>
      <w:r w:rsidRPr="007D47FB">
        <w:rPr>
          <w:lang w:val="id-ID"/>
        </w:rPr>
        <w:t>shinyR</w:t>
      </w:r>
      <w:r>
        <w:t>.</w:t>
      </w:r>
    </w:p>
    <w:p w:rsidR="00CA48B0" w:rsidRPr="007D47FB" w:rsidRDefault="00CA48B0" w:rsidP="00CA48B0">
      <w:pPr>
        <w:numPr>
          <w:ilvl w:val="0"/>
          <w:numId w:val="2"/>
        </w:numPr>
        <w:jc w:val="both"/>
      </w:pPr>
      <w:r>
        <w:rPr>
          <w:lang w:val="id-ID"/>
        </w:rPr>
        <w:t>Penelitian ini</w:t>
      </w:r>
      <w:r>
        <w:t xml:space="preserve"> </w:t>
      </w:r>
      <w:r>
        <w:t xml:space="preserve">menjawab saran pada penelitian GNG oleh </w:t>
      </w:r>
      <w:r>
        <w:fldChar w:fldCharType="begin" w:fldLock="1"/>
      </w:r>
      <w:r>
        <w:instrText>ADDIN CSL_CITATION {"citationItems":[{"id":"ITEM-1","itemData":{"author":[{"dropping-particle":"","family":"Abidin","given":"Ahmad Zainal","non-dropping-particle":"","parse-names":false,"suffix":""},{"dropping-particle":"","family":"Riza","given":"Lala Septem","non-dropping-particle":"","parse-names":false,"suffix":""},{"dropping-particle":"","family":"Nurdin","given":"Enjang Ali","non-dropping-particle":"","parse-names":false,"suffix":""}],"id":"ITEM-1","issued":{"date-parts":[["2018"]]},"title":"Pengembangan Sistem Data-To-Text ( D2T ) untuk Membangkitkan Berita pada Data Streaming","type":"article-journal"},"uris":["http://www.mendeley.com/documents/?uuid=3fab31e0-53c6-41d9-a134-ab41ebdd69ee"]}],"mendeley":{"formattedCitation":"(Abidin &lt;i&gt;et al.&lt;/i&gt;, 2018)","plainTextFormattedCitation":"(Abidin et al., 2018)"},"properties":{"noteIndex":0},"schema":"https://github.com/citation-style-language/schema/raw/master/csl-citation.json"}</w:instrText>
      </w:r>
      <w:r>
        <w:fldChar w:fldCharType="separate"/>
      </w:r>
      <w:r w:rsidRPr="00CA48B0">
        <w:rPr>
          <w:noProof/>
        </w:rPr>
        <w:t xml:space="preserve">(Abidin </w:t>
      </w:r>
      <w:r w:rsidRPr="00CA48B0">
        <w:rPr>
          <w:i/>
          <w:noProof/>
        </w:rPr>
        <w:t>et al.</w:t>
      </w:r>
      <w:r w:rsidRPr="00CA48B0">
        <w:rPr>
          <w:noProof/>
        </w:rPr>
        <w:t>, 2018)</w:t>
      </w:r>
      <w:r>
        <w:fldChar w:fldCharType="end"/>
      </w:r>
      <w:r>
        <w:t xml:space="preserve"> sebelumnya,dimana pada penelitian ini dikembangkan proses untuk menampilkan pesan korelasi antar parameter</w:t>
      </w:r>
    </w:p>
    <w:p w:rsidR="00CA48B0" w:rsidRPr="00CA48B0" w:rsidRDefault="007D47FB" w:rsidP="008573DC">
      <w:pPr>
        <w:numPr>
          <w:ilvl w:val="0"/>
          <w:numId w:val="2"/>
        </w:numPr>
        <w:jc w:val="both"/>
        <w:rPr>
          <w:lang w:val="id-ID"/>
        </w:rPr>
      </w:pPr>
      <w:r w:rsidRPr="00CA48B0">
        <w:rPr>
          <w:lang w:val="id-ID"/>
        </w:rPr>
        <w:t xml:space="preserve">Kesimpulan dari keseluruhan hasil eksperimen yang dilakukan, keluaran dari sistem terbukti merepresentasikan data yang diberikan. Penelitian ini memeroleh nilai rata-rata keseluruhan </w:t>
      </w:r>
      <w:r w:rsidR="00CA48B0">
        <w:t>72</w:t>
      </w:r>
      <w:r>
        <w:t>.3</w:t>
      </w:r>
      <w:r w:rsidR="00CA48B0">
        <w:t>1</w:t>
      </w:r>
      <w:r>
        <w:t xml:space="preserve"> </w:t>
      </w:r>
      <w:r w:rsidRPr="00CA48B0">
        <w:rPr>
          <w:lang w:val="id-ID"/>
        </w:rPr>
        <w:t xml:space="preserve">pada aspek </w:t>
      </w:r>
      <w:r w:rsidRPr="00CA48B0">
        <w:rPr>
          <w:i/>
          <w:lang w:val="id-ID"/>
        </w:rPr>
        <w:t>Readability</w:t>
      </w:r>
      <w:r w:rsidRPr="00CA48B0">
        <w:rPr>
          <w:lang w:val="id-ID"/>
        </w:rPr>
        <w:t xml:space="preserve"> yang artinya keluaran dari sistem ini tergolong dalam kategori </w:t>
      </w:r>
      <w:r w:rsidR="00CA48B0" w:rsidRPr="00CA48B0">
        <w:rPr>
          <w:i/>
          <w:iCs/>
        </w:rPr>
        <w:t xml:space="preserve">plain english </w:t>
      </w:r>
      <w:r w:rsidR="00CA48B0" w:rsidRPr="00CA48B0">
        <w:t>yang berarti</w:t>
      </w:r>
      <w:r w:rsidR="00CA48B0" w:rsidRPr="00CA48B0">
        <w:rPr>
          <w:i/>
          <w:iCs/>
        </w:rPr>
        <w:t xml:space="preserve"> </w:t>
      </w:r>
      <w:r w:rsidRPr="00CA48B0">
        <w:rPr>
          <w:lang w:val="id-ID"/>
        </w:rPr>
        <w:t>dapat</w:t>
      </w:r>
      <w:r w:rsidR="00CA48B0" w:rsidRPr="00CA48B0">
        <w:rPr>
          <w:lang w:val="id-ID"/>
        </w:rPr>
        <w:t xml:space="preserve"> dipahami </w:t>
      </w:r>
      <w:r w:rsidR="00CA48B0">
        <w:t>oleh anak usia remaja sekalipun</w:t>
      </w:r>
      <w:r w:rsidRPr="00CA48B0">
        <w:rPr>
          <w:lang w:val="id-ID"/>
        </w:rPr>
        <w:t>.</w:t>
      </w:r>
      <w:r w:rsidR="00CA48B0">
        <w:t xml:space="preserve"> Sehingga hal ini menjawab masalah pada latar belakan dimana sistem ini mampu menghasilkan teks keluaran yang mudah dipahami untuk berbagai input data.</w:t>
      </w:r>
      <w:r w:rsidRPr="00CA48B0">
        <w:rPr>
          <w:lang w:val="id-ID"/>
        </w:rPr>
        <w:t xml:space="preserve"> Sedangkan pada aspek </w:t>
      </w:r>
      <w:r w:rsidRPr="00CA48B0">
        <w:rPr>
          <w:i/>
          <w:lang w:val="id-ID"/>
        </w:rPr>
        <w:t xml:space="preserve">Computation Time </w:t>
      </w:r>
      <w:r w:rsidRPr="00CA48B0">
        <w:rPr>
          <w:lang w:val="id-ID"/>
        </w:rPr>
        <w:t xml:space="preserve">diperoleh rata-rata waktu komputasi </w:t>
      </w:r>
      <w:r w:rsidR="00CA48B0">
        <w:t>2-5</w:t>
      </w:r>
      <w:r w:rsidRPr="00CA48B0">
        <w:rPr>
          <w:lang w:val="id-ID"/>
        </w:rPr>
        <w:t xml:space="preserve"> detik</w:t>
      </w:r>
      <w:r w:rsidR="00CA48B0">
        <w:t xml:space="preserve"> untuk data berukulan kecil</w:t>
      </w:r>
      <w:r w:rsidRPr="00CA48B0">
        <w:rPr>
          <w:lang w:val="id-ID"/>
        </w:rPr>
        <w:t>.</w:t>
      </w:r>
      <w:r w:rsidR="00CA48B0">
        <w:t xml:space="preserve"> Namun untuk data berukuran lebih dari 18 ribu data proses terjadi lebih lama dengan durasi sekitar 45 detik. </w:t>
      </w:r>
    </w:p>
    <w:p w:rsidR="00CA48B0" w:rsidRDefault="00CA48B0" w:rsidP="00CA48B0">
      <w:pPr>
        <w:jc w:val="both"/>
        <w:rPr>
          <w:lang w:val="id-ID"/>
        </w:rPr>
      </w:pPr>
    </w:p>
    <w:p w:rsidR="00CA48B0" w:rsidRPr="007D47FB" w:rsidRDefault="00CA48B0" w:rsidP="00CA48B0">
      <w:pPr>
        <w:jc w:val="both"/>
      </w:pPr>
    </w:p>
    <w:p w:rsidR="007D47FB" w:rsidRPr="007D47FB" w:rsidRDefault="007D47FB" w:rsidP="00CA48B0">
      <w:pPr>
        <w:numPr>
          <w:ilvl w:val="1"/>
          <w:numId w:val="1"/>
        </w:numPr>
        <w:ind w:left="720" w:hanging="720"/>
        <w:rPr>
          <w:b/>
          <w:lang w:val="en-ID"/>
        </w:rPr>
      </w:pPr>
      <w:bookmarkStart w:id="3" w:name="_Toc520611809"/>
      <w:bookmarkStart w:id="4" w:name="_Toc522784437"/>
      <w:r w:rsidRPr="007D47FB">
        <w:rPr>
          <w:b/>
          <w:lang w:val="en-ID"/>
        </w:rPr>
        <w:t>Saran</w:t>
      </w:r>
      <w:bookmarkEnd w:id="3"/>
      <w:bookmarkEnd w:id="4"/>
    </w:p>
    <w:p w:rsidR="007D47FB" w:rsidRPr="007D47FB" w:rsidRDefault="007D47FB" w:rsidP="007D47FB">
      <w:pPr>
        <w:rPr>
          <w:lang w:val="en-ID"/>
        </w:rPr>
      </w:pPr>
      <w:r w:rsidRPr="007D47FB">
        <w:rPr>
          <w:lang w:val="en-ID"/>
        </w:rPr>
        <w:t>Berikut merupakan saran pada penelitian ini untuk pengembangan lebih lanjut:</w:t>
      </w:r>
    </w:p>
    <w:p w:rsidR="007D47FB" w:rsidRPr="007D47FB" w:rsidRDefault="007D47FB" w:rsidP="00F66C8B">
      <w:pPr>
        <w:numPr>
          <w:ilvl w:val="0"/>
          <w:numId w:val="3"/>
        </w:numPr>
        <w:jc w:val="both"/>
        <w:rPr>
          <w:lang w:val="en-ID"/>
        </w:rPr>
      </w:pPr>
      <w:r w:rsidRPr="007D47FB">
        <w:rPr>
          <w:lang w:val="id-ID"/>
        </w:rPr>
        <w:t xml:space="preserve">Pengembangan </w:t>
      </w:r>
      <w:r w:rsidRPr="007D47FB">
        <w:rPr>
          <w:i/>
          <w:lang w:val="id-ID"/>
        </w:rPr>
        <w:t>corpus</w:t>
      </w:r>
      <w:r w:rsidRPr="007D47FB">
        <w:rPr>
          <w:lang w:val="id-ID"/>
        </w:rPr>
        <w:t xml:space="preserve"> untuk kasus umum, atau menambahkan </w:t>
      </w:r>
      <w:r w:rsidRPr="007D47FB">
        <w:rPr>
          <w:i/>
          <w:lang w:val="id-ID"/>
        </w:rPr>
        <w:t>corpus-corpus</w:t>
      </w:r>
      <w:r w:rsidRPr="007D47FB">
        <w:rPr>
          <w:lang w:val="id-ID"/>
        </w:rPr>
        <w:t xml:space="preserve"> untuk kasus khusus, seperti pada </w:t>
      </w:r>
      <w:r w:rsidRPr="007D47FB">
        <w:rPr>
          <w:i/>
          <w:lang w:val="id-ID"/>
        </w:rPr>
        <w:t xml:space="preserve">Data Interpretation </w:t>
      </w:r>
      <w:r w:rsidRPr="007D47FB">
        <w:rPr>
          <w:lang w:val="id-ID"/>
        </w:rPr>
        <w:t xml:space="preserve">sehingga dapat meningkatkan nilai </w:t>
      </w:r>
      <w:r w:rsidRPr="007D47FB">
        <w:rPr>
          <w:i/>
          <w:lang w:val="id-ID"/>
        </w:rPr>
        <w:t>Readability</w:t>
      </w:r>
      <w:r w:rsidRPr="007D47FB">
        <w:rPr>
          <w:lang w:val="id-ID"/>
        </w:rPr>
        <w:t>.</w:t>
      </w:r>
    </w:p>
    <w:p w:rsidR="00E02C69" w:rsidRPr="00E02C69" w:rsidRDefault="007D47FB" w:rsidP="00F66C8B">
      <w:pPr>
        <w:numPr>
          <w:ilvl w:val="0"/>
          <w:numId w:val="3"/>
        </w:numPr>
        <w:jc w:val="both"/>
        <w:rPr>
          <w:lang w:val="en-ID"/>
        </w:rPr>
      </w:pPr>
      <w:r w:rsidRPr="007D47FB">
        <w:rPr>
          <w:lang w:val="id-ID"/>
        </w:rPr>
        <w:t xml:space="preserve">Menggunakan algoritma lain untuk </w:t>
      </w:r>
      <w:r w:rsidR="00F66C8B">
        <w:t xml:space="preserve">dalam proses </w:t>
      </w:r>
      <w:r w:rsidR="00F66C8B">
        <w:rPr>
          <w:i/>
          <w:iCs/>
        </w:rPr>
        <w:t>Content Determination</w:t>
      </w:r>
      <w:r w:rsidR="00F66C8B">
        <w:t xml:space="preserve"> sehingga hasil keluaran yang dihasilkan lebih variatif</w:t>
      </w:r>
      <w:r w:rsidR="00E02C69">
        <w:t>.</w:t>
      </w:r>
    </w:p>
    <w:p w:rsidR="007D47FB" w:rsidRPr="007D47FB" w:rsidRDefault="00E02C69" w:rsidP="00E02C69">
      <w:pPr>
        <w:numPr>
          <w:ilvl w:val="0"/>
          <w:numId w:val="3"/>
        </w:numPr>
        <w:jc w:val="both"/>
        <w:rPr>
          <w:lang w:val="en-ID"/>
        </w:rPr>
      </w:pPr>
      <w:r>
        <w:t xml:space="preserve">Menggunakan algoritma lain untuk prediksi data dengan </w:t>
      </w:r>
      <w:r>
        <w:rPr>
          <w:i/>
          <w:iCs/>
        </w:rPr>
        <w:t>tipe categorical</w:t>
      </w:r>
      <w:r>
        <w:t>.</w:t>
      </w:r>
      <w:bookmarkStart w:id="5" w:name="_GoBack"/>
      <w:bookmarkEnd w:id="5"/>
    </w:p>
    <w:p w:rsidR="004A4ED8" w:rsidRPr="007D47FB" w:rsidRDefault="004A4ED8">
      <w:pPr>
        <w:rPr>
          <w:lang w:val="en-ID"/>
        </w:rPr>
      </w:pPr>
    </w:p>
    <w:sectPr w:rsidR="004A4ED8" w:rsidRPr="007D47FB" w:rsidSect="006A2F4A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431"/>
    <w:multiLevelType w:val="hybridMultilevel"/>
    <w:tmpl w:val="2200A9CA"/>
    <w:lvl w:ilvl="0" w:tplc="E990F88E">
      <w:start w:val="1"/>
      <w:numFmt w:val="decimal"/>
      <w:lvlText w:val="%1."/>
      <w:lvlJc w:val="left"/>
      <w:pPr>
        <w:ind w:left="927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82F4BCE"/>
    <w:multiLevelType w:val="hybridMultilevel"/>
    <w:tmpl w:val="39C82BA4"/>
    <w:lvl w:ilvl="0" w:tplc="BBA06C9C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5307F77"/>
    <w:multiLevelType w:val="multilevel"/>
    <w:tmpl w:val="3B4E8F0E"/>
    <w:lvl w:ilvl="0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>
      <w:start w:val="1"/>
      <w:numFmt w:val="decimal"/>
      <w:isLgl/>
      <w:lvlText w:val="5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216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520" w:hanging="1080"/>
      </w:pPr>
    </w:lvl>
    <w:lvl w:ilvl="6">
      <w:start w:val="1"/>
      <w:numFmt w:val="decimal"/>
      <w:isLgl/>
      <w:lvlText w:val="%1.%2.%3.%4.%5.%6.%7"/>
      <w:lvlJc w:val="left"/>
      <w:pPr>
        <w:ind w:left="2880" w:hanging="1440"/>
      </w:p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FB"/>
    <w:rsid w:val="001747EE"/>
    <w:rsid w:val="00254F75"/>
    <w:rsid w:val="00311C13"/>
    <w:rsid w:val="00384D94"/>
    <w:rsid w:val="00474122"/>
    <w:rsid w:val="004A4ED8"/>
    <w:rsid w:val="00602C5B"/>
    <w:rsid w:val="006A2F4A"/>
    <w:rsid w:val="006D4D0A"/>
    <w:rsid w:val="007D47FB"/>
    <w:rsid w:val="00CA48B0"/>
    <w:rsid w:val="00E02C69"/>
    <w:rsid w:val="00EC0383"/>
    <w:rsid w:val="00F21CD0"/>
    <w:rsid w:val="00F66C8B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4CEB"/>
  <w15:chartTrackingRefBased/>
  <w15:docId w15:val="{B7089A67-BA98-4275-AA21-56994026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sz w:val="24"/>
        <w:szCs w:val="24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C5B"/>
    <w:pPr>
      <w:keepNext/>
      <w:keepLines/>
      <w:spacing w:before="240" w:after="240"/>
      <w:jc w:val="both"/>
      <w:outlineLvl w:val="0"/>
    </w:pPr>
    <w:rPr>
      <w:rFonts w:eastAsiaTheme="majorEastAsia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C5B"/>
    <w:pPr>
      <w:keepNext/>
      <w:keepLines/>
      <w:spacing w:before="120"/>
      <w:jc w:val="both"/>
      <w:outlineLvl w:val="1"/>
    </w:pPr>
    <w:rPr>
      <w:rFonts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C5B"/>
    <w:pPr>
      <w:keepNext/>
      <w:keepLines/>
      <w:spacing w:before="40"/>
      <w:jc w:val="both"/>
      <w:outlineLvl w:val="2"/>
    </w:pPr>
    <w:rPr>
      <w:rFonts w:eastAsiaTheme="majorEastAsia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C5B"/>
    <w:rPr>
      <w:rFonts w:eastAsiaTheme="majorEastAsia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C5B"/>
    <w:rPr>
      <w:rFonts w:eastAsiaTheme="majorEastAsia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C5B"/>
    <w:rPr>
      <w:rFonts w:eastAsiaTheme="majorEastAsia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02C5B"/>
    <w:pPr>
      <w:keepNext/>
      <w:spacing w:after="240" w:line="240" w:lineRule="auto"/>
      <w:jc w:val="center"/>
    </w:pPr>
    <w:rPr>
      <w:rFonts w:cstheme="minorBidi"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D67F7-D194-486F-AFE4-8007FE75C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lyralei</dc:creator>
  <cp:keywords/>
  <dc:description/>
  <cp:lastModifiedBy>lyralei</cp:lastModifiedBy>
  <cp:revision>3</cp:revision>
  <dcterms:created xsi:type="dcterms:W3CDTF">2018-11-26T03:23:00Z</dcterms:created>
  <dcterms:modified xsi:type="dcterms:W3CDTF">2018-11-26T03:35:00Z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http://www.zotero.org/styles/universitas-negeri-semarang-fakultas-matematika-dan-ilmu-pengetahuan-alam</vt:lpwstr>
  </property>
  <property fmtid="{D5CDD505-2E9C-101B-9397-08002B2CF9AE}" pid="19" name="Mendeley Recent Style Name 8_1">
    <vt:lpwstr>Universitas Negeri Semarang - Fakultas Matematika dan Ilmu Pengetahuan Alam (Indonesian)</vt:lpwstr>
  </property>
  <property fmtid="{D5CDD505-2E9C-101B-9397-08002B2CF9AE}" pid="20" name="Mendeley Recent Style Id 9_1">
    <vt:lpwstr>http://www.zotero.org/styles/universitas-negeri-yogyakarta-program-pascasarjana</vt:lpwstr>
  </property>
  <property fmtid="{D5CDD505-2E9C-101B-9397-08002B2CF9AE}" pid="21" name="Mendeley Recent Style Name 9_1">
    <vt:lpwstr>Universitas Negeri Yogyakarta - Program Pascasarjana (Indonesian)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4b093bed-f3ec-3e8a-98bf-82cdafac4bc3</vt:lpwstr>
  </property>
  <property fmtid="{D5CDD505-2E9C-101B-9397-08002B2CF9AE}" pid="24" name="Mendeley Citation Style_1">
    <vt:lpwstr>http://www.zotero.org/styles/universitas-negeri-semarang-fakultas-matematika-dan-ilmu-pengetahuan-alam</vt:lpwstr>
  </property>
</Properties>
</file>