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</w:pPr>
      <w:r>
        <w:t xml:space="preserve">SBB Bern: Test-Manager (01.10.2021 – 31.12.2022)</w:t>
      </w:r>
    </w:p>
    <w:p>
      <w:pPr>
        <w:pStyle w:val="ListParagraph"/>
        <w:numPr>
          <w:ilvl w:val="0"/>
          <w:numId w:val="1"/>
        </w:numPr>
      </w:pPr>
      <w:r>
        <w:t xml:space="preserve">Verbesserung der Softwarequalität und Reduzierung der Markteinführungszeit durch effektive Testverfahren und kontinuierliche Integration</w:t>
      </w:r>
    </w:p>
    <w:p>
      <w:pPr>
        <w:pStyle w:val="ListParagraph"/>
        <w:numPr>
          <w:ilvl w:val="0"/>
          <w:numId w:val="1"/>
        </w:numPr>
      </w:pPr>
      <w:r>
        <w:t xml:space="preserve">Verantwortung für CI/CD-Prozesse mit Openshift und ArgoCD</w:t>
      </w:r>
    </w:p>
    <w:p>
      <w:r>
        <w:t xml:space="preserve">
</w:t>
      </w:r>
    </w:p>
    <w:p>
      <w:pPr>
        <w:pStyle w:val="Heading3"/>
      </w:pPr>
      <w:r>
        <w:t xml:space="preserve">Bundesamt für Migration und Flüchtlinge Nürnberg: Coach des Projektleiters (01.01.2021 – 31.09.2021)</w:t>
      </w:r>
    </w:p>
    <w:p>
      <w:pPr>
        <w:pStyle w:val="ListParagraph"/>
        <w:numPr>
          <w:ilvl w:val="0"/>
          <w:numId w:val="1"/>
        </w:numPr>
      </w:pPr>
      <w:r>
        <w:t xml:space="preserve">Unterstützung bei der Optimierung von Teamdynamiken und Prozessen, was zu einer verbesserten Projektleistung und einer erfolgreichen Projektabwicklung führte</w:t>
      </w:r>
    </w:p>
    <w:p>
      <w:pPr>
        <w:pStyle w:val="ListParagraph"/>
        <w:numPr>
          <w:ilvl w:val="0"/>
          <w:numId w:val="1"/>
        </w:numPr>
      </w:pPr>
      <w:r>
        <w:t xml:space="preserve">Beratung des Projektleiters bei organisatorischen Fragen und Mitarbeiterführung</w:t>
      </w:r>
    </w:p>
    <w:p>
      <w:r>
        <w:t xml:space="preserve">
</w:t>
      </w:r>
    </w:p>
    <w:p>
      <w:pPr>
        <w:pStyle w:val="Heading3"/>
      </w:pPr>
      <w:r>
        <w:t xml:space="preserve">Helsana Versicherungen AG: Performance-Analyst (01.08.2020 – 31.12.2020)</w:t>
      </w:r>
    </w:p>
    <w:p>
      <w:pPr>
        <w:pStyle w:val="ListParagraph"/>
        <w:numPr>
          <w:ilvl w:val="0"/>
          <w:numId w:val="1"/>
        </w:numPr>
      </w:pPr>
      <w:r>
        <w:t xml:space="preserve">Sicherstellung einer optimalen Systemleistung und Stabilität, was zu einem nahtlosen Übergang für Endbenutzer führte</w:t>
      </w:r>
    </w:p>
    <w:p>
      <w:pPr>
        <w:pStyle w:val="ListParagraph"/>
        <w:numPr>
          <w:ilvl w:val="0"/>
          <w:numId w:val="1"/>
        </w:numPr>
      </w:pPr>
      <w:r>
        <w:t xml:space="preserve">Lasttests für den Rollout einer neuen Version von Adcubum Syrius</w:t>
      </w:r>
    </w:p>
    <w:p>
      <w:r>
        <w:t xml:space="preserve">
</w:t>
      </w:r>
    </w:p>
    <w:p>
      <w:pPr>
        <w:pStyle w:val="Heading3"/>
      </w:pPr>
      <w:r>
        <w:t xml:space="preserve">Adnovum Informatik AG Zürich: Senior Java-Developer (01.02.2020 – 31.07.2020)</w:t>
      </w:r>
    </w:p>
    <w:p>
      <w:pPr>
        <w:pStyle w:val="ListParagraph"/>
        <w:numPr>
          <w:ilvl w:val="0"/>
          <w:numId w:val="1"/>
        </w:numPr>
      </w:pPr>
      <w:r>
        <w:t xml:space="preserve">Verbesserte Benutzererfahrung und optimierte Kundenkommunikation, was zu einer erhöhten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Entwicklung eines neuen Customer-Relationship-Management-Portals für die VP-Bank Liechtenstein</w:t>
      </w:r>
    </w:p>
    <w:p>
      <w:r>
        <w:t xml:space="preserve">
</w:t>
      </w:r>
    </w:p>
    <w:p>
      <w:pPr>
        <w:pStyle w:val="Heading3"/>
      </w:pPr>
      <w:r>
        <w:t xml:space="preserve">Galexis  Niederbipp: Technical Analyst (01.06.2018 – 31.12.2019)</w:t>
      </w:r>
    </w:p>
    <w:p>
      <w:pPr>
        <w:pStyle w:val="ListParagraph"/>
        <w:numPr>
          <w:ilvl w:val="0"/>
          <w:numId w:val="1"/>
        </w:numPr>
      </w:pPr>
      <w:r>
        <w:t xml:space="preserve">Bereitstellung umsetzbarer Erkenntnisse zur Optimierung von Prozessen und Steigerung der Effizienz im gesamten Unternehmen</w:t>
      </w:r>
    </w:p>
    <w:p>
      <w:pPr>
        <w:pStyle w:val="ListParagraph"/>
        <w:numPr>
          <w:ilvl w:val="0"/>
          <w:numId w:val="1"/>
        </w:numPr>
      </w:pPr>
      <w:r>
        <w:t xml:space="preserve">Analyse und Dokumentation für die ERP-Systemen und deren SAP-Migration</w:t>
      </w:r>
    </w:p>
    <w:p>
      <w:r>
        <w:t xml:space="preserve">
</w:t>
      </w:r>
    </w:p>
    <w:p>
      <w:pPr>
        <w:pStyle w:val="Heading3"/>
      </w:pPr>
      <w:r>
        <w:t xml:space="preserve">Adnovum Informatik AG Zürich: Senior Development Engineer (01.06.2016 – 31.10.2017)</w:t>
      </w:r>
    </w:p>
    <w:p>
      <w:pPr>
        <w:pStyle w:val="ListParagraph"/>
        <w:numPr>
          <w:ilvl w:val="0"/>
          <w:numId w:val="1"/>
        </w:numPr>
      </w:pPr>
      <w:r>
        <w:t xml:space="preserve">Erleichterung des Datenzugriffs und der Verwaltung</w:t>
      </w:r>
    </w:p>
    <w:p>
      <w:pPr>
        <w:pStyle w:val="ListParagraph"/>
        <w:numPr>
          <w:ilvl w:val="0"/>
          <w:numId w:val="1"/>
        </w:numPr>
      </w:pPr>
      <w:r>
        <w:t xml:space="preserve">Wartung und Weiterentwicklung von "Asset-View", einem Depotdatenverwaltungssystem</w:t>
      </w:r>
    </w:p>
    <w:p>
      <w:r>
        <w:t xml:space="preserve">
</w:t>
      </w:r>
    </w:p>
    <w:p>
      <w:pPr>
        <w:pStyle w:val="Heading3"/>
      </w:pPr>
      <w:r>
        <w:t xml:space="preserve">AXA Winterthur: DevOPS (01.05.2014 - 30.06.2015)</w:t>
      </w:r>
    </w:p>
    <w:p>
      <w:pPr>
        <w:pStyle w:val="ListParagraph"/>
        <w:numPr>
          <w:ilvl w:val="0"/>
          <w:numId w:val="1"/>
        </w:numPr>
      </w:pPr>
      <w:r>
        <w:t xml:space="preserve">Erhöhung der Bereitstellungsgeschwindigkeit und Reduzierung von Fehlern, was zu einem effizienteren und stabileren System führte</w:t>
      </w:r>
    </w:p>
    <w:p>
      <w:pPr>
        <w:pStyle w:val="ListParagraph"/>
        <w:numPr>
          <w:ilvl w:val="0"/>
          <w:numId w:val="1"/>
        </w:numPr>
      </w:pPr>
      <w:r>
        <w:t xml:space="preserve">Automatische Deployments für Software zur Fahrzeugversicherung</w:t>
      </w:r>
    </w:p>
    <w:p>
      <w:r>
        <w:t xml:space="preserve">
</w:t>
      </w:r>
    </w:p>
    <w:p>
      <w:pPr>
        <w:pStyle w:val="Heading3"/>
      </w:pPr>
      <w:r>
        <w:t xml:space="preserve">Credit Suisse Zürich: Software Configuration Manager (01.05.2010 – 31.12.2013)</w:t>
      </w:r>
    </w:p>
    <w:p>
      <w:pPr>
        <w:pStyle w:val="ListParagraph"/>
        <w:numPr>
          <w:ilvl w:val="0"/>
          <w:numId w:val="1"/>
        </w:numPr>
      </w:pPr>
      <w:r>
        <w:t xml:space="preserve">Sicherstellung konsistenter und zuverlässiger Konfigurationen, Minimierung von Fehlern und Systemausfallzeiten</w:t>
      </w:r>
    </w:p>
    <w:p>
      <w:pPr>
        <w:pStyle w:val="ListParagraph"/>
        <w:numPr>
          <w:ilvl w:val="0"/>
          <w:numId w:val="1"/>
        </w:numPr>
      </w:pPr>
      <w:r>
        <w:t xml:space="preserve">Verwaltung von Applikationskonfigurationen für Kreditrisikosysteme</w:t>
      </w:r>
    </w:p>
    <w:p>
      <w:r>
        <w:t xml:space="preserve">
</w:t>
      </w:r>
    </w:p>
    <w:p>
      <w:pPr>
        <w:pStyle w:val="Heading3"/>
      </w:pPr>
      <w:r>
        <w:t xml:space="preserve">Commerzbank Frankfurt: Software Configuration Manager (01.04.2009 - 31.02.2010)</w:t>
      </w:r>
    </w:p>
    <w:p>
      <w:pPr>
        <w:pStyle w:val="ListParagraph"/>
        <w:numPr>
          <w:ilvl w:val="0"/>
          <w:numId w:val="1"/>
        </w:numPr>
      </w:pPr>
      <w:r>
        <w:t xml:space="preserve">Optimierung von Build-Prozessen und Sicherstellung einer effizienten und fehlerfreien Bereitstellung von Softwareversionen</w:t>
      </w:r>
    </w:p>
    <w:p>
      <w:pPr>
        <w:pStyle w:val="ListParagraph"/>
        <w:numPr>
          <w:ilvl w:val="0"/>
          <w:numId w:val="1"/>
        </w:numPr>
      </w:pPr>
      <w:r>
        <w:t xml:space="preserve">Überwachung des Build-Managements für das KP 2.0 Projekt (Merger Dresdner Bank, Commerzbank)</w:t>
      </w:r>
    </w:p>
    <w:p>
      <w:r>
        <w:t xml:space="preserve">
</w:t>
      </w:r>
    </w:p>
    <w:p>
      <w:pPr>
        <w:pStyle w:val="Heading3"/>
      </w:pPr>
      <w:r>
        <w:t xml:space="preserve">SwissLife Zürich: Senior Java Developer (01.10.2007 - 30.11.2008)</w:t>
      </w:r>
    </w:p>
    <w:p>
      <w:pPr>
        <w:pStyle w:val="ListParagraph"/>
        <w:numPr>
          <w:ilvl w:val="0"/>
          <w:numId w:val="1"/>
        </w:numPr>
      </w:pPr>
      <w:r>
        <w:t xml:space="preserve">Optimierung der Vertragsverwaltung, die zu einer weitaus höheren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Neuentwicklung der Vertragsverwaltung von Lebensversicherungen</w:t>
      </w:r>
    </w:p>
    <w:p>
      <w:r>
        <w:t xml:space="preserve">
</w:t>
      </w:r>
    </w:p>
    <w:p>
      <w:pPr>
        <w:pStyle w:val="Heading1"/>
      </w:pPr>
      <w:r>
        <w:t xml:space="preserve">Skills</w:t>
      </w:r>
    </w:p>
    <w:p>
      <w:r>
        <w:t xml:space="preserve">Anwendungsbetreuung (5 Jahre, 8  Monate),Softwareentwicklung (16 Jahre, 8  Monate),Teamwork und Zusammenarbeit (17 Jahre, 11  Monate),Datenbanken (4 Jahre, 7  Monate),IT-Beratung EDV Beratung (4 Jahre, 11  Monate),DevOps (7 Jahre, 1  Monate),Technische Analysen (3 Jahre, 5  Monate),Testmanagement (1 Jahre, 8  Monate),Prozessoptimierung (5 Monate),Projektmanagement (10 Monate),</w:t>
      </w:r>
    </w:p>
    <w:p>
      <w:pPr>
        <w:pStyle w:val="Heading1"/>
      </w:pPr>
      <w:r>
        <w:t xml:space="preserve">Technische Skills</w:t>
      </w:r>
    </w:p>
    <w:p>
      <w:r>
        <w:t xml:space="preserve">Oracle (6 Jahre, 4  Monate),Linux (7 Jahre, 1  Monate),Java (19 Jahre, 6  Monate),XML (5 Jahre, 11  Monate),SAP (4 Jahre, 7  Monate),Perl (4 Jahre, 7  Monate),MySQL (1 Jahre, 4  Monate),Swing (5 Jahre, 4  Monate),Jenkins (9 Jahre, 2  Monate),Maven (7 Jahre, 11  Monate),JProfiler (3 Jahre, 3  Monate),Eclipse (2 Jahre, 9  Monate),Javascript (5 Jahre, 2  Monate),Teamcity (3 Jahre, 8  Monate),Webservices (3 Jahre, 8  Monate),JSF (6 Jahre, 8  Monate),Scrum (4 Jahre, 8  Monate),Groovy (1 Jahre, 2  Monate),Selenium (1 Jahre, 2  Monate),Jira (5 Jahre, 7  Monate),Dynatrace (1 Jahre, 2  Monate),Intellij (4 Jahre, 4  Monate),JBoss (2 Jahre, 9  Monate),Spring Boot (2 Jahre, 9  Monate),Bitbucket (1 Jahre, 11  Monate),Struts (3 Jahre, 0  Monate),JSP (3 Jahre, 0  Monate),Servlets (1 Jahre, 7  Monate),Spring (5 Jahre, 4  Monate),Tomcat (1 Jahre, 7  Monate),Docker (1 Jahre, 7  Monate),React (1 Jahre, 7  Monate),Kafka (1 Jahre, 9  Monate),Swagger (6 Monate),Junit (6 Monate),Sharepoint (1 Jahre, 3  Monate),NeoLoad (5 Monate),Splunk (5 Monate),Confluence (2 Jahre, 6  Monate),Teamwork und Zusammenarbeit (5 Monate),Node.js (10 Monate),Openshift (1 Jahre, 3  Monate),Kubernetes (1 Jahre, 3  Monate),Helm (1 Jahre, 3  Monate),ArgoCD (1 Jahre, 3  Monate),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2023-05-12T07:39:00.967Z</dcterms:created>
  <dcterms:modified xsi:type="dcterms:W3CDTF">2023-05-12T07:39:00.967Z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