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Being</w:t>
      </w:r>
    </w:p>
    <w:p w:rsidR="00000000" w:rsidDel="00000000" w:rsidP="00000000" w:rsidRDefault="00000000" w:rsidRPr="00000000" w14:paraId="00000002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Character, Values, and Principles. </w:t>
      </w:r>
    </w:p>
    <w:p w:rsidR="00000000" w:rsidDel="00000000" w:rsidP="00000000" w:rsidRDefault="00000000" w:rsidRPr="00000000" w14:paraId="00000003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ducation is rooted in relationships. You cannot teach that which is inanimate. The teacher is critical to the student. So much so, that the student should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always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have a teacher. The responsibility of finding and having the provision of a perpetual teacher could be likened to the never-ending trail in Alice in Wonderland. Thus, intermittent and iterative mentorship is viable and achievable. </w:t>
      </w:r>
    </w:p>
    <w:p w:rsidR="00000000" w:rsidDel="00000000" w:rsidP="00000000" w:rsidRDefault="00000000" w:rsidRPr="00000000" w14:paraId="00000004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student needs to: 1) know holistic fundamentals, 2) Know how they learn best, 3) Know how to select a mentor for the need, 4) be open to life providing the teacher.</w:t>
      </w:r>
    </w:p>
    <w:p w:rsidR="00000000" w:rsidDel="00000000" w:rsidP="00000000" w:rsidRDefault="00000000" w:rsidRPr="00000000" w14:paraId="00000005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student teacher relationship is sacred. A teacher provides a curriculum. Life does as well. </w:t>
      </w:r>
    </w:p>
    <w:p w:rsidR="00000000" w:rsidDel="00000000" w:rsidP="00000000" w:rsidRDefault="00000000" w:rsidRPr="00000000" w14:paraId="00000006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existential disciplines such as philosophy, religion, and economics are universal for a reason.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Character in its existential sense is knowing what makes you alive. </w:t>
      </w:r>
    </w:p>
    <w:p w:rsidR="00000000" w:rsidDel="00000000" w:rsidP="00000000" w:rsidRDefault="00000000" w:rsidRPr="00000000" w14:paraId="00000008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understanding their own values helps them to sort out their virtue and vice on their journey towards actualization. </w:t>
      </w:r>
    </w:p>
    <w:p w:rsidR="00000000" w:rsidDel="00000000" w:rsidP="00000000" w:rsidRDefault="00000000" w:rsidRPr="00000000" w14:paraId="00000009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Principles ground and guide the conscious learner in times of uncertainty as the gaps of instruction are inevitable. </w:t>
      </w:r>
    </w:p>
    <w:p w:rsidR="00000000" w:rsidDel="00000000" w:rsidP="00000000" w:rsidRDefault="00000000" w:rsidRPr="00000000" w14:paraId="0000000A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“The only true wisdom is in knowing you know nothing.” </w:t>
        <w:br w:type="textWrapping"/>
        <w:t xml:space="preserve">― 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Socrates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tblGridChange w:id="0">
          <w:tblGrid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Educational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Spiritual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Vocational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Cultural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red"/>
                <w:rtl w:val="0"/>
              </w:rPr>
              <w:t xml:space="preserve">Competency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Independence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Curiosity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Inspiration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Open mindedness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shd w:fill="ff9900" w:val="clear"/>
                <w:rtl w:val="0"/>
              </w:rPr>
              <w:t xml:space="preserve">Tolerance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Purpose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Meaning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Narrative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shd w:fill="ff9900" w:val="clear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Wisdom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Trust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green"/>
                <w:rtl w:val="0"/>
              </w:rPr>
              <w:t xml:space="preserve">Hope</w:t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Resilience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Humility</w:t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green"/>
                <w:rtl w:val="0"/>
              </w:rPr>
              <w:t xml:space="preserve">Creativity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Fulfillment 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Understanding </w:t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Reflective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Realistic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Potential 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cyan"/>
                <w:rtl w:val="0"/>
              </w:rPr>
              <w:t xml:space="preserve">Vision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Judgement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Trust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Esteem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cyan"/>
                <w:rtl w:val="0"/>
              </w:rPr>
              <w:t xml:space="preserve">Empathy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Understanding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Openness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shd w:fill="ff9900" w:val="clear"/>
                <w:rtl w:val="0"/>
              </w:rPr>
              <w:t xml:space="preserve">Fulfillment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Unity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green"/>
                <w:rtl w:val="0"/>
              </w:rPr>
              <w:t xml:space="preserve">Family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 Ethic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Pride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Drive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Resourcefulness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Reliability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Dedication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Discipline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Productivity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Cooperation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cyan"/>
                <w:rtl w:val="0"/>
              </w:rPr>
              <w:t xml:space="preserve">Integrity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Responsibility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Professionalism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red"/>
                <w:rtl w:val="0"/>
              </w:rPr>
              <w:t xml:space="preserve">Fulfillment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Community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green"/>
                <w:rtl w:val="0"/>
              </w:rPr>
              <w:t xml:space="preserve">Patriotism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cyan"/>
                <w:rtl w:val="0"/>
              </w:rPr>
              <w:t xml:space="preserve">Bias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color w:val="ffff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00"/>
                <w:sz w:val="18"/>
                <w:szCs w:val="18"/>
                <w:rtl w:val="0"/>
              </w:rPr>
              <w:t xml:space="preserve">Bigotry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Gender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cyan"/>
                <w:rtl w:val="0"/>
              </w:rPr>
              <w:t xml:space="preserve">Self care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Sacrifice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red"/>
                <w:rtl w:val="0"/>
              </w:rPr>
              <w:t xml:space="preserve">Moderation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shd w:fill="ff9900" w:val="clear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Assertiveness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shd w:fill="ff9900" w:val="clear"/>
                <w:rtl w:val="0"/>
              </w:rPr>
              <w:t xml:space="preserve">Thriftiness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Resourcefulness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Generosity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Adaptability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Helpfulness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red"/>
                <w:rtl w:val="0"/>
              </w:rPr>
              <w:t xml:space="preserve">Collaborative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Creativity</w:t>
            </w:r>
          </w:p>
        </w:tc>
      </w:tr>
    </w:tbl>
    <w:p w:rsidR="00000000" w:rsidDel="00000000" w:rsidP="00000000" w:rsidRDefault="00000000" w:rsidRPr="00000000" w14:paraId="00000068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Knowing</w:t>
      </w:r>
    </w:p>
    <w:p w:rsidR="00000000" w:rsidDel="00000000" w:rsidP="00000000" w:rsidRDefault="00000000" w:rsidRPr="00000000" w14:paraId="0000006A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Change is the only constant. In our technological age, change requires unabated personal adaptability. </w:t>
      </w:r>
    </w:p>
    <w:p w:rsidR="00000000" w:rsidDel="00000000" w:rsidP="00000000" w:rsidRDefault="00000000" w:rsidRPr="00000000" w14:paraId="0000006B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Knowing as substantive reality. </w:t>
      </w:r>
    </w:p>
    <w:p w:rsidR="00000000" w:rsidDel="00000000" w:rsidP="00000000" w:rsidRDefault="00000000" w:rsidRPr="00000000" w14:paraId="0000006C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Focus is What is (essence) and How does (function)</w:t>
      </w:r>
    </w:p>
    <w:p w:rsidR="00000000" w:rsidDel="00000000" w:rsidP="00000000" w:rsidRDefault="00000000" w:rsidRPr="00000000" w14:paraId="0000006D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Try to know the substance of a thing or situation. </w:t>
      </w:r>
    </w:p>
    <w:p w:rsidR="00000000" w:rsidDel="00000000" w:rsidP="00000000" w:rsidRDefault="00000000" w:rsidRPr="00000000" w14:paraId="0000006E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Cut to the chase and get to the heart of a matter. </w:t>
      </w:r>
    </w:p>
    <w:p w:rsidR="00000000" w:rsidDel="00000000" w:rsidP="00000000" w:rsidRDefault="00000000" w:rsidRPr="00000000" w14:paraId="0000006F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Seek to know the elemental aspects of information, situations, and people as well as connections or patterns</w:t>
      </w:r>
    </w:p>
    <w:p w:rsidR="00000000" w:rsidDel="00000000" w:rsidP="00000000" w:rsidRDefault="00000000" w:rsidRPr="00000000" w14:paraId="00000070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“I did then what I knew how to do. Now that I know better, I do better.” </w:t>
        <w:br w:type="textWrapping"/>
        <w:t xml:space="preserve">― 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Maya Angelou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next critical question worth knowing is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how.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How leads to action or is derived from the desire to act. </w:t>
      </w:r>
    </w:p>
    <w:p w:rsidR="00000000" w:rsidDel="00000000" w:rsidP="00000000" w:rsidRDefault="00000000" w:rsidRPr="00000000" w14:paraId="00000073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most formal or academic settings, how is accomplished by following the directions, protocols, and instructions given to tell us how to do a thing. But,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not always clear. </w:t>
      </w:r>
    </w:p>
    <w:p w:rsidR="00000000" w:rsidDel="00000000" w:rsidP="00000000" w:rsidRDefault="00000000" w:rsidRPr="00000000" w14:paraId="00000074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is something that can be maximized. For example, in any college graduating class roughly 50% of students will not work in the field that they graduated in. Which means that the students that did graduate and get a job in their field of study somehow made the best out of a rather mundane occurrence. Maximizing the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occurs when we identify our own  intentions, potential, resources,  and possibility. This is done both internally and externally.</w:t>
      </w:r>
    </w:p>
    <w:p w:rsidR="00000000" w:rsidDel="00000000" w:rsidP="00000000" w:rsidRDefault="00000000" w:rsidRPr="00000000" w14:paraId="00000075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tblGridChange w:id="0">
          <w:tblGrid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Knowing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Educational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Spiritual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Vocational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Cultural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Asking for help</w:t>
            </w:r>
          </w:p>
          <w:p w:rsidR="00000000" w:rsidDel="00000000" w:rsidP="00000000" w:rsidRDefault="00000000" w:rsidRPr="00000000" w14:paraId="0000008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cyan"/>
                <w:rtl w:val="0"/>
              </w:rPr>
              <w:t xml:space="preserve">Self advocate</w:t>
            </w:r>
          </w:p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green"/>
                <w:rtl w:val="0"/>
              </w:rPr>
              <w:t xml:space="preserve">Learning Style</w:t>
            </w:r>
          </w:p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Degree Types</w:t>
            </w:r>
          </w:p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shd w:fill="ff9900" w:val="clear"/>
                <w:rtl w:val="0"/>
              </w:rPr>
              <w:t xml:space="preserve">Post HS options</w:t>
            </w:r>
          </w:p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Well being</w:t>
            </w:r>
          </w:p>
          <w:p w:rsidR="00000000" w:rsidDel="00000000" w:rsidP="00000000" w:rsidRDefault="00000000" w:rsidRPr="00000000" w14:paraId="0000008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green"/>
                <w:rtl w:val="0"/>
              </w:rPr>
              <w:t xml:space="preserve">Prayer</w:t>
            </w:r>
          </w:p>
          <w:p w:rsidR="00000000" w:rsidDel="00000000" w:rsidP="00000000" w:rsidRDefault="00000000" w:rsidRPr="00000000" w14:paraId="0000008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cyan"/>
                <w:rtl w:val="0"/>
              </w:rPr>
              <w:t xml:space="preserve">Chanting</w:t>
            </w:r>
          </w:p>
          <w:p w:rsidR="00000000" w:rsidDel="00000000" w:rsidP="00000000" w:rsidRDefault="00000000" w:rsidRPr="00000000" w14:paraId="0000008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red"/>
                <w:rtl w:val="0"/>
              </w:rPr>
              <w:t xml:space="preserve">Vices</w:t>
            </w:r>
          </w:p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green"/>
                <w:rtl w:val="0"/>
              </w:rPr>
              <w:t xml:space="preserve">Virtues</w:t>
            </w:r>
          </w:p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Living by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green"/>
                <w:rtl w:val="0"/>
              </w:rPr>
              <w:t xml:space="preserve">Trust</w:t>
            </w:r>
          </w:p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9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cyan"/>
                <w:rtl w:val="0"/>
              </w:rPr>
              <w:t xml:space="preserve">Set boundaries</w:t>
            </w:r>
          </w:p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red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9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Esteem</w:t>
            </w:r>
          </w:p>
          <w:p w:rsidR="00000000" w:rsidDel="00000000" w:rsidP="00000000" w:rsidRDefault="00000000" w:rsidRPr="00000000" w14:paraId="0000009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cyan"/>
                <w:rtl w:val="0"/>
              </w:rPr>
              <w:t xml:space="preserve">What is Entry level?</w:t>
            </w:r>
          </w:p>
          <w:p w:rsidR="00000000" w:rsidDel="00000000" w:rsidP="00000000" w:rsidRDefault="00000000" w:rsidRPr="00000000" w14:paraId="0000009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Your own skills</w:t>
            </w:r>
          </w:p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red"/>
                <w:rtl w:val="0"/>
              </w:rPr>
              <w:t xml:space="preserve">Purpose exercises</w:t>
            </w:r>
          </w:p>
          <w:p w:rsidR="00000000" w:rsidDel="00000000" w:rsidP="00000000" w:rsidRDefault="00000000" w:rsidRPr="00000000" w14:paraId="0000009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shd w:fill="ff9900" w:val="clear"/>
                <w:rtl w:val="0"/>
              </w:rPr>
              <w:t xml:space="preserve">Personal Mission</w:t>
            </w:r>
          </w:p>
          <w:p w:rsidR="00000000" w:rsidDel="00000000" w:rsidP="00000000" w:rsidRDefault="00000000" w:rsidRPr="00000000" w14:paraId="0000009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Productivity </w:t>
            </w:r>
          </w:p>
          <w:p w:rsidR="00000000" w:rsidDel="00000000" w:rsidP="00000000" w:rsidRDefault="00000000" w:rsidRPr="00000000" w14:paraId="0000009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Ethical </w:t>
            </w:r>
          </w:p>
          <w:p w:rsidR="00000000" w:rsidDel="00000000" w:rsidP="00000000" w:rsidRDefault="00000000" w:rsidRPr="00000000" w14:paraId="0000009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green"/>
                <w:rtl w:val="0"/>
              </w:rPr>
              <w:t xml:space="preserve">Interview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A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Community</w:t>
            </w:r>
          </w:p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red"/>
                <w:rtl w:val="0"/>
              </w:rPr>
              <w:t xml:space="preserve">Introduce themselves</w:t>
            </w:r>
          </w:p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cyan"/>
                <w:rtl w:val="0"/>
              </w:rPr>
              <w:t xml:space="preserve">Enterprising </w:t>
            </w:r>
          </w:p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Boundaries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care </w:t>
            </w:r>
          </w:p>
          <w:p w:rsidR="00000000" w:rsidDel="00000000" w:rsidP="00000000" w:rsidRDefault="00000000" w:rsidRPr="00000000" w14:paraId="000000A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red"/>
                <w:rtl w:val="0"/>
              </w:rPr>
              <w:t xml:space="preserve">Saying “no” </w:t>
            </w:r>
          </w:p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Exercise</w:t>
            </w:r>
          </w:p>
          <w:p w:rsidR="00000000" w:rsidDel="00000000" w:rsidP="00000000" w:rsidRDefault="00000000" w:rsidRPr="00000000" w14:paraId="000000A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Assertiveness</w:t>
            </w:r>
          </w:p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Coping strategies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Money management</w:t>
            </w:r>
          </w:p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Skill sets</w:t>
            </w:r>
          </w:p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Market forces</w:t>
            </w:r>
          </w:p>
          <w:p w:rsidR="00000000" w:rsidDel="00000000" w:rsidP="00000000" w:rsidRDefault="00000000" w:rsidRPr="00000000" w14:paraId="000000B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Negotiation</w:t>
            </w:r>
          </w:p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Persuasion </w:t>
            </w:r>
          </w:p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Material Value</w:t>
            </w:r>
          </w:p>
          <w:p w:rsidR="00000000" w:rsidDel="00000000" w:rsidP="00000000" w:rsidRDefault="00000000" w:rsidRPr="00000000" w14:paraId="000000B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Doing</w:t>
      </w:r>
    </w:p>
    <w:p w:rsidR="00000000" w:rsidDel="00000000" w:rsidP="00000000" w:rsidRDefault="00000000" w:rsidRPr="00000000" w14:paraId="000000C6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Character should be exercised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Help the student develop their own sense of planning. </w:t>
      </w:r>
    </w:p>
    <w:p w:rsidR="00000000" w:rsidDel="00000000" w:rsidP="00000000" w:rsidRDefault="00000000" w:rsidRPr="00000000" w14:paraId="000000C8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Take into account both the learner’s intention and the intention of the educator.  </w:t>
      </w:r>
    </w:p>
    <w:p w:rsidR="00000000" w:rsidDel="00000000" w:rsidP="00000000" w:rsidRDefault="00000000" w:rsidRPr="00000000" w14:paraId="000000C9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are the best planning methodologies? </w:t>
      </w:r>
    </w:p>
    <w:p w:rsidR="00000000" w:rsidDel="00000000" w:rsidP="00000000" w:rsidRDefault="00000000" w:rsidRPr="00000000" w14:paraId="000000CA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Development of processes for being consistent and disciplined.</w:t>
      </w:r>
    </w:p>
    <w:p w:rsidR="00000000" w:rsidDel="00000000" w:rsidP="00000000" w:rsidRDefault="00000000" w:rsidRPr="00000000" w14:paraId="000000CB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we parse the Latin etymology of education, we find the words uplift caution or care. A good education constantly uplifts the concerns of the learner bringing some very real sense of closure.</w:t>
      </w:r>
    </w:p>
    <w:p w:rsidR="00000000" w:rsidDel="00000000" w:rsidP="00000000" w:rsidRDefault="00000000" w:rsidRPr="00000000" w14:paraId="000000CC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“The goal of education is to enable individuals to continue their education.” </w:t>
        <w:br w:type="textWrapping"/>
        <w:t xml:space="preserve">― 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John Dewey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There are seven key domains in which being, knowing, and doing operate or are expressed. Those domains are: education, cultural, health, financial, spiritual, vocational, and social. These domains are immutable as they structure and society. </w:t>
      </w:r>
    </w:p>
    <w:p w:rsidR="00000000" w:rsidDel="00000000" w:rsidP="00000000" w:rsidRDefault="00000000" w:rsidRPr="00000000" w14:paraId="000000CE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If we empower the student in their being, knowing, and doing we can create lifelong learners that in turn help to forge a more productive society. </w:t>
      </w:r>
    </w:p>
    <w:p w:rsidR="00000000" w:rsidDel="00000000" w:rsidP="00000000" w:rsidRDefault="00000000" w:rsidRPr="00000000" w14:paraId="000000CF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l966gv76r8xt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The beginning of individualized learning is understanding that we can’t control all the factors that encompass the learner. </w:t>
      </w:r>
      <w:r w:rsidDel="00000000" w:rsidR="00000000" w:rsidRPr="00000000">
        <w:rPr>
          <w:rtl w:val="0"/>
        </w:rPr>
      </w:r>
    </w:p>
    <w:tbl>
      <w:tblPr>
        <w:tblStyle w:val="Table3"/>
        <w:tblW w:w="108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30"/>
        <w:gridCol w:w="1545"/>
        <w:gridCol w:w="1545"/>
        <w:gridCol w:w="1545"/>
        <w:gridCol w:w="1545"/>
        <w:gridCol w:w="1545"/>
        <w:tblGridChange w:id="0">
          <w:tblGrid>
            <w:gridCol w:w="1560"/>
            <w:gridCol w:w="1530"/>
            <w:gridCol w:w="1545"/>
            <w:gridCol w:w="1545"/>
            <w:gridCol w:w="1545"/>
            <w:gridCol w:w="1545"/>
            <w:gridCol w:w="15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Doing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Educational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Spiritual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Vocational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Cultural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Competency</w:t>
            </w:r>
          </w:p>
          <w:p w:rsidR="00000000" w:rsidDel="00000000" w:rsidP="00000000" w:rsidRDefault="00000000" w:rsidRPr="00000000" w14:paraId="000000D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green"/>
                <w:rtl w:val="0"/>
              </w:rPr>
              <w:t xml:space="preserve">Independence</w:t>
            </w:r>
          </w:p>
          <w:p w:rsidR="00000000" w:rsidDel="00000000" w:rsidP="00000000" w:rsidRDefault="00000000" w:rsidRPr="00000000" w14:paraId="000000E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red"/>
                <w:rtl w:val="0"/>
              </w:rPr>
              <w:t xml:space="preserve">Skill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Purpose</w:t>
            </w:r>
          </w:p>
          <w:p w:rsidR="00000000" w:rsidDel="00000000" w:rsidP="00000000" w:rsidRDefault="00000000" w:rsidRPr="00000000" w14:paraId="000000E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Meaning</w:t>
            </w:r>
          </w:p>
          <w:p w:rsidR="00000000" w:rsidDel="00000000" w:rsidP="00000000" w:rsidRDefault="00000000" w:rsidRPr="00000000" w14:paraId="000000E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red"/>
                <w:rtl w:val="0"/>
              </w:rPr>
              <w:t xml:space="preserve">Narrative</w:t>
            </w:r>
          </w:p>
          <w:p w:rsidR="00000000" w:rsidDel="00000000" w:rsidP="00000000" w:rsidRDefault="00000000" w:rsidRPr="00000000" w14:paraId="000000E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Wisdom</w:t>
            </w:r>
          </w:p>
          <w:p w:rsidR="00000000" w:rsidDel="00000000" w:rsidP="00000000" w:rsidRDefault="00000000" w:rsidRPr="00000000" w14:paraId="000000E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E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green"/>
                <w:rtl w:val="0"/>
              </w:rPr>
              <w:t xml:space="preserve">Alignment</w:t>
            </w:r>
          </w:p>
          <w:p w:rsidR="00000000" w:rsidDel="00000000" w:rsidP="00000000" w:rsidRDefault="00000000" w:rsidRPr="00000000" w14:paraId="000000E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Resilience</w:t>
            </w:r>
          </w:p>
          <w:p w:rsidR="00000000" w:rsidDel="00000000" w:rsidP="00000000" w:rsidRDefault="00000000" w:rsidRPr="00000000" w14:paraId="000000E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black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black"/>
                <w:rtl w:val="0"/>
              </w:rPr>
              <w:t xml:space="preserve">Humility</w:t>
            </w:r>
          </w:p>
          <w:p w:rsidR="00000000" w:rsidDel="00000000" w:rsidP="00000000" w:rsidRDefault="00000000" w:rsidRPr="00000000" w14:paraId="000000E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Perseverance </w:t>
            </w:r>
          </w:p>
          <w:p w:rsidR="00000000" w:rsidDel="00000000" w:rsidP="00000000" w:rsidRDefault="00000000" w:rsidRPr="00000000" w14:paraId="000000E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confidence </w:t>
            </w:r>
          </w:p>
          <w:p w:rsidR="00000000" w:rsidDel="00000000" w:rsidP="00000000" w:rsidRDefault="00000000" w:rsidRPr="00000000" w14:paraId="000000E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control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Trust</w:t>
            </w:r>
          </w:p>
          <w:p w:rsidR="00000000" w:rsidDel="00000000" w:rsidP="00000000" w:rsidRDefault="00000000" w:rsidRPr="00000000" w14:paraId="000000E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cyan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E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E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red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F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green"/>
                <w:rtl w:val="0"/>
              </w:rPr>
              <w:t xml:space="preserve">Self Esteem</w:t>
            </w:r>
          </w:p>
          <w:p w:rsidR="00000000" w:rsidDel="00000000" w:rsidP="00000000" w:rsidRDefault="00000000" w:rsidRPr="00000000" w14:paraId="000000F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 Ethic</w:t>
            </w:r>
          </w:p>
          <w:p w:rsidR="00000000" w:rsidDel="00000000" w:rsidP="00000000" w:rsidRDefault="00000000" w:rsidRPr="00000000" w14:paraId="000000F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Pride</w:t>
            </w:r>
          </w:p>
          <w:p w:rsidR="00000000" w:rsidDel="00000000" w:rsidP="00000000" w:rsidRDefault="00000000" w:rsidRPr="00000000" w14:paraId="000000F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Drive</w:t>
            </w:r>
          </w:p>
          <w:p w:rsidR="00000000" w:rsidDel="00000000" w:rsidP="00000000" w:rsidRDefault="00000000" w:rsidRPr="00000000" w14:paraId="000000F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Resourcefulness</w:t>
            </w:r>
          </w:p>
          <w:p w:rsidR="00000000" w:rsidDel="00000000" w:rsidP="00000000" w:rsidRDefault="00000000" w:rsidRPr="00000000" w14:paraId="000000F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Reliability</w:t>
            </w:r>
          </w:p>
          <w:p w:rsidR="00000000" w:rsidDel="00000000" w:rsidP="00000000" w:rsidRDefault="00000000" w:rsidRPr="00000000" w14:paraId="000000F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green"/>
                <w:rtl w:val="0"/>
              </w:rPr>
              <w:t xml:space="preserve">Dedication</w:t>
            </w:r>
          </w:p>
          <w:p w:rsidR="00000000" w:rsidDel="00000000" w:rsidP="00000000" w:rsidRDefault="00000000" w:rsidRPr="00000000" w14:paraId="000000F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red"/>
                <w:rtl w:val="0"/>
              </w:rPr>
              <w:t xml:space="preserve">Discipline</w:t>
            </w:r>
          </w:p>
          <w:p w:rsidR="00000000" w:rsidDel="00000000" w:rsidP="00000000" w:rsidRDefault="00000000" w:rsidRPr="00000000" w14:paraId="000000F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Productivity</w:t>
            </w:r>
          </w:p>
          <w:p w:rsidR="00000000" w:rsidDel="00000000" w:rsidP="00000000" w:rsidRDefault="00000000" w:rsidRPr="00000000" w14:paraId="000000F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Cooperation</w:t>
            </w:r>
          </w:p>
          <w:p w:rsidR="00000000" w:rsidDel="00000000" w:rsidP="00000000" w:rsidRDefault="00000000" w:rsidRPr="00000000" w14:paraId="000000F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Integrity</w:t>
            </w:r>
          </w:p>
          <w:p w:rsidR="00000000" w:rsidDel="00000000" w:rsidP="00000000" w:rsidRDefault="00000000" w:rsidRPr="00000000" w14:paraId="000000F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cyan"/>
                <w:rtl w:val="0"/>
              </w:rPr>
              <w:t xml:space="preserve">Responsibility</w:t>
            </w:r>
          </w:p>
          <w:p w:rsidR="00000000" w:rsidDel="00000000" w:rsidP="00000000" w:rsidRDefault="00000000" w:rsidRPr="00000000" w14:paraId="000000F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black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black"/>
                <w:rtl w:val="0"/>
              </w:rPr>
              <w:t xml:space="preserve">Professionalism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cyan"/>
                <w:rtl w:val="0"/>
              </w:rPr>
              <w:t xml:space="preserve">Set boundaries</w:t>
            </w:r>
          </w:p>
          <w:p w:rsidR="00000000" w:rsidDel="00000000" w:rsidP="00000000" w:rsidRDefault="00000000" w:rsidRPr="00000000" w14:paraId="000000F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red"/>
                <w:rtl w:val="0"/>
              </w:rPr>
              <w:t xml:space="preserve">Identify barriers</w:t>
            </w:r>
          </w:p>
          <w:p w:rsidR="00000000" w:rsidDel="00000000" w:rsidP="00000000" w:rsidRDefault="00000000" w:rsidRPr="00000000" w14:paraId="0000010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Identify connections</w:t>
            </w:r>
          </w:p>
          <w:p w:rsidR="00000000" w:rsidDel="00000000" w:rsidP="00000000" w:rsidRDefault="00000000" w:rsidRPr="00000000" w14:paraId="0000010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cyan"/>
                <w:rtl w:val="0"/>
              </w:rPr>
              <w:t xml:space="preserve">Self care</w:t>
            </w:r>
          </w:p>
          <w:p w:rsidR="00000000" w:rsidDel="00000000" w:rsidP="00000000" w:rsidRDefault="00000000" w:rsidRPr="00000000" w14:paraId="0000010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Well being</w:t>
            </w:r>
          </w:p>
          <w:p w:rsidR="00000000" w:rsidDel="00000000" w:rsidP="00000000" w:rsidRDefault="00000000" w:rsidRPr="00000000" w14:paraId="0000010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Stay on budget</w:t>
            </w:r>
          </w:p>
          <w:p w:rsidR="00000000" w:rsidDel="00000000" w:rsidP="00000000" w:rsidRDefault="00000000" w:rsidRPr="00000000" w14:paraId="0000010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green"/>
                <w:rtl w:val="0"/>
              </w:rPr>
              <w:t xml:space="preserve">Forecast Earnings</w:t>
            </w:r>
          </w:p>
          <w:p w:rsidR="00000000" w:rsidDel="00000000" w:rsidP="00000000" w:rsidRDefault="00000000" w:rsidRPr="00000000" w14:paraId="0000010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cyan"/>
                <w:rtl w:val="0"/>
              </w:rPr>
              <w:t xml:space="preserve">Time management</w:t>
            </w:r>
          </w:p>
          <w:p w:rsidR="00000000" w:rsidDel="00000000" w:rsidP="00000000" w:rsidRDefault="00000000" w:rsidRPr="00000000" w14:paraId="0000010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  <w:highlight w:val="black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black"/>
                <w:rtl w:val="0"/>
              </w:rPr>
              <w:t xml:space="preserve">Resource management</w:t>
            </w:r>
          </w:p>
          <w:p w:rsidR="00000000" w:rsidDel="00000000" w:rsidP="00000000" w:rsidRDefault="00000000" w:rsidRPr="00000000" w14:paraId="0000011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160" w:line="259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160" w:line="259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EXAMPLE 2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X0SUW8UdSAd8_VAew3mohn-Tfj1nMOfA/view?usp=sharing" TargetMode="External"/><Relationship Id="rId7" Type="http://schemas.openxmlformats.org/officeDocument/2006/relationships/hyperlink" Target="https://drive.google.com/file/d/0B5OsH23PBqc3Yk1HU0V5RjN1dGtjM1JuNl9ZbXZ6b1NNUU9V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