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Note: This is all one lesson/unit</w:t>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2B (Poetry)</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8.6A 1</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8.6E 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8.6G 3</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8.6D 4</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8.6C 5</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8.6B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 the end of the lesson, students will be able to describe a personal connection to a poem.</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about a poem that they have a personal connection to.B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interact with sources in meaningful ways such as note taking, annotating, freewriting, or illustrating.</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b w:val="1"/>
                <w:bCs w:val="1"/>
                <w:color w:val="333333"/>
                <w:sz w:val="20"/>
                <w:szCs w:val="20"/>
              </w:rPr>
            </w:pPr>
            <w:r w:rsidDel="00000000" w:rsidR="00000000" w:rsidRPr="00000000">
              <w:rPr>
                <w:rFonts w:ascii="Calibri" w:cs="Calibri" w:eastAsia="Calibri" w:hAnsi="Calibri"/>
                <w:sz w:val="20"/>
                <w:szCs w:val="20"/>
                <w:rtl w:val="0"/>
              </w:rPr>
              <w:t xml:space="preserve">Students will use this information to interact with “The Raven” by Edgar Allan Poe in the manner of their choosing. </w:t>
            </w: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a poem.</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discuss the meaning of the poem “The Raven” by Edgar Allan Poe.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poetry.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summarize the poem, “The Raven” by Edgar Allan Poe.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 to an essay prompt.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an outline for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w</w:t>
            </w:r>
            <w:r w:rsidDel="00000000" w:rsidR="00000000" w:rsidRPr="00000000">
              <w:rPr>
                <w:rFonts w:ascii="Calibri" w:cs="Calibri" w:eastAsia="Calibri" w:hAnsi="Calibri"/>
                <w:sz w:val="20"/>
                <w:szCs w:val="20"/>
                <w:rtl w:val="0"/>
              </w:rPr>
              <w:t xml:space="preserve">rite responses that demonstrate understanding of poems.</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Why is it important to be able to draw a connection to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interact with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discuss the meaning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summarize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supporting evidence in a text to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write a written response to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openness?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uncommon ways people of different cultures in your neighborhood intersect?</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spiritual fulfillment?</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avoid falling into “productivity traps” at work?</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lower cultural barriers for people who are new to your community so that they feel welcome?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ways you can be open minded in school?</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keep your health in balance?</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small things you can do to boost someone’s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self care mean to you?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you can use your spirituality to help your well being?</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unconventional ways you can develop your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financially adaptable?</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purposes you can use to help you pick a career?</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assist in your aspirations?</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HBe: How can you use multiculturalism to find fulfillment at work?</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ways you can advocate for yourself at school?</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persevere in difficult times?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7A">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82">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https://www.youtube.com/watch?v=y-BY8J4V2rg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highlight w:val="yellow"/>
                <w:rtl w:val="0"/>
              </w:rPr>
              <w:t xml:space="preserve">I</w:t>
            </w:r>
            <w:r w:rsidDel="00000000" w:rsidR="00000000" w:rsidRPr="00000000">
              <w:rPr>
                <w:rFonts w:ascii="Calibri" w:cs="Calibri" w:eastAsia="Calibri" w:hAnsi="Calibri"/>
                <w:i w:val="1"/>
                <w:iCs w:val="1"/>
                <w:sz w:val="20"/>
                <w:szCs w:val="20"/>
                <w:highlight w:val="yellow"/>
                <w:rtl w:val="0"/>
              </w:rPr>
              <w:t xml:space="preserve">f </w:t>
            </w:r>
            <w:r w:rsidDel="00000000" w:rsidR="00000000" w:rsidRPr="00000000">
              <w:rPr>
                <w:rFonts w:ascii="Calibri" w:cs="Calibri" w:eastAsia="Calibri" w:hAnsi="Calibri"/>
                <w:sz w:val="20"/>
                <w:szCs w:val="20"/>
                <w:rtl w:val="0"/>
              </w:rPr>
              <w:t xml:space="preserve">by Rudyard Kipling </w:t>
            </w:r>
            <w:hyperlink r:id="rId7">
              <w:r w:rsidDel="00000000" w:rsidR="00000000" w:rsidRPr="00000000">
                <w:rPr>
                  <w:rFonts w:ascii="Calibri" w:cs="Calibri" w:eastAsia="Calibri" w:hAnsi="Calibri"/>
                  <w:color w:val="1155cc"/>
                  <w:sz w:val="20"/>
                  <w:szCs w:val="20"/>
                  <w:u w:val="single"/>
                  <w:rtl w:val="0"/>
                </w:rPr>
                <w:t xml:space="preserve">https://www.poetryfoundation.org/poems/46473/if---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p w:rsidR="00000000" w:rsidDel="00000000" w:rsidP="00000000" w:rsidRDefault="00000000" w:rsidRPr="00000000" w14:paraId="0000008A">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w:t>
            </w:r>
          </w:p>
          <w:p w:rsidR="00000000" w:rsidDel="00000000" w:rsidP="00000000" w:rsidRDefault="00000000" w:rsidRPr="00000000" w14:paraId="00000091">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i w:val="1"/>
                  <w:iCs w:val="1"/>
                  <w:color w:val="1155cc"/>
                  <w:sz w:val="20"/>
                  <w:szCs w:val="20"/>
                  <w:u w:val="single"/>
                  <w:rtl w:val="0"/>
                </w:rPr>
                <w:t xml:space="preserve">https://www.poetryfoundation.org/poems/48860/the-raven</w:t>
              </w:r>
            </w:hyperlink>
            <w:r w:rsidDel="00000000" w:rsidR="00000000" w:rsidRPr="00000000">
              <w:rPr>
                <w:rFonts w:ascii="Calibri" w:cs="Calibri" w:eastAsia="Calibri" w:hAnsi="Calibri"/>
                <w:i w:val="1"/>
                <w:iCs w:val="1"/>
                <w:sz w:val="20"/>
                <w:szCs w:val="20"/>
                <w:rtl w:val="0"/>
              </w:rPr>
              <w:t xml:space="preserve"> </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Raven</w:t>
            </w:r>
          </w:p>
          <w:p w:rsidR="00000000" w:rsidDel="00000000" w:rsidP="00000000" w:rsidRDefault="00000000" w:rsidRPr="00000000" w14:paraId="0000009C">
            <w:pPr>
              <w:spacing w:line="240" w:lineRule="auto"/>
              <w:rPr>
                <w:rFonts w:ascii="Calibri" w:cs="Calibri" w:eastAsia="Calibri" w:hAnsi="Calibri"/>
                <w:b w:val="1"/>
                <w:bCs w:val="1"/>
                <w:sz w:val="20"/>
                <w:szCs w:val="20"/>
                <w:highlight w:val="yellow"/>
              </w:rPr>
            </w:pPr>
            <w:hyperlink r:id="rId9">
              <w:r w:rsidDel="00000000" w:rsidR="00000000" w:rsidRPr="00000000">
                <w:rPr>
                  <w:rFonts w:ascii="Calibri" w:cs="Calibri" w:eastAsia="Calibri" w:hAnsi="Calibri"/>
                  <w:i w:val="1"/>
                  <w:iCs w:val="1"/>
                  <w:color w:val="1155cc"/>
                  <w:sz w:val="20"/>
                  <w:szCs w:val="20"/>
                  <w:highlight w:val="yellow"/>
                  <w:u w:val="single"/>
                  <w:rtl w:val="0"/>
                </w:rPr>
                <w:t xml:space="preserve">https://www.poetryfoundation.org/poems/48860/the-raven</w:t>
              </w:r>
            </w:hyperlink>
            <w:r w:rsidDel="00000000" w:rsidR="00000000" w:rsidRPr="00000000">
              <w:rPr>
                <w:rFonts w:ascii="Calibri" w:cs="Calibri" w:eastAsia="Calibri" w:hAnsi="Calibri"/>
                <w:i w:val="1"/>
                <w:iCs w:val="1"/>
                <w:sz w:val="20"/>
                <w:szCs w:val="20"/>
                <w:highlight w:val="yellow"/>
                <w:rtl w:val="0"/>
              </w:rPr>
              <w:t xml:space="preserve"> </w:t>
            </w: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9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w:t>
            </w:r>
          </w:p>
          <w:p w:rsidR="00000000" w:rsidDel="00000000" w:rsidP="00000000" w:rsidRDefault="00000000" w:rsidRPr="00000000" w14:paraId="000000A6">
            <w:pPr>
              <w:spacing w:line="240" w:lineRule="auto"/>
              <w:rPr>
                <w:rFonts w:ascii="Calibri" w:cs="Calibri" w:eastAsia="Calibri" w:hAnsi="Calibri"/>
                <w:i w:val="1"/>
                <w:iCs w:val="1"/>
                <w:sz w:val="20"/>
                <w:szCs w:val="20"/>
              </w:rPr>
            </w:pPr>
            <w:hyperlink r:id="rId10">
              <w:r w:rsidDel="00000000" w:rsidR="00000000" w:rsidRPr="00000000">
                <w:rPr>
                  <w:rFonts w:ascii="Calibri" w:cs="Calibri" w:eastAsia="Calibri" w:hAnsi="Calibri"/>
                  <w:i w:val="1"/>
                  <w:iCs w:val="1"/>
                  <w:color w:val="1155cc"/>
                  <w:sz w:val="20"/>
                  <w:szCs w:val="20"/>
                  <w:u w:val="single"/>
                  <w:rtl w:val="0"/>
                </w:rPr>
                <w:t xml:space="preserve">https://www.poetryfoundation.org/poems/48860/the-raven</w:t>
              </w:r>
            </w:hyperlink>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w:t>
            </w:r>
          </w:p>
          <w:p w:rsidR="00000000" w:rsidDel="00000000" w:rsidP="00000000" w:rsidRDefault="00000000" w:rsidRPr="00000000" w14:paraId="000000B0">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i w:val="1"/>
                  <w:iCs w:val="1"/>
                  <w:color w:val="1155cc"/>
                  <w:sz w:val="20"/>
                  <w:szCs w:val="20"/>
                  <w:u w:val="single"/>
                  <w:rtl w:val="0"/>
                </w:rPr>
                <w:t xml:space="preserve">https://www.poetryfoundation.org/poems/48860/the-raven</w:t>
              </w:r>
            </w:hyperlink>
            <w:r w:rsidDel="00000000" w:rsidR="00000000" w:rsidRPr="00000000">
              <w:rPr>
                <w:rFonts w:ascii="Calibri" w:cs="Calibri" w:eastAsia="Calibri" w:hAnsi="Calibri"/>
                <w:i w:val="1"/>
                <w:iCs w:val="1"/>
                <w:sz w:val="20"/>
                <w:szCs w:val="20"/>
                <w:rtl w:val="0"/>
              </w:rPr>
              <w:t xml:space="preserve"> </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Raven</w:t>
            </w:r>
          </w:p>
          <w:p w:rsidR="00000000" w:rsidDel="00000000" w:rsidP="00000000" w:rsidRDefault="00000000" w:rsidRPr="00000000" w14:paraId="000000BA">
            <w:pPr>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i w:val="1"/>
                  <w:iCs w:val="1"/>
                  <w:color w:val="1155cc"/>
                  <w:sz w:val="20"/>
                  <w:szCs w:val="20"/>
                  <w:u w:val="single"/>
                  <w:rtl w:val="0"/>
                </w:rPr>
                <w:t xml:space="preserve">https://www.poetryfoundation.org/poems/48860/the-raven</w:t>
              </w:r>
            </w:hyperlink>
            <w:r w:rsidDel="00000000" w:rsidR="00000000" w:rsidRPr="00000000">
              <w:rPr>
                <w:rFonts w:ascii="Calibri" w:cs="Calibri" w:eastAsia="Calibri" w:hAnsi="Calibri"/>
                <w:i w:val="1"/>
                <w:iCs w:val="1"/>
                <w:sz w:val="20"/>
                <w:szCs w:val="20"/>
                <w:rtl w:val="0"/>
              </w:rPr>
              <w:t xml:space="preserve"> </w:t>
            </w: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B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C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C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think it means to have a personal connection to a poem. Students will upload their answers to the LMS.</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establishing a personal connection to a poem.</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w:t>
            </w:r>
            <w:r w:rsidDel="00000000" w:rsidR="00000000" w:rsidRPr="00000000">
              <w:rPr>
                <w:rFonts w:ascii="Calibri" w:cs="Calibri" w:eastAsia="Calibri" w:hAnsi="Calibri"/>
                <w:i w:val="1"/>
                <w:iCs w:val="1"/>
                <w:sz w:val="20"/>
                <w:szCs w:val="20"/>
                <w:rtl w:val="0"/>
              </w:rPr>
              <w:t xml:space="preserve">If </w:t>
            </w:r>
            <w:r w:rsidDel="00000000" w:rsidR="00000000" w:rsidRPr="00000000">
              <w:rPr>
                <w:rFonts w:ascii="Calibri" w:cs="Calibri" w:eastAsia="Calibri" w:hAnsi="Calibri"/>
                <w:sz w:val="20"/>
                <w:szCs w:val="20"/>
                <w:rtl w:val="0"/>
              </w:rPr>
              <w:t xml:space="preserve">by Rudyard Kipling. After reading the poem, ask students if they can connect to  any part of the poem. Inform students that they will write a one page response about how they lived up to one of the lines in the poem. (eg. If there was a time when they were able to remain calm when people around them became upset).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interact with a text.</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The Raven. As you read the poem, encourage students to take notes on the poem in any manner they see fit.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:Students will read quietly for 10 minutes</w:t>
            </w:r>
          </w:p>
          <w:p w:rsidR="00000000" w:rsidDel="00000000" w:rsidP="00000000" w:rsidRDefault="00000000" w:rsidRPr="00000000" w14:paraId="000000D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GP: As a class, students will read “The Raven”. When the class has finished reading the poem, ask the students what they think Poe is trying to tell the reader. What is the meaning of the raven? Encourage the students to debate with one another/ Then,  have students write a one page response with their answer.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to summarize a poem. Students will upload their answers to the LMS.</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w:t>
            </w:r>
            <w:r w:rsidDel="00000000" w:rsidR="00000000" w:rsidRPr="00000000">
              <w:rPr>
                <w:rFonts w:ascii="Calibri" w:cs="Calibri" w:eastAsia="Calibri" w:hAnsi="Calibri"/>
                <w:i w:val="1"/>
                <w:iCs w:val="1"/>
                <w:sz w:val="20"/>
                <w:szCs w:val="20"/>
                <w:rtl w:val="0"/>
              </w:rPr>
              <w:t xml:space="preserve">The Raven. </w:t>
            </w:r>
            <w:r w:rsidDel="00000000" w:rsidR="00000000" w:rsidRPr="00000000">
              <w:rPr>
                <w:rFonts w:ascii="Calibri" w:cs="Calibri" w:eastAsia="Calibri" w:hAnsi="Calibri"/>
                <w:sz w:val="20"/>
                <w:szCs w:val="20"/>
                <w:rtl w:val="0"/>
              </w:rPr>
              <w:t xml:space="preserve">Afterwards, ask the students what they think the poem is about. Ask them to try and summarize the story. Inform students that they are to write a one page summary of the poem.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the students what role they think the Raven plays in the poem. Inform them that using their notes and written responses, they are to create an outline for an essay that will answer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 </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their outlines, students will write an essay.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D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think it means to have a personal connection to a poem. Students will upload their answers to the LMS.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establishing a personal connection to a poem.</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w:t>
            </w:r>
            <w:r w:rsidDel="00000000" w:rsidR="00000000" w:rsidRPr="00000000">
              <w:rPr>
                <w:rFonts w:ascii="Calibri" w:cs="Calibri" w:eastAsia="Calibri" w:hAnsi="Calibri"/>
                <w:i w:val="1"/>
                <w:iCs w:val="1"/>
                <w:sz w:val="20"/>
                <w:szCs w:val="20"/>
                <w:rtl w:val="0"/>
              </w:rPr>
              <w:t xml:space="preserve">If </w:t>
            </w:r>
            <w:r w:rsidDel="00000000" w:rsidR="00000000" w:rsidRPr="00000000">
              <w:rPr>
                <w:rFonts w:ascii="Calibri" w:cs="Calibri" w:eastAsia="Calibri" w:hAnsi="Calibri"/>
                <w:sz w:val="20"/>
                <w:szCs w:val="20"/>
                <w:rtl w:val="0"/>
              </w:rPr>
              <w:t xml:space="preserve">by Rudyard Kipling. After reading the poem, ask students if they can connect to  any part of the poem. Inform students that they will write a one page response about how they lived up to one of the lines in the poem. (eg. If there was a time when they were able to remain calm when people around them became upset).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interact with a text.</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The Raven. As you read the poem, encourage students to take notes on the poem in any manner they see fit.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:Students will read quietly for 10 minutes</w:t>
            </w:r>
          </w:p>
          <w:p w:rsidR="00000000" w:rsidDel="00000000" w:rsidP="00000000" w:rsidRDefault="00000000" w:rsidRPr="00000000" w14:paraId="000000F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GP: As a class, students will read “The Raven”. When the class has finished reading the poem, ask the students what they think Poe is trying to tell the reader. What is the meaning of the raven? After a few students answer, have students write a one page response with their answer.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to summarize a poem. Students will upload their answers to the LMS.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w:t>
            </w:r>
            <w:r w:rsidDel="00000000" w:rsidR="00000000" w:rsidRPr="00000000">
              <w:rPr>
                <w:rFonts w:ascii="Calibri" w:cs="Calibri" w:eastAsia="Calibri" w:hAnsi="Calibri"/>
                <w:i w:val="1"/>
                <w:iCs w:val="1"/>
                <w:sz w:val="20"/>
                <w:szCs w:val="20"/>
                <w:rtl w:val="0"/>
              </w:rPr>
              <w:t xml:space="preserve">The Raven. </w:t>
            </w:r>
            <w:r w:rsidDel="00000000" w:rsidR="00000000" w:rsidRPr="00000000">
              <w:rPr>
                <w:rFonts w:ascii="Calibri" w:cs="Calibri" w:eastAsia="Calibri" w:hAnsi="Calibri"/>
                <w:sz w:val="20"/>
                <w:szCs w:val="20"/>
                <w:rtl w:val="0"/>
              </w:rPr>
              <w:t xml:space="preserve">Afterwards, ask the students what they think the poem is about. Ask them to try and summarize the story. Inform students that they are to write a one page summary of the poem.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the students what role they think the Raven plays in the poem. Inform them that using their notes and written responses, they are to create an outline for an essay that will answer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their outlines, students will write an essay.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0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0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0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0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0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0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0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1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11">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multicultural society. Modern Texas, for example, contains influences from Spanish, Mexican, German, Indeginious, and a wide variety of other cultures. Since we live in a multicultural society, people tend to think about culture in terms of food, clothing, religion or other such markers. However, multiculturalism is broader than this and can be found in uncommon ways..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uncommon ways people of different cultures in your neighborhood intersect?</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enjoys success once in a while. When people tend to have a lot of successes in a row, they tend to feel pretty good about themselves, which occasionally can cause them to become arrogant and prideful.  Being arrogant and prideful, in turn, can have unforeseen consequences such as a sudden reversal of your fortunes. Consequently, with great successes you should always strive to remain humble.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people talk about fulfillment, they might talk about the satisfaction they feel with their jobs and their families or their Hobbies. However, not many people might mention their spirituality or talk about ways that they feel spiritually fulfilled. What do you think it means to be spiritually fulfilled?</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invention of modern technology has provided innumerable benefits to humanity. It has given us  millenia worth of knowledge accessible at our fingertips and allows us to communicate with anyone around the world. However, it also gives us instant access to social media. When you are in the workforce it will be important to be productive and to focus on the task at hand- if you are a surgeon, you can't stop surgery halfway through to check Facebook or if you are a firefighter, you can't sell fighting a fire halfway through to watch the latest video on social media. As you grow older one of the important skills you will learn is how to avoid falling into these productivity traps.</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avoid falling into “productivity traps” at work?</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Moving is not easy, whether you're moving across town or you're moving to a whole new continent. When people move to new locations they often have trouble fitting in or acclimating to their local culture – especially if they have a different cultural background than the people around them. If you see that people are new to your local community, what can you do to lower cultural barriers for people who are new to your community so that they feel welcome?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civic duty occasionally requires you to keep an open mind about things you may not necessarily agree with, in school ,you will be exposed to a wide variety of topics, including some that go against what you previously believed or even what you believe to be true. In some cases, you may even have to complete projects or assignments involving a topic you disagree with. However, you will still need to keep an open mind about what you are learning as learning about a topic you disagree with might actually change your perspective. Knowing the importance of keeping an open mind in school, What are some ways you can be open minded in school?</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Balance is a tricky thing and it doesn't just refer to standing on one foot- it refers to not doing too many things that are good for your health or doing too many things that are bad for your health. While eating healthy and low-fat and low-sugar foods are generally good for you, not eating any fat at all can be just as harmful to your health. Consequently it is important that you take steps to keep your health in balance.</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keep your health in balance?</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Self-esteem can be a tricky thing-some people have virtually unlimited reservoirs of it and some people seem to have no self-esteem at all. Our ability to draw on our healthy self-esteem varies from person to person. It may be easy for you to maintain a positive level of self-esteem while the people around you may struggle with their self esteem. If you notice that the people around you are struggling with their self-esteem, and you tend to have positive self-esteem, what are some things you can do to boost your self-esteem?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be constantly told how important it is to take care of others. While it is important to take care of others, you need to remember to practice acts of self care to help promote your own health.. What does self care mean to you?</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be utilized in a wide variety of ways. It can help you find a purpose in life and can help you find comfort in difficult times, but what about your well-being? </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help your well being?</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being in school all day, especially when the weather is good and there are video games to be played. What most people don't realize until they're older, is that the purpose of school is to help you develop a skill set that will help you not just in school or in the workforce, but in your hobbies as well. So, the earlier you can start developing your educational skills such as literacy, math, and knowledge of simple science, the sooner you can start applying these skills to your non-academic pursuits.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unconventional ways you can develop your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a financial skill set, you will learn a wide variety of ways to help you make and save money, which in turn will help you become financially adaptable. What do you think it means to be financially adaptable?</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know what type of vocation they would like to pursue from a young age. However,  some people might struggle to figure out what they want to do with their life. Many people who struggle to figure out what they want to do in life can complete purpose exercises to help them narrow down their interests and help them figure out how they can take their skills and interest and turn it into a vocation. </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purpose exercises you can use to help you pick a career?</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assist you in multiple areas of your life-it can provide you with strength and can provide guidance as you navigate through life. But what about your aspirations? Many people use their spirituality to help drive them in their operations-in fact, some people use their spirituality to pick a vocation off of their spirituality by picking a religious career.</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if you don’t want to go into religious life, how can you use your spirituality to assist in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multicultural society. One of the benefits of multiculturalism is that people can find vocations in fields they may not have considered otherwise, such as moving to a different country or picking a job in a field that originated in a different country. Think about multiculturalism and your vocation-how can you use multiculturalism to find fulfillment in your vocation?</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Until you reach college, your parents will be your primary advocate for your education. However, as you get older you can start to become your own advocate in school. What are some simple ways you can advocate for yourself at school?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ways you can use elements of your spirituality  to help you live a better life. You might use your spirituality to help others, you might use your spirituality to help pick a vocation. But what about those difficult times in your life? Everyone faces difficult times but not everyone uses their spirituality to persevere during difficult times.</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persevere in difficult times?</w:t>
            </w:r>
          </w:p>
        </w:tc>
      </w:tr>
    </w:tbl>
    <w:p w:rsidR="00000000" w:rsidDel="00000000" w:rsidP="00000000" w:rsidRDefault="00000000" w:rsidRPr="00000000" w14:paraId="0000014B">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C">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poetryfoundation.org/poems/48860/the-raven" TargetMode="External"/><Relationship Id="rId10" Type="http://schemas.openxmlformats.org/officeDocument/2006/relationships/hyperlink" Target="https://www.poetryfoundation.org/poems/48860/the-raven" TargetMode="External"/><Relationship Id="rId12" Type="http://schemas.openxmlformats.org/officeDocument/2006/relationships/hyperlink" Target="https://www.poetryfoundation.org/poems/48860/the-raven" TargetMode="External"/><Relationship Id="rId9" Type="http://schemas.openxmlformats.org/officeDocument/2006/relationships/hyperlink" Target="https://www.poetryfoundation.org/poems/48860/the-raven" TargetMode="External"/><Relationship Id="rId5" Type="http://schemas.openxmlformats.org/officeDocument/2006/relationships/styles" Target="styles.xml"/><Relationship Id="rId6" Type="http://schemas.openxmlformats.org/officeDocument/2006/relationships/hyperlink" Target="https://www.youtube.com/watch?v=y-BY8J4V2rg" TargetMode="External"/><Relationship Id="rId7" Type="http://schemas.openxmlformats.org/officeDocument/2006/relationships/hyperlink" Target="https://www.poetryfoundation.org/poems/46473/if---" TargetMode="External"/><Relationship Id="rId8" Type="http://schemas.openxmlformats.org/officeDocument/2006/relationships/hyperlink" Target="https://www.poetryfoundation.org/poems/48860/the-rav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