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hd w:fill="ffffff" w:val="clear"/>
              <w:spacing w:after="240" w:before="240" w:line="240" w:lineRule="auto"/>
              <w:ind w:left="720" w:hanging="360"/>
              <w:rPr>
                <w:sz w:val="20"/>
                <w:szCs w:val="20"/>
              </w:rPr>
            </w:pPr>
            <w:r w:rsidDel="00000000" w:rsidR="00000000" w:rsidRPr="00000000">
              <w:rPr>
                <w:b w:val="1"/>
                <w:bCs w:val="1"/>
                <w:sz w:val="20"/>
                <w:szCs w:val="20"/>
                <w:rtl w:val="0"/>
              </w:rPr>
              <w:t xml:space="preserve">8.23 D</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sz w:val="20"/>
                <w:szCs w:val="20"/>
                <w:rtl w:val="0"/>
              </w:rPr>
              <w:t xml:space="preserve">By the end of the lesson, students will be able to analyze the contributions of European and African nations to the patriot cause during the American Revolutionary War.</w:t>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sz w:val="20"/>
                <w:szCs w:val="20"/>
                <w:rtl w:val="0"/>
              </w:rPr>
              <w:t xml:space="preserve">Students will use this information to role play a debate, as representatives of the United States, United Kingdom, France, Spain,  and will negotiate a peace treaty to the American Revolution.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countries, besides the United Kingdom, react to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Why should you be financially collaborative with others?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can you use cultural enterprise to improve other people’s lives?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What is a small step you can take today to improve your well being?</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Video on foreign involvement in the American Revolutionary War</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https://www.sutori.com/story/foreign-involvement-in-the-american-revolution--nGVapztFskEUmvMSmi3BPmYW</w:t>
              </w:r>
            </w:hyperlink>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would motivate other countries to declare war against the United Kingdom. Students will upload their answers to the LMS.</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M: Students will watch a video on foreign involvement in the American Revolutionary War.</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GP: Students will be divided into four groups: the United Kingdom, France, Spain, and the United States. Once students have been split into their groups, have them research the arguments that the four parties made when negotiating an end to the American Revolutionary War. Once students have completed their research, have the class debate and negotiate their own treaty to the American Revolutionary War.</w:t>
            </w:r>
          </w:p>
        </w:tc>
      </w:tr>
      <w:tr>
        <w:trPr>
          <w:cantSplit w:val="0"/>
          <w:trHeight w:val="24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would motivate other countries to declare war against the United Kingdom.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Instructor will lecture on the foreign involvement in the American Revolutionary War.</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Students will be divided into four groups: the United Kingdom, France, Spain, and the United States. Once students have been split into their groups, have them research the arguments that the four parties made when negotiating an end to the American Revolutionary War. Once students have completed their research, have the class debate and negotiate their own treaty to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Have students create a one page write up summarizing the arguments made by their respective group.</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Financially </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American Independence was won with the financial and military assistance of other countries. Without this aid, we might have lost the revolution! Why do you think it's important to be financially collaborative? When should you be willing to financially collaborate with others?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American Independence was not achieved overnight; it was a multi-year occasion that was achieved one small step at a time. Improving our lives often requires a great deal of time and effort but it can be done one time. What is a small step you can take today to make your life better? </w:t>
            </w:r>
          </w:p>
        </w:tc>
      </w:tr>
    </w:tbl>
    <w:p w:rsidR="00000000" w:rsidDel="00000000" w:rsidP="00000000" w:rsidRDefault="00000000" w:rsidRPr="00000000" w14:paraId="00000094">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utori.com/story/foreign-involvement-in-the-american-revolution--nGVapztFskEUmvMSmi3BPmY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