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0"/>
          <w:szCs w:val="20"/>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You Say you want a revolution</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8.4b, 8.4c</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ind w:left="0" w:firstLine="0"/>
              <w:rPr>
                <w:sz w:val="20"/>
                <w:szCs w:val="20"/>
              </w:rPr>
            </w:pPr>
            <w:r w:rsidDel="00000000" w:rsidR="00000000" w:rsidRPr="00000000">
              <w:rPr>
                <w:sz w:val="20"/>
                <w:szCs w:val="20"/>
                <w:rtl w:val="0"/>
              </w:rPr>
              <w:t xml:space="preserve">By the end of the lesson, students will be able to explain the major events of the American Revolutionary War.</w:t>
            </w:r>
          </w:p>
          <w:p w:rsidR="00000000" w:rsidDel="00000000" w:rsidP="00000000" w:rsidRDefault="00000000" w:rsidRPr="00000000" w14:paraId="00000023">
            <w:pPr>
              <w:pageBreakBefore w:val="0"/>
              <w:shd w:fill="ffffff" w:val="clear"/>
              <w:spacing w:line="240" w:lineRule="auto"/>
              <w:ind w:left="0" w:firstLine="0"/>
              <w:rPr>
                <w:sz w:val="20"/>
                <w:szCs w:val="20"/>
              </w:rPr>
            </w:pPr>
            <w:r w:rsidDel="00000000" w:rsidR="00000000" w:rsidRPr="00000000">
              <w:rPr>
                <w:sz w:val="20"/>
                <w:szCs w:val="20"/>
                <w:rtl w:val="0"/>
              </w:rPr>
              <w:t xml:space="preserve">Students will use this information to create a timeline charting the major events of the American Revolutionary War.</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What were the major events of the American Revolutionary War?</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Be: How can you use individual learning to supplement your education?</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Know: How can you use trust to build relationships?</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Do: How can you use spiritual perseverance when you hit difficult points in your life?</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hd w:fill="ffffff" w:val="clea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3">
            <w:pPr>
              <w:pageBreakBefore w:val="0"/>
              <w:shd w:fill="ffffff" w:val="clea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4">
            <w:pPr>
              <w:pageBreakBefore w:val="0"/>
              <w:shd w:fill="ffffff" w:val="clea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5">
            <w:pPr>
              <w:pageBreakBefore w:val="0"/>
              <w:shd w:fill="ffffff" w:val="clea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6">
            <w:pPr>
              <w:pageBreakBefore w:val="0"/>
              <w:shd w:fill="ffffff" w:val="clear"/>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7">
            <w:pPr>
              <w:pageBreakBefore w:val="0"/>
              <w:shd w:fill="ffffff" w:val="clear"/>
              <w:spacing w:after="0" w:line="240" w:lineRule="auto"/>
              <w:rPr>
                <w:sz w:val="20"/>
                <w:szCs w:val="20"/>
              </w:rPr>
            </w:pPr>
            <w:r w:rsidDel="00000000" w:rsidR="00000000" w:rsidRPr="00000000">
              <w:rPr>
                <w:sz w:val="20"/>
                <w:szCs w:val="20"/>
                <w:rtl w:val="0"/>
              </w:rPr>
              <w:t xml:space="preserve">The Revolutionary War: Animated Map</w:t>
            </w:r>
          </w:p>
          <w:p w:rsidR="00000000" w:rsidDel="00000000" w:rsidP="00000000" w:rsidRDefault="00000000" w:rsidRPr="00000000" w14:paraId="00000048">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https://www.battlefields.org/learn/maps/revolutionary-war-animated-map</w:t>
              </w:r>
            </w:hyperlink>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Timeline creator</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https://www.visme.co/timeline-maker/</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think the major events of the American Revolutionary War were. Students will upload their answers to the LMS.</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M: Students will watch a video on the major events of the American Revolutionary war.</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GP:Students will create a timeline that charts the major events of the American Revolutionary War.</w:t>
            </w:r>
          </w:p>
        </w:tc>
      </w:tr>
      <w:tr>
        <w:trPr>
          <w:cantSplit w:val="0"/>
          <w:trHeight w:val="1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think the major events of the American Revolutionary War were. They will upload their answers to the LMS.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M: Instructor will lecture on the  major events of the American Revolutionary war.</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GP:Students will create a timeline that charts the major events of the American Revolutionary War.</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Students will complete their timeline.</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In school, sadly you will not be able to go in as much detail about certain topics as you might like, usually owing to a limited amount of time per class. However, there are a wide variety of ways you can increase your knowledge on your own. What do you think are some of the tools and resources that you can utilize?</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Members of the Continental Army had to trust the soldiers who fought alongside them in battle. Obviously, you aren’t fighting the British Army, but what are some ways that you can use your trust to help build relationships?</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It is said that during the long winter at Valley Forge, George Washington could occasionally be spotted praying in the snow. Even if we do not use our own lives leading revolutionary armies, we will face times that will require us to spiritually persevere. What are some techniques you can use to boost your spirituality when you face trying times?</w:t>
            </w:r>
          </w:p>
        </w:tc>
      </w:tr>
    </w:tbl>
    <w:p w:rsidR="00000000" w:rsidDel="00000000" w:rsidP="00000000" w:rsidRDefault="00000000" w:rsidRPr="00000000" w14:paraId="00000092">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attlefields.org/learn/maps/revolutionary-war-animated-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