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We the People</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8.25A</w:t>
            </w:r>
            <w:r w:rsidDel="00000000" w:rsidR="00000000" w:rsidRPr="00000000">
              <w:rPr>
                <w:rtl w:val="0"/>
              </w:rPr>
            </w:r>
          </w:p>
        </w:tc>
      </w:tr>
      <w:tr>
        <w:trPr>
          <w:cantSplit w:val="0"/>
          <w:trHeight w:val="21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trace the development of religious freedom in the United States.</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presentation explaining the evolution of the treatment of people of Catholics, Jewish, Islamic, and Indegionious faiths.</w:t>
            </w:r>
            <w:r w:rsidDel="00000000" w:rsidR="00000000" w:rsidRPr="00000000">
              <w:rPr>
                <w:rtl w:val="0"/>
              </w:rPr>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How has religious freedom evolved?</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sort of discrimination have people of Catholic, Jewish, Islam and Indigenous faiths faced?</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How can you be spiritually resilient in difficult times?</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What are some chants you can use in your daily life?</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How can you use spirituality to help your self control?</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Freedom of Religion video</w:t>
            </w:r>
          </w:p>
          <w:p w:rsidR="00000000" w:rsidDel="00000000" w:rsidP="00000000" w:rsidRDefault="00000000" w:rsidRPr="00000000" w14:paraId="0000004C">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https://www.youtube.com/watch?v=Y8dI1GTWCk4&amp;ab_channel=CrashCourse</w:t>
              </w:r>
            </w:hyperlink>
            <w:r w:rsidDel="00000000" w:rsidR="00000000" w:rsidRPr="00000000">
              <w:rPr>
                <w:sz w:val="20"/>
                <w:szCs w:val="20"/>
                <w:rtl w:val="0"/>
              </w:rPr>
              <w:t xml:space="preserve"> </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Presentation Software (PowerPoint, Google Slides)</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religion is protected under Federal law. Students will upload their answers to the LMS.</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M: Students will watch a video on the freedom of religion as established in the Bill of Rights.</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GP: Students will create a presentation explaining the evolution of the treatment of people of Catholics, Jewish, Islamic, and Indigenous faiths.</w:t>
            </w:r>
          </w:p>
        </w:tc>
      </w:tr>
      <w:tr>
        <w:trPr>
          <w:cantSplit w:val="0"/>
          <w:trHeight w:val="21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how religion is protected under Federal law.</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M: Instructor will lecture on how people of Catholic, Judaism, Muslim, and Indigenious faith were persecuted and how the federal government endsures equal protection for people of all faiths.</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GP: Students will create a presentation explaining the evolution of the treatment of people of Catholics, Jewish, Islamic, and Indigenous faiths.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Students will work on their presentation.</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b w:val="1"/>
                <w:bCs w:val="1"/>
                <w:sz w:val="20"/>
                <w:szCs w:val="20"/>
                <w:rtl w:val="0"/>
              </w:rPr>
              <w:t xml:space="preserve">Spiritually </w:t>
            </w: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In your life, you will face many challenges. In fact you may face times that shake you to your very core. In times like these it is important for you to not lose hope in order to remain resilient. What are some ways you can remain spiritually resilient when all seems lost?</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Some people use chants as a method of prayer, some people might use a chant as a motivational tool such as “You can do it.” What are some spiritual chants that you can develop and use in your own life?</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b w:val="1"/>
                <w:bCs w:val="1"/>
                <w:sz w:val="20"/>
                <w:szCs w:val="20"/>
                <w:rtl w:val="0"/>
              </w:rPr>
              <w:t xml:space="preserve">Spiritual</w:t>
            </w:r>
            <w:r w:rsidDel="00000000" w:rsidR="00000000" w:rsidRPr="00000000">
              <w:rPr>
                <w:sz w:val="20"/>
                <w:szCs w:val="20"/>
                <w:rtl w:val="0"/>
              </w:rPr>
              <w:t xml:space="preserve"> </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Thomas Paine one said, “These are the times that try men's souls.” We will face occasions that will take us to the very limits in terms of self-control. In times like this, using our spirituality might be the only thing allowing us to hold on. What are some ways that you can use your spirituality to help you maintain self-control in all situations?</w:t>
            </w:r>
          </w:p>
        </w:tc>
      </w:tr>
    </w:tbl>
    <w:p w:rsidR="00000000" w:rsidDel="00000000" w:rsidP="00000000" w:rsidRDefault="00000000" w:rsidRPr="00000000" w14:paraId="00000098">
      <w:pPr>
        <w:pageBreakBefore w:val="0"/>
        <w:spacing w:line="240" w:lineRule="auto"/>
        <w:rPr>
          <w:sz w:val="20"/>
          <w:szCs w:val="20"/>
          <w:highlight w:val="yellow"/>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Y8dI1GTWCk4&amp;ab_channel=CrashCou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