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275"/>
        <w:gridCol w:w="2205"/>
        <w:tblGridChange w:id="0">
          <w:tblGrid>
            <w:gridCol w:w="450"/>
            <w:gridCol w:w="225"/>
            <w:gridCol w:w="2250"/>
            <w:gridCol w:w="1455"/>
            <w:gridCol w:w="1530"/>
            <w:gridCol w:w="1395"/>
            <w:gridCol w:w="1275"/>
            <w:gridCol w:w="220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Helvetica Neue" w:cs="Helvetica Neue" w:eastAsia="Helvetica Neue" w:hAnsi="Helvetica Neue"/>
                  <w:sz w:val="20"/>
                  <w:szCs w:val="20"/>
                  <w:highlight w:val="magenta"/>
                  <w:u w:val="single"/>
                  <w:rtl w:val="0"/>
                </w:rPr>
                <w:t xml:space="preserve">7.6C</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7">
              <w:r w:rsidDel="00000000" w:rsidR="00000000" w:rsidRPr="00000000">
                <w:rPr>
                  <w:rFonts w:ascii="Helvetica Neue" w:cs="Helvetica Neue" w:eastAsia="Helvetica Neue" w:hAnsi="Helvetica Neue"/>
                  <w:sz w:val="20"/>
                  <w:szCs w:val="20"/>
                  <w:highlight w:val="magenta"/>
                  <w:u w:val="single"/>
                  <w:rtl w:val="0"/>
                </w:rPr>
                <w:t xml:space="preserve">7.6D</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highlight w:val="magenta"/>
              </w:rPr>
            </w:pPr>
            <w:hyperlink r:id="rId8">
              <w:r w:rsidDel="00000000" w:rsidR="00000000" w:rsidRPr="00000000">
                <w:rPr>
                  <w:rFonts w:ascii="Helvetica Neue" w:cs="Helvetica Neue" w:eastAsia="Helvetica Neue" w:hAnsi="Helvetica Neue"/>
                  <w:sz w:val="20"/>
                  <w:szCs w:val="20"/>
                  <w:highlight w:val="magenta"/>
                  <w:u w:val="single"/>
                  <w:rtl w:val="0"/>
                </w:rPr>
                <w:t xml:space="preserve">7.6E</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9">
              <w:r w:rsidDel="00000000" w:rsidR="00000000" w:rsidRPr="00000000">
                <w:rPr>
                  <w:rFonts w:ascii="Helvetica Neue" w:cs="Helvetica Neue" w:eastAsia="Helvetica Neue" w:hAnsi="Helvetica Neue"/>
                  <w:sz w:val="20"/>
                  <w:szCs w:val="20"/>
                  <w:highlight w:val="magenta"/>
                  <w:u w:val="single"/>
                  <w:rtl w:val="0"/>
                </w:rPr>
                <w:t xml:space="preserve">7.6F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7.6G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7.6h</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an outline for an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“The Raven” by Edgar Allan Poe.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note taking, annotating, freewriting, or illustrating</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mini lesson.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Fonts w:ascii="Calibri" w:cs="Calibri" w:eastAsia="Calibri" w:hAnsi="Calibri"/>
                <w:sz w:val="20"/>
                <w:szCs w:val="20"/>
                <w:rtl w:val="0"/>
              </w:rPr>
              <w:t xml:space="preserve">By the end of the lesson, students will be able to  respond to a prompt using newly acquired vocabulary from a text.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respond to a text using vocabulary drawn from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Fonts w:ascii="Calibri" w:cs="Calibri" w:eastAsia="Calibri" w:hAnsi="Calibri"/>
                <w:sz w:val="20"/>
                <w:szCs w:val="20"/>
                <w:rtl w:val="0"/>
              </w:rPr>
              <w:t xml:space="preserve">By the end of the lesson, students will be able to discuss the explicit or implicit meanings of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debate the ending to “The Lady or  the Tiger”.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critique show.</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you use supporting evidence in a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easy ways you can summarize a text?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ways you can meaningfully interact with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you use a text to develop your vocabulary?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of the ways you can discuss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the difference between a book report and a book review?</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books (and other forms of media) can be critiqued?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your spirituality to develop chants?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have drive at work?</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can you do after you graduate college?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should a lack of trust be a deal breaker?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educationally curious?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financial skills can you learn to help you survive boom and bust cycles?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is a spiritual narrative?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determine what degree you need for your career?</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8F">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Paraphrasing: The Basic Steps</w:t>
              </w:r>
            </w:hyperlink>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https://www.youtube.com/watch?v=nSGzuxbdheI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Summary</w:t>
            </w:r>
          </w:p>
          <w:p w:rsidR="00000000" w:rsidDel="00000000" w:rsidP="00000000" w:rsidRDefault="00000000" w:rsidRPr="00000000" w14:paraId="0000009C">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https://www.youtube.com/watch?v=eGWO1ldEhtQ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 by Edgar Allan Poe</w:t>
            </w:r>
          </w:p>
          <w:p w:rsidR="00000000" w:rsidDel="00000000" w:rsidP="00000000" w:rsidRDefault="00000000" w:rsidRPr="00000000" w14:paraId="000000A2">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sz w:val="20"/>
                  <w:szCs w:val="20"/>
                  <w:u w:val="single"/>
                  <w:rtl w:val="0"/>
                </w:rPr>
                <w:t xml:space="preserve">https://www.poetryfoundation.org/poems/48860/the-raven</w:t>
              </w:r>
            </w:hyperlink>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A9">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Interlopers” by Saki</w:t>
            </w:r>
          </w:p>
          <w:p w:rsidR="00000000" w:rsidDel="00000000" w:rsidP="00000000" w:rsidRDefault="00000000" w:rsidRPr="00000000" w14:paraId="000000B5">
            <w:pPr>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sz w:val="20"/>
                  <w:szCs w:val="20"/>
                  <w:u w:val="single"/>
                  <w:rtl w:val="0"/>
                </w:rPr>
                <w:t xml:space="preserve">https://www.edco.ie/_fileupload/The%20Interlopers%20-%20A%20short%20story%20by%20Saki.pdf</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Dictionaries (print or dictionary.com)</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C0">
            <w:pPr>
              <w:spacing w:line="240" w:lineRule="auto"/>
              <w:rPr>
                <w:rFonts w:ascii="Calibri" w:cs="Calibri" w:eastAsia="Calibri" w:hAnsi="Calibri"/>
                <w:b w:val="1"/>
                <w:bCs w:val="1"/>
                <w:sz w:val="20"/>
                <w:szCs w:val="20"/>
              </w:rPr>
            </w:pPr>
            <w:hyperlink r:id="rId17">
              <w:r w:rsidDel="00000000" w:rsidR="00000000" w:rsidRPr="00000000">
                <w:rPr>
                  <w:rFonts w:ascii="Calibri" w:cs="Calibri" w:eastAsia="Calibri" w:hAnsi="Calibri"/>
                  <w:b w:val="1"/>
                  <w:bCs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C3">
            <w:pPr>
              <w:spacing w:line="240" w:lineRule="auto"/>
              <w:rPr>
                <w:rFonts w:ascii="Calibri" w:cs="Calibri" w:eastAsia="Calibri" w:hAnsi="Calibri"/>
                <w:b w:val="1"/>
                <w:bCs w:val="1"/>
                <w:sz w:val="20"/>
                <w:szCs w:val="20"/>
              </w:rPr>
            </w:pPr>
            <w:hyperlink r:id="rId18">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C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C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C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CC">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How to Write a Book Review</w:t>
            </w:r>
          </w:p>
          <w:p w:rsidR="00000000" w:rsidDel="00000000" w:rsidP="00000000" w:rsidRDefault="00000000" w:rsidRPr="00000000" w14:paraId="000000CD">
            <w:pPr>
              <w:spacing w:line="240" w:lineRule="auto"/>
              <w:rPr>
                <w:rFonts w:ascii="Roboto" w:cs="Roboto" w:eastAsia="Roboto" w:hAnsi="Roboto"/>
                <w:sz w:val="20"/>
                <w:szCs w:val="20"/>
                <w:shd w:fill="f9f9f9" w:val="clear"/>
              </w:rPr>
            </w:pPr>
            <w:hyperlink r:id="rId19">
              <w:r w:rsidDel="00000000" w:rsidR="00000000" w:rsidRPr="00000000">
                <w:rPr>
                  <w:rFonts w:ascii="Roboto" w:cs="Roboto" w:eastAsia="Roboto" w:hAnsi="Roboto"/>
                  <w:color w:val="1155cc"/>
                  <w:sz w:val="20"/>
                  <w:szCs w:val="20"/>
                  <w:u w:val="single"/>
                  <w:shd w:fill="f9f9f9" w:val="clear"/>
                  <w:rtl w:val="0"/>
                </w:rPr>
                <w:t xml:space="preserve">https://www.youtube.com/watch?v=IhYF3v3zTeo</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D0">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D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Audio/Video App (Phone, laptop, tablet, 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Instructor will introduce the essay prompt: What door do you think the Lady sends her lover to: the Lady or the Tiger?</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paraphrase and summarize.</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paraphrasing and summarizing.</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 a class, read “The Raven” by Edgar Allan Poe. After the class is finished reading, ask the students to describe what happened in the poem. Inform students that they are to paraphrase and summarize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what it means to interact with a text.</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how to interact with a text.</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Ask students how they might  teach their peers  to interact with a text. Inform students that they are to create a presentation designed to educate students in the grades below them on  strategies they can use to successfully interact with a text. The presentation should take the form of a powerpoint.</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the relationship between reading and vocabulary development.</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 a class, students will read “The Interlopers” by Saki. As students read the story, have them circle all the words they aren’t familiar with. After finishing the story, ask the students to compile a list of all the unfamiliar words from the story. Have the students share their lists with you in order to create a master list. As each student reads off their list, write the words on the board and have students copy the words down. After all the words have been copied, have students look the words  and their definitions up. Once students have finished all of their definitions, have them use their new vocabulary words to write a one page response to the prompt-Who are the true "interlopers" in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the inferences video.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 a class, students will read “The Lady or the Tiger.” As the class reads the story, take a moment at various points to ask the students to share what they think the text is saying-whether it is the action of the story, interaction between characters, or even the implications of a society where people can either be killed or married. When the class finishes reading the story,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review and a book report.  Students will upload their answers to the LMS.</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how to do a book review.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Split the students into pairs. Have the pairs discuss whether or not they enjoyed the story. Then, have the students create a review show that should critique “The Lady or the Tiger” and convince or dissuade others from reading the story.</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introduce the essay prompt: What door do you think the Lady sends her lover to: the Lady or the Tiger?</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how to paraphrase and summarize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paraphrasing and summarizing.</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“The Raven” by Edgar Allan Poe. After the class is finished reading, ask the students to describe what happened in the poem. Inform students that they are to paraphrase and summarize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what it means to interact with a text.</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interact with a text.</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their peers  to interact with a text. Inform students that they are to create a presentation designed to educate students in the grades below them on  strategies they can use to successfully interact with a text. The presentation should take the form of a powerpoint.</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about the relationship between reading and vocabulary development.</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Interlopers” by Saki. As students read the story, have them circle all the words they aren’t familiar with. After finishing the story, ask the students to compile a list of all the unfamiliar words from the story. Have the students share their lists with you in order to create a master list. As each student reads off their list, write the words on the board and have students copy the words down. After all the words have been copied, have students look the words  and their definitions up. Once students have finished all of their definitions, have them use their new vocabulary words to write a one page response to the prompt-Who are the true "interlopers" in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the class reads the story, take a moment at various points to ask the students to share what they think the text is saying-whether it is the action of the story, interaction between characters, or even the implications of a society where people can either be killed or married. When the class finishes reading the story,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is the difference between a book review and a book report.  Students will upload their answers to the LMS.</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do a book review.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the students into pairs. Have the pairs discuss whether or not they enjoyed the story. Then, have the students create a review show that should critique “The Lady or the Tiger” and convince or dissuade others from reading the story.</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 of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reviews.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characters who </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Are driven to achieve certain goals. In “The Raven”, for example, the narrator is driven to get rid of the raven. Even if the vocation you pick isn’t world changing, think about your life, what do you think it means to be driven?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 along with many of Edgar Allan Poe’s stories changed the literary world. Think about your plan to change the world. It might require you to attend college and graduate school or it might require you to learn a trade. Think about your plans for after you finish school? What are your options?</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we meet the narrator of “The Raven” we get the impression that he values his lost Lenore and a possible interpretation of the Raven’s presence is that the Raven violates his trust. Think about your own values-when should a lack of trust be a deal breaker? At what point do you think lack of trust in someone should be a deal breaker? How should you react to something or someone who has broken your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requires more than simply memorizing information for tests, being a student requires a certain degree of educational curiosity.. What  are some topics you are educationally curious about? What do you think it means to be educationally curious?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successful in school requires you to develop reading and writing skills that you can use to pursue your education and a vocation. In addition to reading skills, in order to be successful, you will need to have financial skills.. What do you think are the most important financial skills you need inorder to survive your own personal boom and bust cycles?</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in different ways. For some people, spirituality supplies them with a moral code, while for others spirituality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type of career out there, there is an education option to go with it. Whether you want to learn a trade or become a scientist, each job has a different degree or certificate requirement. Think about the careers you are interested in, how can you determine what degree you need?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have little use for paper dictionaries these days, looking up words manually will help you develop a strong work ethic. If you feel that you have a weak work ethic  or the strength of your work ethic alienates you from others, what can you do to make your work ethic more manageable?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Cultural</w:t>
            </w:r>
          </w:p>
          <w:p w:rsidR="00000000" w:rsidDel="00000000" w:rsidP="00000000" w:rsidRDefault="00000000" w:rsidRPr="00000000" w14:paraId="0000016E">
            <w:pPr>
              <w:spacing w:line="240"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paste a crisis while determining what's the current lover should meet.As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In dealing with the government, advocating for yourself can involve writing letters to the government or elected officials and letting them know about 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source.org/wiki/The_lady,_or_the_tiger%3F_and_other_stories/The_Lady,_or_the_Tiger%3F" TargetMode="External"/><Relationship Id="rId11" Type="http://schemas.openxmlformats.org/officeDocument/2006/relationships/hyperlink" Target="https://www.youtube.com/watch?v=nSGzuxbdheI" TargetMode="External"/><Relationship Id="rId10" Type="http://schemas.openxmlformats.org/officeDocument/2006/relationships/hyperlink" Target="https://en.wikisource.org/wiki/The_lady,_or_the_tiger%3F_and_other_stories/The_Lady,_or_the_Tiger%3F" TargetMode="External"/><Relationship Id="rId13" Type="http://schemas.openxmlformats.org/officeDocument/2006/relationships/hyperlink" Target="https://www.youtube.com/watch?v=eGWO1ldEhtQ" TargetMode="External"/><Relationship Id="rId12" Type="http://schemas.openxmlformats.org/officeDocument/2006/relationships/hyperlink" Target="https://www.youtube.com/watch?v=nSGzuxbdh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47" TargetMode="External"/><Relationship Id="rId15" Type="http://schemas.openxmlformats.org/officeDocument/2006/relationships/hyperlink" Target="https://www.youtube.com/watch?v=YCebKwqCVD4" TargetMode="External"/><Relationship Id="rId14" Type="http://schemas.openxmlformats.org/officeDocument/2006/relationships/hyperlink" Target="https://www.poetryfoundation.org/poems/48860/the-raven" TargetMode="External"/><Relationship Id="rId17" Type="http://schemas.openxmlformats.org/officeDocument/2006/relationships/hyperlink" Target="https://www.youtube.com/watch?v=e7szJbRv9Hc&amp;ab_channel=TownsendPress" TargetMode="External"/><Relationship Id="rId16" Type="http://schemas.openxmlformats.org/officeDocument/2006/relationships/hyperlink" Target="https://www.edco.ie/_fileupload/The%20Interlopers%20-%20A%20short%20story%20by%20Saki.pdf" TargetMode="External"/><Relationship Id="rId5" Type="http://schemas.openxmlformats.org/officeDocument/2006/relationships/styles" Target="styles.xml"/><Relationship Id="rId19" Type="http://schemas.openxmlformats.org/officeDocument/2006/relationships/hyperlink" Target="https://www.youtube.com/watch?v=IhYF3v3zTeo" TargetMode="External"/><Relationship Id="rId6" Type="http://schemas.openxmlformats.org/officeDocument/2006/relationships/hyperlink" Target="https://teksresourcesystem.net/module/standards/Tools/Browse?StandardId=221044" TargetMode="External"/><Relationship Id="rId18" Type="http://schemas.openxmlformats.org/officeDocument/2006/relationships/hyperlink" Target="https://en.wikisource.org/wiki/The_lady,_or_the_tiger%3F_and_other_stories/The_Lady,_or_the_Tiger%3F" TargetMode="External"/><Relationship Id="rId7" Type="http://schemas.openxmlformats.org/officeDocument/2006/relationships/hyperlink" Target="https://teksresourcesystem.net/module/standards/Tools/Browse?StandardId=221045" TargetMode="External"/><Relationship Id="rId8" Type="http://schemas.openxmlformats.org/officeDocument/2006/relationships/hyperlink" Target="https://teksresourcesystem.net/module/standards/Tools/Browse?StandardId=2210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