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Civil War</w:t>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b w:val="1"/>
                <w:bCs w:val="1"/>
                <w:sz w:val="20"/>
                <w:szCs w:val="20"/>
              </w:rPr>
            </w:pPr>
            <w:r w:rsidDel="00000000" w:rsidR="00000000" w:rsidRPr="00000000">
              <w:rPr>
                <w:b w:val="1"/>
                <w:bCs w:val="1"/>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8.8c</w:t>
            </w:r>
          </w:p>
        </w:tc>
      </w:tr>
      <w:tr>
        <w:trPr>
          <w:cantSplit w:val="0"/>
          <w:trHeight w:val="8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major events of the US Civil War.</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prepare a presentation on one of the major events of the Civil War. </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were the decisive events of the Civil War?</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the decisive events impact the outcome of the Civil War?</w:t>
            </w:r>
          </w:p>
        </w:tc>
      </w:tr>
      <w:tr>
        <w:trPr>
          <w:cantSplit w:val="0"/>
          <w:trHeight w:val="1901.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are simple ways to practice self care?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can you use your spirituality to help you determine your values?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What can you do to develop a sense of discipline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American Civil War Song: When Johnny Comes Marching Home</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https://www.youtube.com/watch?v=d9uarq2_hQ8&amp;ab_channel=IanBerwick</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The American Civil War - OverSimplified (Part 1)</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https://www.youtube.com/watch?v=tsxmyL7TUJg&amp;ab_channel=OverSimplified</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American Civil War - OverSimplified (Part 2)</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https://www.youtube.com/watch?v=sV6uuMAnJUE&amp;ab_channel=OverSimplified</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Presentation software (Google Slides, PowerPoint, etc)</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  Students will listen to”When Johnny Comes Marching Home”. Students will use the designated form of technology available to them to discuss/communicate for up to 10 minutes with a partner what they think the song is about.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M: Students will watch two videos for an overview of the Civil War.</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Using the lecture as a starting point, students will look up the important battles and events of the Civil War and will prepare a presentation educating others on the importance of these events.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Students will listen to”When Johnny Comes Marching Home”. After the song is over they will discuss with a partner what they think the song is about. </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Instructor will lecture on the major events of the Civil War.</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Using the lecture as a starting point, students will look up the important battles and events of the Civil War and will prepare a presentation educating others on the importance of these events.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work on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During the Civil War, soldiers had precious little downtime to practice self care. Some soldiers attempted to practice self care reading and writing letters from home, while others played baseball or cards. In the 21st Century, your ability to practice self care is considerably easier. What are some simple ways you can practice self care?</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During the Civil War, many men (and even some women) flocked to join the Union and Confederate armies because they thought that fighting in the Civil War would uphold their values or felt that their side’s cause was righteous and supported by their creator.  In the modern day, while you may not march off to war in support of your values, you still need to develop a set of values.</w:t>
            </w:r>
            <w:r w:rsidDel="00000000" w:rsidR="00000000" w:rsidRPr="00000000">
              <w:rPr>
                <w:sz w:val="20"/>
                <w:szCs w:val="20"/>
                <w:rtl w:val="0"/>
              </w:rPr>
              <w:t xml:space="preserve"> For some people, these values are determined by our personal experiences, for others values are inspired by their spirituality. How can you use your spirituality to influence your values?</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Being productive at work isn’t always easy, during slow periods you might want to hang out with your coworkers or you might want to spend lots of time on your mobile device. When you're young your parents and teachers might be willing to help you be productive, but as you grow older you will need to develop a sense of discipline so that you can be productive. What are some steps you can take to develop a sense of discipline so you can be productive at work?</w:t>
            </w:r>
          </w:p>
        </w:tc>
      </w:tr>
    </w:tbl>
    <w:p w:rsidR="00000000" w:rsidDel="00000000" w:rsidP="00000000" w:rsidRDefault="00000000" w:rsidRPr="00000000" w14:paraId="000000A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9uarq2_hQ8&amp;ab_channel=IanBerwick" TargetMode="External"/><Relationship Id="rId7" Type="http://schemas.openxmlformats.org/officeDocument/2006/relationships/hyperlink" Target="https://www.youtube.com/watch?v=tsxmyL7TUJg&amp;ab_channel=OverSimplified" TargetMode="External"/><Relationship Id="rId8" Type="http://schemas.openxmlformats.org/officeDocument/2006/relationships/hyperlink" Target="https://www.youtube.com/watch?v=sV6uuMAnJUE&amp;ab_channel=OverSimplifi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