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Course: </w:t>
            </w:r>
            <w:r w:rsidDel="00000000" w:rsidR="00000000" w:rsidRPr="00000000">
              <w:rPr>
                <w:sz w:val="20"/>
                <w:szCs w:val="20"/>
                <w:rtl w:val="0"/>
              </w:rPr>
              <w:t xml:space="preserve">Social Studies 7</w:t>
            </w:r>
          </w:p>
          <w:p w:rsidR="00000000" w:rsidDel="00000000" w:rsidP="00000000" w:rsidRDefault="00000000" w:rsidRPr="00000000" w14:paraId="0000000D">
            <w:pPr>
              <w:pageBreakBefore w:val="0"/>
              <w:spacing w:after="0" w:line="240" w:lineRule="auto"/>
              <w:rPr>
                <w:b w:val="1"/>
                <w:bCs w:val="1"/>
                <w:sz w:val="20"/>
                <w:szCs w:val="20"/>
              </w:rPr>
            </w:pPr>
            <w:r w:rsidDel="00000000" w:rsidR="00000000" w:rsidRPr="00000000">
              <w:rPr>
                <w:sz w:val="20"/>
                <w:szCs w:val="20"/>
                <w:rtl w:val="0"/>
              </w:rPr>
              <w:t xml:space="preserve">How can you develop a new social identity?</w:t>
            </w: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Duration: </w:t>
            </w:r>
            <w:r w:rsidDel="00000000" w:rsidR="00000000" w:rsidRPr="00000000">
              <w:rPr>
                <w:sz w:val="20"/>
                <w:szCs w:val="20"/>
                <w:rtl w:val="0"/>
              </w:rPr>
              <w:t xml:space="preserve"> 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Unit: </w:t>
            </w:r>
            <w:r w:rsidDel="00000000" w:rsidR="00000000" w:rsidRPr="00000000">
              <w:rPr>
                <w:sz w:val="20"/>
                <w:szCs w:val="20"/>
                <w:rtl w:val="0"/>
              </w:rPr>
              <w:t xml:space="preserve">Cotton, Cattle, and Railroads</w:t>
            </w:r>
          </w:p>
          <w:p w:rsidR="00000000" w:rsidDel="00000000" w:rsidP="00000000" w:rsidRDefault="00000000" w:rsidRPr="00000000" w14:paraId="00000016">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7.6A</w:t>
            </w:r>
          </w:p>
          <w:p w:rsidR="00000000" w:rsidDel="00000000" w:rsidP="00000000" w:rsidRDefault="00000000" w:rsidRPr="00000000" w14:paraId="0000001A">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15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1">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discuss the conflicts between settlers and the American Indian Tribes in the late 1800’s.</w:t>
            </w:r>
            <w:r w:rsidDel="00000000" w:rsidR="00000000" w:rsidRPr="00000000">
              <w:rPr>
                <w:rtl w:val="0"/>
              </w:rPr>
            </w:r>
          </w:p>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make a diary portraying the life of either a Buffalo Soldier, settler, or American Indian.</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Who were the Buffalo Soldiers and how did they get their name?</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How did westward expansion impact the lives of American Indians?</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What was the Red River War?</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Who was Quanah Parker?</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D">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Be: What are some of the uncommon ways people are connected? </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Know: What are some simple chants you can incorporate into your life?</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Do: How can you develop a new social identity?</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Warm Up</w:t>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Painting of the Buffalo Soldiers</w:t>
            </w:r>
          </w:p>
          <w:p w:rsidR="00000000" w:rsidDel="00000000" w:rsidP="00000000" w:rsidRDefault="00000000" w:rsidRPr="00000000" w14:paraId="00000053">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https://library.ucf.edu/wp-content/uploads/sites/5/2018/01/buffalo-soldiers.jpg</w:t>
              </w:r>
            </w:hyperlink>
            <w:r w:rsidDel="00000000" w:rsidR="00000000" w:rsidRPr="00000000">
              <w:rPr>
                <w:sz w:val="20"/>
                <w:szCs w:val="20"/>
                <w:rtl w:val="0"/>
              </w:rPr>
              <w:t xml:space="preserve"> </w:t>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Photograph of Quanah Parker</w:t>
            </w:r>
          </w:p>
          <w:p w:rsidR="00000000" w:rsidDel="00000000" w:rsidP="00000000" w:rsidRDefault="00000000" w:rsidRPr="00000000" w14:paraId="00000056">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https://commons.wikimedia.org/wiki/File:Quanah_Parker_c1890.png</w:t>
              </w:r>
            </w:hyperlink>
            <w:r w:rsidDel="00000000" w:rsidR="00000000" w:rsidRPr="00000000">
              <w:rPr>
                <w:sz w:val="20"/>
                <w:szCs w:val="20"/>
                <w:rtl w:val="0"/>
              </w:rPr>
              <w:t xml:space="preserve"> </w:t>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Buffalo Soldiers</w:t>
            </w:r>
          </w:p>
          <w:p w:rsidR="00000000" w:rsidDel="00000000" w:rsidP="00000000" w:rsidRDefault="00000000" w:rsidRPr="00000000" w14:paraId="0000005B">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https://youtu.be/QLGvTqFPHCw</w:t>
              </w:r>
            </w:hyperlink>
            <w:r w:rsidDel="00000000" w:rsidR="00000000" w:rsidRPr="00000000">
              <w:rPr>
                <w:sz w:val="20"/>
                <w:szCs w:val="20"/>
                <w:rtl w:val="0"/>
              </w:rPr>
              <w:t xml:space="preserve"> </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The last chief of the Comanches and the fall of an empire</w:t>
            </w:r>
          </w:p>
          <w:p w:rsidR="00000000" w:rsidDel="00000000" w:rsidP="00000000" w:rsidRDefault="00000000" w:rsidRPr="00000000" w14:paraId="0000005E">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https://www.youtube.com/watch?v=e0uyu9vdd2g&amp;ab_channel=TED-Ed</w:t>
              </w:r>
            </w:hyperlink>
            <w:r w:rsidDel="00000000" w:rsidR="00000000" w:rsidRPr="00000000">
              <w:rPr>
                <w:sz w:val="20"/>
                <w:szCs w:val="20"/>
                <w:rtl w:val="0"/>
              </w:rPr>
              <w:t xml:space="preserve"> </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Red River War</w:t>
            </w:r>
          </w:p>
          <w:p w:rsidR="00000000" w:rsidDel="00000000" w:rsidP="00000000" w:rsidRDefault="00000000" w:rsidRPr="00000000" w14:paraId="00000061">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https://www.youtube.com/watch?v=L1UEFevYSw4</w:t>
              </w:r>
            </w:hyperlink>
            <w:r w:rsidDel="00000000" w:rsidR="00000000" w:rsidRPr="00000000">
              <w:rPr>
                <w:sz w:val="20"/>
                <w:szCs w:val="20"/>
                <w:rtl w:val="0"/>
              </w:rPr>
              <w:t xml:space="preserve"> </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Word Processor</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AS: Students will examine a picture of Buffalo Soldiers and a photograph of Quanah Parker.  Students will then write a few sentences, up to a paragraph, on what they think the two images have in common. Students will upload their answers to the LMS.</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M: Students will watch a series of videos on the conflicts between American Indians and the United States.</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GP: Students will research the lives of either Buffalo Soldiers, settlers, or American Indians. After completing their research, they will create a diary that portrays what their life as a Buffalo Soldier, settler, or American Indian might be like on the Texas frontier.</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AS: Students will examine a picture of Buffalo Soldiers and a photograph of Quanah Parker. Students will then write a few sentences, up to a paragraph, on what they think the two images have in common. </w:t>
            </w:r>
          </w:p>
          <w:p w:rsidR="00000000" w:rsidDel="00000000" w:rsidP="00000000" w:rsidRDefault="00000000" w:rsidRPr="00000000" w14:paraId="0000008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sz w:val="20"/>
                <w:szCs w:val="20"/>
              </w:rPr>
            </w:pPr>
            <w:r w:rsidDel="00000000" w:rsidR="00000000" w:rsidRPr="00000000">
              <w:rPr>
                <w:sz w:val="20"/>
                <w:szCs w:val="20"/>
                <w:rtl w:val="0"/>
              </w:rPr>
              <w:t xml:space="preserve">M: Instructor will lecture on the conflicts between American Indian tribes and the United States.</w:t>
            </w:r>
          </w:p>
          <w:p w:rsidR="00000000" w:rsidDel="00000000" w:rsidP="00000000" w:rsidRDefault="00000000" w:rsidRPr="00000000" w14:paraId="0000008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GP:Students will research the lives of either Buffalo Soldiers, settlers, or American Indians. After completing their research, they will create a diary that portrays what their life as a Buffalo Soldier, settler, or American Indian might be like on the Texas frontier.</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Students will work on their diary.</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F">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pageBreakBefore w:val="0"/>
              <w:spacing w:after="0"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sz w:val="20"/>
                <w:szCs w:val="20"/>
                <w:rtl w:val="0"/>
              </w:rPr>
              <w:t xml:space="preserve">The Buffalo Soldiers nickname is a reference to American Indian Culture. Although the Buffalo Soldiers and American Indian tribes fought each other, the two were eternally linked by the nickname In the modern era, people are still connected by various markers- religion, language, history, etc. However, people can find connections through all sorts of means. You and someone from a different culture might share the same hobbies or enjoy the same sources of entertainment.  What are some of the other uncommon ways people are connected? How can you find uncommon connections between you and someone from a different culture?</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A5">
            <w:pPr>
              <w:pageBreakBefore w:val="0"/>
              <w:spacing w:after="0" w:line="240" w:lineRule="auto"/>
              <w:rPr>
                <w:sz w:val="20"/>
                <w:szCs w:val="20"/>
              </w:rPr>
            </w:pPr>
            <w:r w:rsidDel="00000000" w:rsidR="00000000" w:rsidRPr="00000000">
              <w:rPr>
                <w:sz w:val="20"/>
                <w:szCs w:val="20"/>
                <w:rtl w:val="0"/>
              </w:rPr>
              <w:t xml:space="preserve">Many people incorporate prayer in their daily lives. However, some people may not feel comfortable praying in public and instead may use chants or mottos to get themselves through the day instead. What are some simple chances that you can incorporate your life to help you get through the day?</w:t>
            </w:r>
          </w:p>
          <w:p w:rsidR="00000000" w:rsidDel="00000000" w:rsidP="00000000" w:rsidRDefault="00000000" w:rsidRPr="00000000" w14:paraId="000000A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7">
            <w:pPr>
              <w:pageBreakBefore w:val="0"/>
              <w:spacing w:after="0"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0A8">
            <w:pPr>
              <w:pageBreakBefore w:val="0"/>
              <w:spacing w:after="0" w:line="240" w:lineRule="auto"/>
              <w:rPr>
                <w:sz w:val="20"/>
                <w:szCs w:val="20"/>
              </w:rPr>
            </w:pPr>
            <w:r w:rsidDel="00000000" w:rsidR="00000000" w:rsidRPr="00000000">
              <w:rPr>
                <w:sz w:val="20"/>
                <w:szCs w:val="20"/>
                <w:rtl w:val="0"/>
              </w:rPr>
              <w:t xml:space="preserve">Both the Buffalo Soldiers and the American Indian Tribes took great pride in their identities which were developed and reinforced by their interactions with one another. In the 21st Century, your identity is not influenced by your participation in war. However,  our identity is still shaped by the people we surround ourselves with. For example, if you play a sport then many, if not all, of the people you socialize with also play a sport. However, sometimes you might find that you are unhappy about the social circle or social identity that you have formed. In situations like this we can take steps to form a new social identity. What are some small and simple ways that you can change your new social identity?</w:t>
            </w:r>
          </w:p>
        </w:tc>
      </w:tr>
    </w:tbl>
    <w:p w:rsidR="00000000" w:rsidDel="00000000" w:rsidP="00000000" w:rsidRDefault="00000000" w:rsidRPr="00000000" w14:paraId="000000AE">
      <w:pPr>
        <w:pageBreakBefore w:val="0"/>
        <w:rPr>
          <w:sz w:val="20"/>
          <w:szCs w:val="20"/>
        </w:rPr>
      </w:pPr>
      <w:r w:rsidDel="00000000" w:rsidR="00000000" w:rsidRPr="00000000">
        <w:rPr>
          <w:rtl w:val="0"/>
        </w:rPr>
      </w:r>
    </w:p>
    <w:p w:rsidR="00000000" w:rsidDel="00000000" w:rsidP="00000000" w:rsidRDefault="00000000" w:rsidRPr="00000000" w14:paraId="000000AF">
      <w:pPr>
        <w:pageBreakBefore w:val="0"/>
        <w:rPr>
          <w:sz w:val="20"/>
          <w:szCs w:val="20"/>
        </w:rPr>
      </w:pPr>
      <w:r w:rsidDel="00000000" w:rsidR="00000000" w:rsidRPr="00000000">
        <w:rPr>
          <w:rtl w:val="0"/>
        </w:rPr>
      </w:r>
    </w:p>
    <w:sectPr>
      <w:footerReference r:id="rId11"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b w:val="1"/>
        <w:bCs w:val="1"/>
        <w:i w:val="1"/>
        <w:iCs w:val="1"/>
      </w:rPr>
    </w:pPr>
    <w:r w:rsidDel="00000000" w:rsidR="00000000" w:rsidRPr="00000000">
      <w:rPr>
        <w:b w:val="1"/>
        <w:bCs w:val="1"/>
        <w:i w:val="1"/>
        <w:iCs w:val="1"/>
        <w:rtl w:val="0"/>
      </w:rPr>
      <w:t xml:space="preserve">Laddering Your Success 2023. All rights reserved</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www.youtube.com/watch?v=L1UEFevYSw4" TargetMode="External"/><Relationship Id="rId9" Type="http://schemas.openxmlformats.org/officeDocument/2006/relationships/hyperlink" Target="https://www.youtube.com/watch?v=e0uyu9vdd2g&amp;ab_channel=TED-Ed" TargetMode="External"/><Relationship Id="rId5" Type="http://schemas.openxmlformats.org/officeDocument/2006/relationships/styles" Target="styles.xml"/><Relationship Id="rId6" Type="http://schemas.openxmlformats.org/officeDocument/2006/relationships/hyperlink" Target="https://library.ucf.edu/wp-content/uploads/sites/5/2018/01/buffalo-soldiers.jpg" TargetMode="External"/><Relationship Id="rId7" Type="http://schemas.openxmlformats.org/officeDocument/2006/relationships/hyperlink" Target="https://commons.wikimedia.org/wiki/File:Quanah_Parker_c1890.png" TargetMode="External"/><Relationship Id="rId8" Type="http://schemas.openxmlformats.org/officeDocument/2006/relationships/hyperlink" Target="https://youtu.be/QLGvTqFPHC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