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:The Road to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w:t>
            </w:r>
            <w:r w:rsidDel="00000000" w:rsidR="00000000" w:rsidRPr="00000000">
              <w:rPr>
                <w:sz w:val="20"/>
                <w:szCs w:val="20"/>
                <w:rtl w:val="0"/>
              </w:rPr>
              <w:t xml:space="preserve">8.7C, 8.10A</w:t>
            </w:r>
          </w:p>
        </w:tc>
      </w:tr>
      <w:tr>
        <w:trPr>
          <w:cantSplit w:val="0"/>
          <w:trHeight w:val="14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impact of slavery on different sections of the United States.</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make a map of the US showing where slavery related violence errupted. </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did slavery impact different sections of the United States?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was Bleeding Kansas?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types of violent act erupted across the US as a result of slavery?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Why is it important to say no to things that endanger your health?</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How can you determine the material value of items and why is it an important skill?</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develop trust in somebody you just met?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Sectionalism and "The Slave Power Conspiracy"</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https://www.youtube.com/watch?v=6Lc4WMcysic&amp;feature=emb_logo&amp;ab_channel=MineolaCreativeContent</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Bleeding Kansas</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https://www.youtube.com/watch?v=aLC1q2xXQVY&amp;ab_channel=ColumbiaLearn</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C">
            <w:pPr>
              <w:pageBreakBefore w:val="0"/>
              <w:spacing w:after="0" w:line="240" w:lineRule="auto"/>
              <w:rPr>
                <w:sz w:val="20"/>
                <w:szCs w:val="20"/>
              </w:rPr>
            </w:pPr>
            <w:hyperlink r:id="rId8">
              <w:r w:rsidDel="00000000" w:rsidR="00000000" w:rsidRPr="00000000">
                <w:rPr>
                  <w:color w:val="1155cc"/>
                  <w:sz w:val="20"/>
                  <w:szCs w:val="20"/>
                  <w:u w:val="single"/>
                  <w:rtl w:val="0"/>
                </w:rPr>
                <w:t xml:space="preserve">http://worldmap.harvard.edu/maps/new</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F">
            <w:pPr>
              <w:pageBreakBefore w:val="0"/>
              <w:spacing w:after="0" w:line="240" w:lineRule="auto"/>
              <w:ind w:left="0" w:firstLine="0"/>
              <w:rPr>
                <w:sz w:val="20"/>
                <w:szCs w:val="20"/>
              </w:rPr>
            </w:pPr>
            <w:r w:rsidDel="00000000" w:rsidR="00000000" w:rsidRPr="00000000">
              <w:rPr>
                <w:sz w:val="20"/>
                <w:szCs w:val="20"/>
                <w:rtl w:val="0"/>
              </w:rPr>
              <w:t xml:space="preserve">Map of USA showing unlabeled state boundaries</w:t>
            </w:r>
          </w:p>
          <w:p w:rsidR="00000000" w:rsidDel="00000000" w:rsidP="00000000" w:rsidRDefault="00000000" w:rsidRPr="00000000" w14:paraId="00000060">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https://commons.wikimedia.org/wiki/File:Map_of_USA_showing_unlabeled_state_boundaries.png</w:t>
              </w:r>
            </w:hyperlink>
            <w:r w:rsidDel="00000000" w:rsidR="00000000" w:rsidRPr="00000000">
              <w:rPr>
                <w:sz w:val="20"/>
                <w:szCs w:val="20"/>
                <w:rtl w:val="0"/>
              </w:rPr>
              <w:t xml:space="preserve">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p w:rsidR="00000000" w:rsidDel="00000000" w:rsidP="00000000" w:rsidRDefault="00000000" w:rsidRPr="00000000" w14:paraId="0000006E">
            <w:pPr>
              <w:pageBreakBefore w:val="0"/>
              <w:spacing w:after="0" w:line="240" w:lineRule="auto"/>
              <w:rPr>
                <w:b w:val="1"/>
                <w:bCs w:val="1"/>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the issue of slavery affected different sections of the country.</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Students will watch a series of  videos exploring how the issue of slavery affected different sections of the country, including outbreaks of violence.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research acts of violence over the issue of slavery,  from slave uprisings to riots, and will make a map of the US charting the locations, date, and type of violence that occured.</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issue of slavery affected different sections of the country. </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how the issue of slavery affected different sections of the country, including outbreaks of violence. </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Students will research acts of violence over the issue of slavery,  from slave uprisings to riots, and will make a map of the US charting the locations, date, and type of violence that occured.</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map.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For many people in the Antebellum era, their support or opposition to slavery endangered their health and often their lives as it lead to many instances of violence. In the 21st century, although the circumstances are different, you still need to make decisions about actions that can impact your life. While you are young, your parents make most of the decisions for you; but a</w:t>
            </w:r>
            <w:r w:rsidDel="00000000" w:rsidR="00000000" w:rsidRPr="00000000">
              <w:rPr>
                <w:sz w:val="20"/>
                <w:szCs w:val="20"/>
                <w:rtl w:val="0"/>
              </w:rPr>
              <w:t xml:space="preserve">s you get older you will be able to make more and more choices about your own health-including deciding whether or not you should engage in activities that endanger your own health, in either the short term or the long term. However, just because you are able to engage in activities that can endanger your health doesn’t mean that you should as some things that seem harmless can hurt you reality badly (or even kill you). Knowing that engaging in some activities that can kill you if you try it just once, why do you think it is important to say no to engaging in activities that are harmful to your health?</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You might be surprised to find that you can find just about anything second hand, from video games to clothes, on the resell market. However, the existence of a second hand or resell market means that many people are unaware that they are being ripped off or are paying too much for an item. Consequently, it is important to figure out how much items are worth on the resale market. What are some ways you can determine the value of goods on the second hand market to prevent somebody from overcharging you?</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Every relationship you have ever had from a significant other to a friend started off with you and the other person being strangers. However, just because you and the other person started off as strangers did not mean that you two had to stay that way- you developed trust over a certain period of time. How do you think trust between two people is developed and how do you know if and when somebody is trustworthy?</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ons.wikimedia.org/wiki/File:Map_of_USA_showing_unlabeled_state_boundaries.png" TargetMode="External"/><Relationship Id="rId5" Type="http://schemas.openxmlformats.org/officeDocument/2006/relationships/styles" Target="styles.xml"/><Relationship Id="rId6" Type="http://schemas.openxmlformats.org/officeDocument/2006/relationships/hyperlink" Target="https://www.youtube.com/watch?v=6Lc4WMcysic&amp;feature=emb_logo&amp;ab_channel=MineolaCreativeContent" TargetMode="External"/><Relationship Id="rId7" Type="http://schemas.openxmlformats.org/officeDocument/2006/relationships/hyperlink" Target="https://www.youtube.com/watch?v=aLC1q2xXQVY&amp;ab_channel=ColumbiaLearn" TargetMode="External"/><Relationship Id="rId8" Type="http://schemas.openxmlformats.org/officeDocument/2006/relationships/hyperlink" Target="http://worldmap.harvard.edu/maps/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