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2987.85714285714"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622.0757188234807"/>
        <w:gridCol w:w="1622.0757188234807"/>
        <w:gridCol w:w="1622.0757188234807"/>
        <w:gridCol w:w="1640.8280392723073"/>
        <w:gridCol w:w="1614.57479064395"/>
        <w:gridCol w:w="1622.0757188234807"/>
        <w:gridCol w:w="1622.0757188234807"/>
        <w:gridCol w:w="1622.0757188234807"/>
        <w:tblGridChange w:id="0">
          <w:tblGrid>
            <w:gridCol w:w="1622.0757188234807"/>
            <w:gridCol w:w="1622.0757188234807"/>
            <w:gridCol w:w="1622.0757188234807"/>
            <w:gridCol w:w="1640.8280392723073"/>
            <w:gridCol w:w="1614.57479064395"/>
            <w:gridCol w:w="1622.0757188234807"/>
            <w:gridCol w:w="1622.0757188234807"/>
            <w:gridCol w:w="1622.075718823480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Course: Science 8</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Duration: 1 Days</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highlight w:val="white"/>
                <w:rtl w:val="0"/>
              </w:rPr>
              <w:t xml:space="preserve">Unit:‌ ‌Space...the‌ ‌final‌ ‌frontier‌</w:t>
            </w:r>
            <w:r w:rsidDel="00000000" w:rsidR="00000000" w:rsidRPr="00000000">
              <w:rPr>
                <w:rtl w:val="0"/>
              </w:rPr>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sz w:val="20"/>
                <w:szCs w:val="20"/>
              </w:rPr>
            </w:pPr>
            <w:r w:rsidDel="00000000" w:rsidR="00000000" w:rsidRPr="00000000">
              <w:rPr>
                <w:sz w:val="20"/>
                <w:szCs w:val="20"/>
                <w:rtl w:val="0"/>
              </w:rPr>
              <w:t xml:space="preserve">TEKS: 8.8A</w:t>
            </w:r>
          </w:p>
          <w:p w:rsidR="00000000" w:rsidDel="00000000" w:rsidP="00000000" w:rsidRDefault="00000000" w:rsidRPr="00000000" w14:paraId="00000019">
            <w:pPr>
              <w:pageBreakBefore w:val="0"/>
              <w:spacing w:after="0" w:before="0" w:line="240" w:lineRule="auto"/>
              <w:ind w:left="0" w:firstLine="0"/>
              <w:rPr>
                <w:sz w:val="20"/>
                <w:szCs w:val="20"/>
              </w:rPr>
            </w:pPr>
            <w:r w:rsidDel="00000000" w:rsidR="00000000" w:rsidRPr="00000000">
              <w:rPr>
                <w:rtl w:val="0"/>
              </w:rPr>
            </w:r>
          </w:p>
        </w:tc>
      </w:tr>
      <w:tr>
        <w:trPr>
          <w:cantSplit w:val="0"/>
          <w:trHeight w:val="3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1">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pageBreakBefore w:val="0"/>
              <w:shd w:fill="ffffff" w:val="clear"/>
              <w:spacing w:line="240" w:lineRule="auto"/>
              <w:rPr>
                <w:color w:val="222222"/>
                <w:sz w:val="20"/>
                <w:szCs w:val="20"/>
              </w:rPr>
            </w:pPr>
            <w:r w:rsidDel="00000000" w:rsidR="00000000" w:rsidRPr="00000000">
              <w:rPr>
                <w:color w:val="222222"/>
                <w:sz w:val="20"/>
                <w:szCs w:val="20"/>
                <w:rtl w:val="0"/>
              </w:rPr>
              <w:t xml:space="preserve">By the end of the lesson, students will be able to describe how scientists explore the universe outside of the solar system.</w:t>
            </w:r>
          </w:p>
          <w:p w:rsidR="00000000" w:rsidDel="00000000" w:rsidP="00000000" w:rsidRDefault="00000000" w:rsidRPr="00000000" w14:paraId="00000024">
            <w:pPr>
              <w:pageBreakBefore w:val="0"/>
              <w:shd w:fill="ffffff" w:val="clear"/>
              <w:spacing w:line="240" w:lineRule="auto"/>
              <w:rPr>
                <w:color w:val="222222"/>
                <w:sz w:val="20"/>
                <w:szCs w:val="20"/>
              </w:rPr>
            </w:pPr>
            <w:r w:rsidDel="00000000" w:rsidR="00000000" w:rsidRPr="00000000">
              <w:rPr>
                <w:color w:val="222222"/>
                <w:sz w:val="20"/>
                <w:szCs w:val="20"/>
                <w:rtl w:val="0"/>
              </w:rPr>
              <w:t xml:space="preserve">Students will use this information to create a poster describing  how scientists use telescopes to study the galaxy.</w:t>
            </w:r>
          </w:p>
        </w:tc>
      </w:tr>
      <w:tr>
        <w:trPr>
          <w:cantSplit w:val="0"/>
          <w:trHeight w:val="432.42187499999994"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How do scientists study the universe from the Earth?</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5">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6">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pageBreakBefore w:val="0"/>
              <w:spacing w:after="0" w:line="240" w:lineRule="auto"/>
              <w:rPr>
                <w:sz w:val="20"/>
                <w:szCs w:val="20"/>
              </w:rPr>
            </w:pPr>
            <w:r w:rsidDel="00000000" w:rsidR="00000000" w:rsidRPr="00000000">
              <w:rPr>
                <w:sz w:val="20"/>
                <w:szCs w:val="20"/>
                <w:rtl w:val="0"/>
              </w:rPr>
              <w:t xml:space="preserve">Be: How can you maintain a sense of realism while still remaining spiritual?</w:t>
            </w:r>
          </w:p>
          <w:p w:rsidR="00000000" w:rsidDel="00000000" w:rsidP="00000000" w:rsidRDefault="00000000" w:rsidRPr="00000000" w14:paraId="0000003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Know: When should you negotiate the price of something?</w:t>
            </w:r>
          </w:p>
          <w:p w:rsidR="00000000" w:rsidDel="00000000" w:rsidP="00000000" w:rsidRDefault="00000000" w:rsidRPr="00000000" w14:paraId="0000003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Do: How can you watch out for others' well being?</w:t>
            </w:r>
          </w:p>
        </w:tc>
      </w:tr>
      <w:tr>
        <w:trPr>
          <w:cantSplit w:val="0"/>
          <w:trHeight w:val="2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7">
            <w:pPr>
              <w:pageBreakBefore w:val="0"/>
              <w:spacing w:after="0" w:line="240" w:lineRule="auto"/>
              <w:rPr>
                <w:sz w:val="20"/>
                <w:szCs w:val="20"/>
              </w:rPr>
            </w:pPr>
            <w:r w:rsidDel="00000000" w:rsidR="00000000" w:rsidRPr="00000000">
              <w:rPr>
                <w:sz w:val="20"/>
                <w:szCs w:val="20"/>
                <w:rtl w:val="0"/>
              </w:rPr>
              <w:t xml:space="preserve">Laptop/tablet</w:t>
            </w:r>
          </w:p>
          <w:p w:rsidR="00000000" w:rsidDel="00000000" w:rsidP="00000000" w:rsidRDefault="00000000" w:rsidRPr="00000000" w14:paraId="00000048">
            <w:pPr>
              <w:pageBreakBefore w:val="0"/>
              <w:spacing w:after="0" w:line="240" w:lineRule="auto"/>
              <w:rPr>
                <w:sz w:val="20"/>
                <w:szCs w:val="20"/>
              </w:rPr>
            </w:pPr>
            <w:r w:rsidDel="00000000" w:rsidR="00000000" w:rsidRPr="00000000">
              <w:rPr>
                <w:sz w:val="20"/>
                <w:szCs w:val="20"/>
                <w:rtl w:val="0"/>
              </w:rPr>
              <w:t xml:space="preserve">Projector (students can also watch on their devices)</w:t>
            </w:r>
          </w:p>
          <w:p w:rsidR="00000000" w:rsidDel="00000000" w:rsidP="00000000" w:rsidRDefault="00000000" w:rsidRPr="00000000" w14:paraId="0000004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A">
            <w:pPr>
              <w:pStyle w:val="Heading1"/>
              <w:keepNext w:val="0"/>
              <w:keepLines w:val="0"/>
              <w:pageBreakBefore w:val="0"/>
              <w:shd w:fill="ffffff" w:val="clear"/>
              <w:spacing w:after="160" w:before="0" w:line="276" w:lineRule="auto"/>
              <w:rPr>
                <w:sz w:val="20"/>
                <w:szCs w:val="20"/>
              </w:rPr>
            </w:pPr>
            <w:bookmarkStart w:colFirst="0" w:colLast="0" w:name="_g12it5sxkpit" w:id="0"/>
            <w:bookmarkEnd w:id="0"/>
            <w:r w:rsidDel="00000000" w:rsidR="00000000" w:rsidRPr="00000000">
              <w:rPr>
                <w:color w:val="333333"/>
                <w:sz w:val="20"/>
                <w:szCs w:val="20"/>
                <w:rtl w:val="0"/>
              </w:rPr>
              <w:t xml:space="preserve">Instruction</w:t>
            </w:r>
            <w:r w:rsidDel="00000000" w:rsidR="00000000" w:rsidRPr="00000000">
              <w:rPr>
                <w:b w:val="0"/>
                <w:bCs w:val="0"/>
                <w:color w:val="333333"/>
                <w:sz w:val="20"/>
                <w:szCs w:val="20"/>
                <w:rtl w:val="0"/>
              </w:rPr>
              <w:t xml:space="preserve">                                                                                                                                                                                                 </w:t>
            </w:r>
            <w:r w:rsidDel="00000000" w:rsidR="00000000" w:rsidRPr="00000000">
              <w:rPr>
                <w:b w:val="0"/>
                <w:bCs w:val="0"/>
                <w:color w:val="333333"/>
                <w:sz w:val="20"/>
                <w:szCs w:val="20"/>
                <w:rtl w:val="0"/>
              </w:rPr>
              <w:t xml:space="preserve">9 of the Most Important Telescopes in the Universe of Astronomy </w:t>
            </w:r>
            <w:hyperlink r:id="rId6">
              <w:r w:rsidDel="00000000" w:rsidR="00000000" w:rsidRPr="00000000">
                <w:rPr>
                  <w:color w:val="1155cc"/>
                  <w:sz w:val="20"/>
                  <w:szCs w:val="20"/>
                  <w:u w:val="single"/>
                  <w:rtl w:val="0"/>
                </w:rPr>
                <w:t xml:space="preserve">https://interestingengineering.com/9-of-the-most-important-telescopes-in-the-universe-of-astronomy</w:t>
              </w:r>
            </w:hyperlink>
            <w:r w:rsidDel="00000000" w:rsidR="00000000" w:rsidRPr="00000000">
              <w:rPr>
                <w:rtl w:val="0"/>
              </w:rPr>
            </w:r>
          </w:p>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b w:val="1"/>
                <w:bCs w:val="1"/>
                <w:sz w:val="20"/>
                <w:szCs w:val="20"/>
                <w:rtl w:val="0"/>
              </w:rPr>
              <w:t xml:space="preserve">Asynchronous</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Poster: Illustration application such as pixlr.com or Adobe Photoshop.</w:t>
            </w:r>
          </w:p>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b w:val="1"/>
                <w:bCs w:val="1"/>
                <w:sz w:val="20"/>
                <w:szCs w:val="20"/>
              </w:rPr>
            </w:pPr>
            <w:r w:rsidDel="00000000" w:rsidR="00000000" w:rsidRPr="00000000">
              <w:rPr>
                <w:b w:val="1"/>
                <w:bCs w:val="1"/>
                <w:sz w:val="20"/>
                <w:szCs w:val="20"/>
                <w:rtl w:val="0"/>
              </w:rPr>
              <w:t xml:space="preserve">Synchronous</w:t>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b w:val="1"/>
                <w:bCs w:val="1"/>
                <w:sz w:val="20"/>
                <w:szCs w:val="20"/>
                <w:rtl w:val="0"/>
              </w:rPr>
              <w:t xml:space="preserve">Poster</w:t>
            </w:r>
          </w:p>
          <w:p w:rsidR="00000000" w:rsidDel="00000000" w:rsidP="00000000" w:rsidRDefault="00000000" w:rsidRPr="00000000" w14:paraId="00000051">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Poster Board</w:t>
            </w:r>
          </w:p>
          <w:p w:rsidR="00000000" w:rsidDel="00000000" w:rsidP="00000000" w:rsidRDefault="00000000" w:rsidRPr="00000000" w14:paraId="00000052">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Markers </w:t>
            </w:r>
          </w:p>
          <w:p w:rsidR="00000000" w:rsidDel="00000000" w:rsidP="00000000" w:rsidRDefault="00000000" w:rsidRPr="00000000" w14:paraId="00000053">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Other art supplies</w:t>
            </w:r>
            <w:r w:rsidDel="00000000" w:rsidR="00000000" w:rsidRPr="00000000">
              <w:rPr>
                <w:rtl w:val="0"/>
              </w:rPr>
            </w:r>
          </w:p>
        </w:tc>
      </w:tr>
      <w:tr>
        <w:trPr>
          <w:cantSplit w:val="0"/>
          <w:trHeight w:val="18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AS: Students will discuss with a partner how they think scientists can explore the universe from Earth. </w:t>
            </w:r>
          </w:p>
          <w:p w:rsidR="00000000" w:rsidDel="00000000" w:rsidP="00000000" w:rsidRDefault="00000000" w:rsidRPr="00000000" w14:paraId="0000006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2">
            <w:pPr>
              <w:pageBreakBefore w:val="0"/>
              <w:spacing w:after="0" w:line="240" w:lineRule="auto"/>
              <w:rPr>
                <w:sz w:val="20"/>
                <w:szCs w:val="20"/>
              </w:rPr>
            </w:pPr>
            <w:r w:rsidDel="00000000" w:rsidR="00000000" w:rsidRPr="00000000">
              <w:rPr>
                <w:sz w:val="20"/>
                <w:szCs w:val="20"/>
                <w:rtl w:val="0"/>
              </w:rPr>
              <w:t xml:space="preserve">M: Students will watch a video on some of the most important telescopes currently being used by NASA to explore the universe.</w:t>
            </w:r>
          </w:p>
          <w:p w:rsidR="00000000" w:rsidDel="00000000" w:rsidP="00000000" w:rsidRDefault="00000000" w:rsidRPr="00000000" w14:paraId="0000006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b w:val="1"/>
                <w:bCs w:val="1"/>
                <w:sz w:val="20"/>
                <w:szCs w:val="20"/>
              </w:rPr>
            </w:pPr>
            <w:r w:rsidDel="00000000" w:rsidR="00000000" w:rsidRPr="00000000">
              <w:rPr>
                <w:sz w:val="20"/>
                <w:szCs w:val="20"/>
                <w:rtl w:val="0"/>
              </w:rPr>
              <w:t xml:space="preserve">GP: Students will pick one of the telescopes currently being used by astronomers and will make a poster educating viewers on how scientists are using the telescope to study the galaxy.</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AS: Students will discuss with a partner how they think scientists can explore the universe from Earth.</w:t>
            </w:r>
          </w:p>
          <w:p w:rsidR="00000000" w:rsidDel="00000000" w:rsidP="00000000" w:rsidRDefault="00000000" w:rsidRPr="00000000" w14:paraId="0000007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sz w:val="20"/>
                <w:szCs w:val="20"/>
              </w:rPr>
            </w:pPr>
            <w:r w:rsidDel="00000000" w:rsidR="00000000" w:rsidRPr="00000000">
              <w:rPr>
                <w:sz w:val="20"/>
                <w:szCs w:val="20"/>
                <w:rtl w:val="0"/>
              </w:rPr>
              <w:t xml:space="preserve">M: Instructor will lecture on how scientists explore the universe from Earth.</w:t>
            </w:r>
          </w:p>
          <w:p w:rsidR="00000000" w:rsidDel="00000000" w:rsidP="00000000" w:rsidRDefault="00000000" w:rsidRPr="00000000" w14:paraId="0000007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6">
            <w:pPr>
              <w:pageBreakBefore w:val="0"/>
              <w:spacing w:after="0" w:line="240" w:lineRule="auto"/>
              <w:rPr>
                <w:sz w:val="20"/>
                <w:szCs w:val="20"/>
              </w:rPr>
            </w:pPr>
            <w:r w:rsidDel="00000000" w:rsidR="00000000" w:rsidRPr="00000000">
              <w:rPr>
                <w:sz w:val="20"/>
                <w:szCs w:val="20"/>
                <w:rtl w:val="0"/>
              </w:rPr>
              <w:t xml:space="preserve">GP: Students will pick one of the telescopes currently being used by astronomers and will make a poster educating viewers on how scientists are using the telescope to study the galaxy.</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pageBreakBefore w:val="0"/>
              <w:spacing w:after="0" w:line="240" w:lineRule="auto"/>
              <w:rPr>
                <w:sz w:val="20"/>
                <w:szCs w:val="20"/>
              </w:rPr>
            </w:pPr>
            <w:r w:rsidDel="00000000" w:rsidR="00000000" w:rsidRPr="00000000">
              <w:rPr>
                <w:sz w:val="20"/>
                <w:szCs w:val="20"/>
                <w:rtl w:val="0"/>
              </w:rPr>
              <w:t xml:space="preserve">Students will work on their models/posters.</w:t>
            </w:r>
          </w:p>
        </w:tc>
      </w:tr>
      <w:tr>
        <w:trPr>
          <w:cantSplit w:val="0"/>
          <w:trHeight w:val="29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85">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8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F">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1">
            <w:pPr>
              <w:pageBreakBefore w:val="0"/>
              <w:spacing w:after="0"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092">
            <w:pPr>
              <w:pageBreakBefore w:val="0"/>
              <w:spacing w:after="0" w:line="240" w:lineRule="auto"/>
              <w:rPr>
                <w:sz w:val="20"/>
                <w:szCs w:val="20"/>
              </w:rPr>
            </w:pPr>
            <w:r w:rsidDel="00000000" w:rsidR="00000000" w:rsidRPr="00000000">
              <w:rPr>
                <w:sz w:val="20"/>
                <w:szCs w:val="20"/>
                <w:rtl w:val="0"/>
              </w:rPr>
              <w:t xml:space="preserve">For many people, their spirituality is a vital component of their identity. There is nothing wrong with this. However, for some people their spirituality might cause them to be unrealistic or be unaccepting of others. What can you do to make sure your spirituality keeps you grounded?</w:t>
            </w:r>
          </w:p>
          <w:p w:rsidR="00000000" w:rsidDel="00000000" w:rsidP="00000000" w:rsidRDefault="00000000" w:rsidRPr="00000000" w14:paraId="0000009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4">
            <w:pPr>
              <w:pageBreakBefore w:val="0"/>
              <w:spacing w:after="0" w:line="240" w:lineRule="auto"/>
              <w:rPr>
                <w:sz w:val="20"/>
                <w:szCs w:val="20"/>
              </w:rPr>
            </w:pPr>
            <w:r w:rsidDel="00000000" w:rsidR="00000000" w:rsidRPr="00000000">
              <w:rPr>
                <w:b w:val="1"/>
                <w:bCs w:val="1"/>
                <w:sz w:val="20"/>
                <w:szCs w:val="20"/>
                <w:rtl w:val="0"/>
              </w:rPr>
              <w:t xml:space="preserve">Financial </w:t>
            </w:r>
            <w:r w:rsidDel="00000000" w:rsidR="00000000" w:rsidRPr="00000000">
              <w:rPr>
                <w:rtl w:val="0"/>
              </w:rPr>
            </w:r>
          </w:p>
          <w:p w:rsidR="00000000" w:rsidDel="00000000" w:rsidP="00000000" w:rsidRDefault="00000000" w:rsidRPr="00000000" w14:paraId="00000095">
            <w:pPr>
              <w:pageBreakBefore w:val="0"/>
              <w:spacing w:after="0" w:line="240" w:lineRule="auto"/>
              <w:rPr>
                <w:sz w:val="20"/>
                <w:szCs w:val="20"/>
              </w:rPr>
            </w:pPr>
            <w:r w:rsidDel="00000000" w:rsidR="00000000" w:rsidRPr="00000000">
              <w:rPr>
                <w:sz w:val="20"/>
                <w:szCs w:val="20"/>
                <w:rtl w:val="0"/>
              </w:rPr>
              <w:t xml:space="preserve">Prices of goods and services are more often than not set in stone, but sometimes you might be able to negotiate with someone over a price. When do you think it is appropriate to negotiate for a price? How can you learn how and when to negotiate over the price of something?</w:t>
            </w:r>
          </w:p>
          <w:p w:rsidR="00000000" w:rsidDel="00000000" w:rsidP="00000000" w:rsidRDefault="00000000" w:rsidRPr="00000000" w14:paraId="0000009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7">
            <w:pPr>
              <w:pageBreakBefore w:val="0"/>
              <w:spacing w:after="0" w:line="240" w:lineRule="auto"/>
              <w:rPr>
                <w:sz w:val="20"/>
                <w:szCs w:val="20"/>
              </w:rPr>
            </w:pPr>
            <w:r w:rsidDel="00000000" w:rsidR="00000000" w:rsidRPr="00000000">
              <w:rPr>
                <w:b w:val="1"/>
                <w:bCs w:val="1"/>
                <w:sz w:val="20"/>
                <w:szCs w:val="20"/>
                <w:rtl w:val="0"/>
              </w:rPr>
              <w:t xml:space="preserve">Health</w:t>
            </w:r>
            <w:r w:rsidDel="00000000" w:rsidR="00000000" w:rsidRPr="00000000">
              <w:rPr>
                <w:rtl w:val="0"/>
              </w:rPr>
            </w:r>
          </w:p>
          <w:p w:rsidR="00000000" w:rsidDel="00000000" w:rsidP="00000000" w:rsidRDefault="00000000" w:rsidRPr="00000000" w14:paraId="00000098">
            <w:pPr>
              <w:pageBreakBefore w:val="0"/>
              <w:spacing w:after="0" w:line="240" w:lineRule="auto"/>
              <w:rPr>
                <w:sz w:val="20"/>
                <w:szCs w:val="20"/>
              </w:rPr>
            </w:pPr>
            <w:r w:rsidDel="00000000" w:rsidR="00000000" w:rsidRPr="00000000">
              <w:rPr>
                <w:sz w:val="20"/>
                <w:szCs w:val="20"/>
                <w:rtl w:val="0"/>
              </w:rPr>
              <w:t xml:space="preserve">While it is important to watch out for your own health, it can be equally important to watch the health of others. People around you might be depressed or have an addiction or eating disorder. WHen you see people close to you who are clearly in poor health, it is important that you speak to them or speak to an adult you trust. WHat are some symptoms in others you should watch for? What are some polite ways you can speak to people who might be in poor health?</w:t>
            </w:r>
          </w:p>
        </w:tc>
      </w:tr>
    </w:tbl>
    <w:p w:rsidR="00000000" w:rsidDel="00000000" w:rsidP="00000000" w:rsidRDefault="00000000" w:rsidRPr="00000000" w14:paraId="0000009E">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interestingengineering.com/9-of-the-most-important-telescopes-in-the-universe-of-astrono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