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7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1.875"/>
        <w:gridCol w:w="1621.875"/>
        <w:gridCol w:w="1621.875"/>
        <w:gridCol w:w="1621.875"/>
        <w:gridCol w:w="1621.875"/>
        <w:gridCol w:w="1621.875"/>
        <w:gridCol w:w="1621.875"/>
        <w:gridCol w:w="1621.875"/>
        <w:tblGridChange w:id="0">
          <w:tblGrid>
            <w:gridCol w:w="1621.875"/>
            <w:gridCol w:w="1621.875"/>
            <w:gridCol w:w="1621.875"/>
            <w:gridCol w:w="1621.875"/>
            <w:gridCol w:w="1621.875"/>
            <w:gridCol w:w="1621.875"/>
            <w:gridCol w:w="1621.875"/>
            <w:gridCol w:w="1621.875"/>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Plate Tectonics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hd w:fill="ffffff" w:val="clear"/>
              <w:spacing w:line="240" w:lineRule="auto"/>
              <w:rPr>
                <w:sz w:val="20"/>
                <w:szCs w:val="20"/>
              </w:rPr>
            </w:pPr>
            <w:r w:rsidDel="00000000" w:rsidR="00000000" w:rsidRPr="00000000">
              <w:rPr>
                <w:sz w:val="20"/>
                <w:szCs w:val="20"/>
                <w:rtl w:val="0"/>
              </w:rPr>
              <w:t xml:space="preserve">8.9C</w:t>
            </w:r>
          </w:p>
        </w:tc>
      </w:tr>
      <w:tr>
        <w:trPr>
          <w:cantSplit w:val="0"/>
          <w:trHeight w:val="611.562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explain the threat that coastal erosion plays to cities.</w:t>
            </w:r>
          </w:p>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w:t>
            </w:r>
            <w:r w:rsidDel="00000000" w:rsidR="00000000" w:rsidRPr="00000000">
              <w:rPr>
                <w:sz w:val="20"/>
                <w:szCs w:val="20"/>
                <w:rtl w:val="0"/>
              </w:rPr>
              <w:t xml:space="preserve"> design a sea wall that will protect urban environments from rising sea levels.</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color w:val="222222"/>
                <w:sz w:val="20"/>
                <w:szCs w:val="20"/>
                <w:rtl w:val="0"/>
              </w:rPr>
              <w:t xml:space="preserve">What risks does coastal erosion play to cities?</w:t>
            </w:r>
          </w:p>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color w:val="222222"/>
                <w:sz w:val="20"/>
                <w:szCs w:val="20"/>
                <w:rtl w:val="0"/>
              </w:rPr>
              <w:t xml:space="preserve">What is the future of construction in the face of climate change?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Why is it important to have a work ethic?</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When is it okay to make money off of somebody’s culture?</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When should you practice self control and when should you give in to your indulgences?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Erosion causes popular beach to shrink</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https://www.12newsnow.com/video/weather/accuweather/erosion-causes-popular-beach-to-shrink/607-f0b93063-24c0-4ebd-9945-fbbe9d66b6ae</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Island Erosion</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https://www.youtube.com/watch?v=E3Z7GgLlPNA&amp;ab_channel=TexasParksandWildlife</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Coastal Texas Protection and Restoration Feasibility Study</w:t>
            </w:r>
          </w:p>
          <w:p w:rsidR="00000000" w:rsidDel="00000000" w:rsidP="00000000" w:rsidRDefault="00000000" w:rsidRPr="00000000" w14:paraId="00000055">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https://www.youtube.com/watch?v=DeMfI5X92K0&amp;feature=youtu.be&amp;ab_channel=TexasGeneralLandOffice</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Seawall Building Activity</w:t>
            </w:r>
          </w:p>
          <w:p w:rsidR="00000000" w:rsidDel="00000000" w:rsidP="00000000" w:rsidRDefault="00000000" w:rsidRPr="00000000" w14:paraId="00000059">
            <w:pPr>
              <w:pageBreakBefore w:val="0"/>
              <w:spacing w:after="0" w:line="240" w:lineRule="auto"/>
              <w:rPr>
                <w:sz w:val="20"/>
                <w:szCs w:val="20"/>
              </w:rPr>
            </w:pPr>
            <w:hyperlink r:id="rId9">
              <w:r w:rsidDel="00000000" w:rsidR="00000000" w:rsidRPr="00000000">
                <w:rPr>
                  <w:color w:val="1155cc"/>
                  <w:sz w:val="20"/>
                  <w:szCs w:val="20"/>
                  <w:u w:val="single"/>
                  <w:rtl w:val="0"/>
                </w:rPr>
                <w:t xml:space="preserve">http://teachers.egfi-k12.org/activity-prevent-shore-erosion/?utm_source=Teachers+Newsletter+May+2017&amp;utm_campaign=eGFI+Teachers+June+2017&amp;utm_medium=email</w:t>
              </w:r>
            </w:hyperlink>
            <w:r w:rsidDel="00000000" w:rsidR="00000000" w:rsidRPr="00000000">
              <w:rPr>
                <w:sz w:val="20"/>
                <w:szCs w:val="20"/>
                <w:rtl w:val="0"/>
              </w:rPr>
              <w:t xml:space="preserve"> </w:t>
            </w:r>
            <w:r w:rsidDel="00000000" w:rsidR="00000000" w:rsidRPr="00000000">
              <w:rPr>
                <w:rtl w:val="0"/>
              </w:rPr>
            </w:r>
          </w:p>
        </w:tc>
      </w:tr>
      <w:tr>
        <w:trPr>
          <w:cantSplit w:val="0"/>
          <w:trHeight w:val="2167.26562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Students will watch a news story about how coastal erosion is damaging a popular beach in Texas. </w:t>
            </w:r>
          </w:p>
          <w:p w:rsidR="00000000" w:rsidDel="00000000" w:rsidP="00000000" w:rsidRDefault="00000000" w:rsidRPr="00000000" w14:paraId="00000067">
            <w:pPr>
              <w:spacing w:after="0" w:line="240" w:lineRule="auto"/>
              <w:rPr>
                <w:sz w:val="20"/>
                <w:szCs w:val="20"/>
              </w:rPr>
            </w:pPr>
            <w:r w:rsidDel="00000000" w:rsidR="00000000" w:rsidRPr="00000000">
              <w:rPr>
                <w:rtl w:val="0"/>
              </w:rPr>
            </w:r>
          </w:p>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M: Students will watch a series of videos on how cities are attempting to adjust to coastal erosion.</w:t>
            </w:r>
          </w:p>
          <w:p w:rsidR="00000000" w:rsidDel="00000000" w:rsidP="00000000" w:rsidRDefault="00000000" w:rsidRPr="00000000" w14:paraId="00000069">
            <w:pPr>
              <w:spacing w:after="0" w:line="240" w:lineRule="auto"/>
              <w:rPr>
                <w:sz w:val="20"/>
                <w:szCs w:val="20"/>
              </w:rPr>
            </w:pPr>
            <w:r w:rsidDel="00000000" w:rsidR="00000000" w:rsidRPr="00000000">
              <w:rPr>
                <w:sz w:val="20"/>
                <w:szCs w:val="20"/>
                <w:rtl w:val="0"/>
              </w:rPr>
              <w:t xml:space="preserve">First show students the Island Erosion video. After the video, ask them how they think the government of Texas is attempting to protect the Texas shoreline. After a brief discussion, show students the Coastal Texas Protection and Restoration Feasibility Study video. From there </w:t>
            </w:r>
          </w:p>
          <w:p w:rsidR="00000000" w:rsidDel="00000000" w:rsidP="00000000" w:rsidRDefault="00000000" w:rsidRPr="00000000" w14:paraId="0000006A">
            <w:pPr>
              <w:spacing w:after="0" w:line="240" w:lineRule="auto"/>
              <w:rPr>
                <w:sz w:val="20"/>
                <w:szCs w:val="20"/>
              </w:rPr>
            </w:pPr>
            <w:r w:rsidDel="00000000" w:rsidR="00000000" w:rsidRPr="00000000">
              <w:rPr>
                <w:rtl w:val="0"/>
              </w:rPr>
            </w:r>
          </w:p>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GP: Students will design a proposal to build a sea wall to protect Texas.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 Students will watch a news story about how coastal erosion is damaging a popular beach in Texas. </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M: Instructor will lecture on how the Texas shoreline is being eroded and the steps Texas is using (including sea walls) to protect the Texas shoreline.</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Students will design a proposal to build a sea wall to protect Texas.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their activity.</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While everybody works, not everybody puts in the effort to develop a strong work ethic. Why do you think it is important to develop a strong work ethic?</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Many people attempt to make money off of their culture whether it is owning a restaurant that serves cultural food or selling crafts from their culture. Some people even attempt to  make money off of other people's culture. When do you think it is okay to make money off of someone's culture? Is it ever okay to attempt to make money off of someone's culture if it is different from your own?</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Self control is not an easy thing to have, but it helps prevent us from making bad decisions that can come back to harm us.  On the other hand, it is okay once in a while to give into it (provided the consequences aren’t dire, such as sleeping in on a saturday morning when you don’t have anywhere to go or anything to do). How can you tell when it is a good idea to hold onto your self control versus letting it go? Is it ever truly a good idea to let go of your self control once in a while?</w:t>
            </w:r>
          </w:p>
        </w:tc>
      </w:tr>
    </w:tbl>
    <w:p w:rsidR="00000000" w:rsidDel="00000000" w:rsidP="00000000" w:rsidRDefault="00000000" w:rsidRPr="00000000" w14:paraId="000000A6">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achers.egfi-k12.org/activity-prevent-shore-erosion/?utm_source=Teachers+Newsletter+May+2017&amp;utm_campaign=eGFI+Teachers+June+2017&amp;utm_medium=email" TargetMode="External"/><Relationship Id="rId5" Type="http://schemas.openxmlformats.org/officeDocument/2006/relationships/styles" Target="styles.xml"/><Relationship Id="rId6" Type="http://schemas.openxmlformats.org/officeDocument/2006/relationships/hyperlink" Target="https://www.12newsnow.com/video/weather/accuweather/erosion-causes-popular-beach-to-shrink/607-f0b93063-24c0-4ebd-9945-fbbe9d66b6ae" TargetMode="External"/><Relationship Id="rId7" Type="http://schemas.openxmlformats.org/officeDocument/2006/relationships/hyperlink" Target="https://www.youtube.com/watch?v=E3Z7GgLlPNA&amp;ab_channel=TexasParksandWildlife" TargetMode="External"/><Relationship Id="rId8" Type="http://schemas.openxmlformats.org/officeDocument/2006/relationships/hyperlink" Target="https://www.youtube.com/watch?v=DeMfI5X92K0&amp;feature=youtu.be&amp;ab_channel=TexasGeneralLandOff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