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Texas and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7.5C</w:t>
            </w:r>
          </w:p>
        </w:tc>
      </w:tr>
      <w:tr>
        <w:trPr>
          <w:cantSplit w:val="0"/>
          <w:trHeight w:val="14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analyze the impact that Reconstruction had on the economy and society of Texas.</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time traveler’s guide to Texas during Reconstruction.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reconstruction impact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become more understanding of others?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Why is it important to say no to things that are dangerous to your health?</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use your spirituality to build up your self confidence?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lqbz9mr7f2o6" w:id="0"/>
            <w:bookmarkEnd w:id="0"/>
            <w:r w:rsidDel="00000000" w:rsidR="00000000" w:rsidRPr="00000000">
              <w:rPr>
                <w:b w:val="0"/>
                <w:bCs w:val="0"/>
                <w:sz w:val="20"/>
                <w:szCs w:val="20"/>
                <w:rtl w:val="0"/>
              </w:rPr>
              <w:t xml:space="preserve">Reconstruction in Texas</w:t>
            </w:r>
          </w:p>
          <w:p w:rsidR="00000000" w:rsidDel="00000000" w:rsidP="00000000" w:rsidRDefault="00000000" w:rsidRPr="00000000" w14:paraId="0000004C">
            <w:pPr>
              <w:pageBreakBefore w:val="0"/>
              <w:spacing w:after="0" w:line="240" w:lineRule="auto"/>
              <w:rPr/>
            </w:pPr>
            <w:hyperlink r:id="rId6">
              <w:r w:rsidDel="00000000" w:rsidR="00000000" w:rsidRPr="00000000">
                <w:rPr>
                  <w:color w:val="1155cc"/>
                  <w:u w:val="single"/>
                  <w:rtl w:val="0"/>
                </w:rPr>
                <w:t xml:space="preserve">https://www.youtube.com/watch?v=6fgX9_1R7rQ&amp;ab_channel=TCCConnectCampusFaculty</w:t>
              </w:r>
            </w:hyperlink>
            <w:r w:rsidDel="00000000" w:rsidR="00000000" w:rsidRPr="00000000">
              <w:rPr>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be asked to write a few sentences, up to a paragraph, on what they think Reconstruction refers to. </w:t>
            </w:r>
            <w:r w:rsidDel="00000000" w:rsidR="00000000" w:rsidRPr="00000000">
              <w:rPr>
                <w:color w:val="202124"/>
                <w:sz w:val="20"/>
                <w:szCs w:val="20"/>
                <w:rtl w:val="0"/>
              </w:rPr>
              <w:t xml:space="preserve">Students will upload their answer to the LMS.</w:t>
            </w: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M:Students will watch a video on how reconstruction affected Texas.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Students will  create a time traveler’s guide to Texas during Reconstruction.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be asked to write a few sentences, up to a paragraph, on what they think Reconstruction refers to.</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M:Instructor will lecture on how reconstruction affected Texas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create a time traveler’s guide to Texas during Reconstruction.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complete their guides.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Part of managing your health is knowing what sorts of activities can endanger it. While it may not always be easy, sometimes it is important to say no to engaging in activities that are directly harmful to your health. What sort of activities can pose a threat to your health? What are some of the ways you can “say no''?</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fgX9_1R7rQ&amp;ab_channel=TCCConnectCampusFacu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