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Unit:Westward Expansion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hd w:fill="ffffff" w:val="clear"/>
              <w:spacing w:after="240" w:before="240" w:line="240" w:lineRule="auto"/>
              <w:ind w:left="720" w:firstLine="0"/>
              <w:rPr>
                <w:sz w:val="20"/>
                <w:szCs w:val="20"/>
              </w:rPr>
            </w:pPr>
            <w:r w:rsidDel="00000000" w:rsidR="00000000" w:rsidRPr="00000000">
              <w:rPr>
                <w:b w:val="1"/>
                <w:bCs w:val="1"/>
                <w:sz w:val="20"/>
                <w:szCs w:val="20"/>
                <w:rtl w:val="0"/>
              </w:rPr>
              <w:t xml:space="preserve">8.6C</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impact the Mexican-American war had on the United States.</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complete a fishbowl activity on the whether or not the US should declare war on Mexico.</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were the causes of the Mexican-American War?</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were the consequences of the Mexican-American War?</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What does it mean to be a member of a community?</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How can you improve your academic weaknesses?</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How can you mix your social circle and your aspirations?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Maid of Monterrey</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https://www.youtube.com/watch?v=d1rxX75kPww&amp;ab_channel=TomRoush</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The Mexican-American War</w:t>
            </w:r>
          </w:p>
          <w:p w:rsidR="00000000" w:rsidDel="00000000" w:rsidP="00000000" w:rsidRDefault="00000000" w:rsidRPr="00000000" w14:paraId="00000056">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https://www.youtube.com/watch?v=26raYPP4n7Q&amp;ab_channel=Knowledgia</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Fishbowl Activity</w:t>
            </w:r>
          </w:p>
          <w:p w:rsidR="00000000" w:rsidDel="00000000" w:rsidP="00000000" w:rsidRDefault="00000000" w:rsidRPr="00000000" w14:paraId="0000005A">
            <w:pPr>
              <w:pageBreakBefore w:val="0"/>
              <w:spacing w:after="0" w:line="240" w:lineRule="auto"/>
              <w:rPr>
                <w:sz w:val="20"/>
                <w:szCs w:val="20"/>
              </w:rPr>
            </w:pPr>
            <w:hyperlink r:id="rId8">
              <w:r w:rsidDel="00000000" w:rsidR="00000000" w:rsidRPr="00000000">
                <w:rPr>
                  <w:color w:val="1155cc"/>
                  <w:sz w:val="20"/>
                  <w:szCs w:val="20"/>
                  <w:u w:val="single"/>
                  <w:rtl w:val="0"/>
                </w:rPr>
                <w:t xml:space="preserve">http://media.nationalgeographic.org/assets/file/Mexican-American_War_-_Educator_Guide.pdf</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 Students will listen to the ‘Maid of Monterrey’ and will write a few sentences, up to a paragraph, on what they think the message of the song is. Students will upload their answers to the LMS.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 Students will watch a series of videos on the causes and consequences of the Mexican-American War.</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Students will participate in a fishbowl on whether or not the US should declare war against Mexico.</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AS:Students will listen to the ‘Maid of Monterrey’ and will write a few sentences, up to a paragraph, on what they think the message of the song is.</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M: Instructor will lecture on the causes and consequences of the Mexican-American War.</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Students will participate in a fishbowl on whether or not the US should declare war against Mexico.</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From your school to your neighborhood, you are a member of a community. What do you think it means to be a member of a community? Do you think it comes with responsibilities?</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Everyone has subjects they excel in  and everyone has subjects they struggle in. Knowing what subjects you struggle in can actually be a good thing as it tells you where you need to improve. How can you develop an academic skill set to improve your academic weaknesses?</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One of the advantages of having a social circle is that it can open doors to new experiences and to new opportunities. What are some ways you can combine your social circle and your aspirations? How can you help people in your social circle with their aspirations?</w:t>
            </w:r>
          </w:p>
        </w:tc>
      </w:tr>
    </w:tbl>
    <w:p w:rsidR="00000000" w:rsidDel="00000000" w:rsidP="00000000" w:rsidRDefault="00000000" w:rsidRPr="00000000" w14:paraId="000000A9">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1rxX75kPww&amp;ab_channel=TomRoush" TargetMode="External"/><Relationship Id="rId7" Type="http://schemas.openxmlformats.org/officeDocument/2006/relationships/hyperlink" Target="https://www.youtube.com/watch?v=26raYPP4n7Q&amp;ab_channel=Knowledgia" TargetMode="External"/><Relationship Id="rId8" Type="http://schemas.openxmlformats.org/officeDocument/2006/relationships/hyperlink" Target="http://media.nationalgeographic.org/assets/file/Mexican-American_War_-_Educator_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