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2">
      <w:pPr>
        <w:pageBreakBefore w:val="0"/>
        <w:spacing w:after="160" w:line="259" w:lineRule="auto"/>
        <w:rPr>
          <w:rFonts w:ascii="Calibri" w:cs="Calibri" w:eastAsia="Calibri" w:hAnsi="Calibri"/>
          <w:sz w:val="20"/>
          <w:szCs w:val="20"/>
        </w:rPr>
      </w:pPr>
      <w:r w:rsidDel="00000000" w:rsidR="00000000" w:rsidRPr="00000000">
        <w:rPr>
          <w:rtl w:val="0"/>
        </w:rPr>
      </w:r>
    </w:p>
    <w:tbl>
      <w:tblPr>
        <w:tblStyle w:val="Table1"/>
        <w:tblW w:w="9025.51181102362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607.6288739769598"/>
        <w:gridCol w:w="311.2245452077111"/>
        <w:gridCol w:w="1348.6396959000817"/>
        <w:gridCol w:w="1185.6173150769946"/>
        <w:gridCol w:w="1719.1451068616425"/>
        <w:gridCol w:w="1333.8194794616193"/>
        <w:gridCol w:w="1259.718397269307"/>
        <w:gridCol w:w="1259.718397269307"/>
        <w:tblGridChange w:id="0">
          <w:tblGrid>
            <w:gridCol w:w="607.6288739769598"/>
            <w:gridCol w:w="311.2245452077111"/>
            <w:gridCol w:w="1348.6396959000817"/>
            <w:gridCol w:w="1185.6173150769946"/>
            <w:gridCol w:w="1719.1451068616425"/>
            <w:gridCol w:w="1333.8194794616193"/>
            <w:gridCol w:w="1259.718397269307"/>
            <w:gridCol w:w="1259.71839726930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Social Studies 6</w:t>
            </w:r>
          </w:p>
          <w:p w:rsidR="00000000" w:rsidDel="00000000" w:rsidP="00000000" w:rsidRDefault="00000000" w:rsidRPr="00000000" w14:paraId="0000000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south asia</w:t>
            </w:r>
          </w:p>
          <w:p w:rsidR="00000000" w:rsidDel="00000000" w:rsidP="00000000" w:rsidRDefault="00000000" w:rsidRPr="00000000" w14:paraId="000000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pageBreakBefore w:val="0"/>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6.10B</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6.14B</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8">
              <w:r w:rsidDel="00000000" w:rsidR="00000000" w:rsidRPr="00000000">
                <w:rPr>
                  <w:rFonts w:ascii="Calibri" w:cs="Calibri" w:eastAsia="Calibri" w:hAnsi="Calibri"/>
                  <w:sz w:val="20"/>
                  <w:szCs w:val="20"/>
                  <w:u w:val="single"/>
                  <w:rtl w:val="0"/>
                </w:rPr>
                <w:t xml:space="preserve">6.17A</w:t>
              </w:r>
            </w:hyperlink>
            <w:r w:rsidDel="00000000" w:rsidR="00000000" w:rsidRPr="00000000">
              <w:rPr>
                <w:rFonts w:ascii="Calibri" w:cs="Calibri" w:eastAsia="Calibri" w:hAnsi="Calibri"/>
                <w:color w:val="4a4f5a"/>
                <w:sz w:val="20"/>
                <w:szCs w:val="20"/>
                <w:rtl w:val="0"/>
              </w:rPr>
              <w:t xml:space="preserve">,,</w:t>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numPr>
                <w:ilvl w:val="0"/>
                <w:numId w:val="3"/>
              </w:numPr>
              <w:spacing w:line="240" w:lineRule="auto"/>
              <w:ind w:left="720" w:hanging="360"/>
              <w:rPr>
                <w:rFonts w:ascii="Calibri" w:cs="Calibri" w:eastAsia="Calibri" w:hAnsi="Calibri"/>
                <w:color w:val="1155cc"/>
                <w:sz w:val="20"/>
                <w:szCs w:val="20"/>
              </w:rPr>
            </w:pPr>
            <w:r w:rsidDel="00000000" w:rsidR="00000000" w:rsidRPr="00000000">
              <w:rPr>
                <w:rFonts w:ascii="Calibri" w:cs="Calibri" w:eastAsia="Calibri" w:hAnsi="Calibri"/>
                <w:color w:val="4a4f5a"/>
                <w:sz w:val="20"/>
                <w:szCs w:val="20"/>
                <w:rtl w:val="0"/>
              </w:rPr>
              <w:t xml:space="preserve">, </w:t>
            </w:r>
            <w:hyperlink r:id="rId9">
              <w:r w:rsidDel="00000000" w:rsidR="00000000" w:rsidRPr="00000000">
                <w:rPr>
                  <w:rFonts w:ascii="Calibri" w:cs="Calibri" w:eastAsia="Calibri" w:hAnsi="Calibri"/>
                  <w:sz w:val="20"/>
                  <w:szCs w:val="20"/>
                  <w:u w:val="single"/>
                  <w:rtl w:val="0"/>
                </w:rPr>
                <w:t xml:space="preserve">6.19A</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numPr>
                <w:ilvl w:val="0"/>
                <w:numId w:val="1"/>
              </w:numPr>
              <w:spacing w:line="240" w:lineRule="auto"/>
              <w:ind w:left="720" w:hanging="360"/>
              <w:rPr>
                <w:rFonts w:ascii="Calibri" w:cs="Calibri" w:eastAsia="Calibri" w:hAnsi="Calibri"/>
                <w:color w:val="1155cc"/>
                <w:sz w:val="20"/>
                <w:szCs w:val="20"/>
              </w:rPr>
            </w:pPr>
            <w:r w:rsidDel="00000000" w:rsidR="00000000" w:rsidRPr="00000000">
              <w:rPr>
                <w:rFonts w:ascii="Calibri" w:cs="Calibri" w:eastAsia="Calibri" w:hAnsi="Calibri"/>
                <w:color w:val="4a4f5a"/>
                <w:sz w:val="20"/>
                <w:szCs w:val="20"/>
                <w:rtl w:val="0"/>
              </w:rPr>
              <w:t xml:space="preserve"> </w:t>
            </w:r>
            <w:hyperlink r:id="rId10">
              <w:r w:rsidDel="00000000" w:rsidR="00000000" w:rsidRPr="00000000">
                <w:rPr>
                  <w:rFonts w:ascii="Calibri" w:cs="Calibri" w:eastAsia="Calibri" w:hAnsi="Calibri"/>
                  <w:sz w:val="20"/>
                  <w:szCs w:val="20"/>
                  <w:u w:val="single"/>
                  <w:rtl w:val="0"/>
                </w:rPr>
                <w:t xml:space="preserve">6.19B</w:t>
              </w:r>
            </w:hyperlink>
            <w:r w:rsidDel="00000000" w:rsidR="00000000" w:rsidRPr="00000000">
              <w:rPr>
                <w:rFonts w:ascii="Calibri" w:cs="Calibri" w:eastAsia="Calibri" w:hAnsi="Calibri"/>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line="240" w:lineRule="auto"/>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6.19D</w:t>
            </w:r>
          </w:p>
        </w:tc>
      </w:tr>
      <w:tr>
        <w:trPr>
          <w:cantSplit w:val="0"/>
          <w:trHeight w:val="4867.812499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governments of South Asia are structured.</w:t>
            </w:r>
          </w:p>
          <w:p w:rsidR="00000000" w:rsidDel="00000000" w:rsidP="00000000" w:rsidRDefault="00000000" w:rsidRPr="00000000" w14:paraId="0000002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PSA about the governments of South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color w:val="222222"/>
                <w:sz w:val="20"/>
                <w:szCs w:val="20"/>
                <w:rtl w:val="0"/>
              </w:rPr>
              <w:t xml:space="preserve">By the end of the lesson, students will be able to compare the  role that non-governmental organizations play in </w:t>
            </w:r>
            <w:r w:rsidDel="00000000" w:rsidR="00000000" w:rsidRPr="00000000">
              <w:rPr>
                <w:rFonts w:ascii="Calibri" w:cs="Calibri" w:eastAsia="Calibri" w:hAnsi="Calibri"/>
                <w:sz w:val="20"/>
                <w:szCs w:val="20"/>
                <w:rtl w:val="0"/>
              </w:rPr>
              <w:t xml:space="preserve">South Asia. </w:t>
            </w:r>
          </w:p>
          <w:p w:rsidR="00000000" w:rsidDel="00000000" w:rsidP="00000000" w:rsidRDefault="00000000" w:rsidRPr="00000000" w14:paraId="0000003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an NGO to tackle an issue facing South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the role that religion and philosophy play in the cultures of South Asia. </w:t>
            </w:r>
          </w:p>
          <w:p w:rsidR="00000000" w:rsidDel="00000000" w:rsidP="00000000" w:rsidRDefault="00000000" w:rsidRPr="00000000" w14:paraId="0000003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that discusses the major ideas of a philosophy or religion that traces its roots to SOuth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biased sources that discuss South Asia.</w:t>
            </w:r>
          </w:p>
          <w:p w:rsidR="00000000" w:rsidDel="00000000" w:rsidP="00000000" w:rsidRDefault="00000000" w:rsidRPr="00000000" w14:paraId="0000003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PSA designed to inform people on how to avoid false information about countries in South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primary source documents relating to conflict in South Asia.  </w:t>
            </w:r>
          </w:p>
          <w:p w:rsidR="00000000" w:rsidDel="00000000" w:rsidP="00000000" w:rsidRDefault="00000000" w:rsidRPr="00000000" w14:paraId="0000003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a primary source related to a conflict in South Asia.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differing points of view  when reading news stories about South Asia. </w:t>
            </w:r>
          </w:p>
          <w:p w:rsidR="00000000" w:rsidDel="00000000" w:rsidP="00000000" w:rsidRDefault="00000000" w:rsidRPr="00000000" w14:paraId="0000003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pecha kucha examining an issue or incident in SOuth Asia.</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1">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are the governments of South Asia  structured?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sort of NGOs are active in South Asia?</w:t>
            </w:r>
          </w:p>
          <w:p w:rsidR="00000000" w:rsidDel="00000000" w:rsidP="00000000" w:rsidRDefault="00000000" w:rsidRPr="00000000" w14:paraId="0000004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issues are NGOs in South Asia attempting to fix?</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difference between religion and philosophy?</w:t>
            </w:r>
          </w:p>
          <w:p w:rsidR="00000000" w:rsidDel="00000000" w:rsidP="00000000" w:rsidRDefault="00000000" w:rsidRPr="00000000" w14:paraId="0000004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role does religion play in South Asian countries?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we identify bias in news stories</w:t>
            </w:r>
          </w:p>
          <w:p w:rsidR="00000000" w:rsidDel="00000000" w:rsidP="00000000" w:rsidRDefault="00000000" w:rsidRPr="00000000" w14:paraId="0000004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bias impact news reports about events in South Asia?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analyze primary sources about South Asian countries?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differentiate different points of view?</w:t>
            </w:r>
          </w:p>
          <w:p w:rsidR="00000000" w:rsidDel="00000000" w:rsidP="00000000" w:rsidRDefault="00000000" w:rsidRPr="00000000" w14:paraId="0000005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5600.2343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6">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change them to improve your competency when it comes to school (without adding more stress)? </w:t>
            </w:r>
          </w:p>
          <w:p w:rsidR="00000000" w:rsidDel="00000000" w:rsidP="00000000" w:rsidRDefault="00000000" w:rsidRPr="00000000" w14:paraId="0000005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do you know when you can trust somebody?</w:t>
            </w:r>
          </w:p>
          <w:p w:rsidR="00000000" w:rsidDel="00000000" w:rsidP="00000000" w:rsidRDefault="00000000" w:rsidRPr="00000000" w14:paraId="0000005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help others develop their competency in school?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t>
            </w:r>
          </w:p>
          <w:p w:rsidR="00000000" w:rsidDel="00000000" w:rsidP="00000000" w:rsidRDefault="00000000" w:rsidRPr="00000000" w14:paraId="0000005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pride?</w:t>
            </w:r>
          </w:p>
          <w:p w:rsidR="00000000" w:rsidDel="00000000" w:rsidP="00000000" w:rsidRDefault="00000000" w:rsidRPr="00000000" w14:paraId="0000005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coping strategies and why are they important?</w:t>
            </w:r>
          </w:p>
          <w:p w:rsidR="00000000" w:rsidDel="00000000" w:rsidP="00000000" w:rsidRDefault="00000000" w:rsidRPr="00000000" w14:paraId="0000006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does one live with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Be: </w:t>
            </w:r>
            <w:r w:rsidDel="00000000" w:rsidR="00000000" w:rsidRPr="00000000">
              <w:rPr>
                <w:rtl w:val="0"/>
              </w:rPr>
            </w:r>
          </w:p>
          <w:p w:rsidR="00000000" w:rsidDel="00000000" w:rsidP="00000000" w:rsidRDefault="00000000" w:rsidRPr="00000000" w14:paraId="0000006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spiritual fulfillment?</w:t>
            </w:r>
          </w:p>
          <w:p w:rsidR="00000000" w:rsidDel="00000000" w:rsidP="00000000" w:rsidRDefault="00000000" w:rsidRPr="00000000" w14:paraId="0000006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Know: </w:t>
            </w:r>
            <w:r w:rsidDel="00000000" w:rsidR="00000000" w:rsidRPr="00000000">
              <w:rPr>
                <w:rtl w:val="0"/>
              </w:rPr>
            </w:r>
          </w:p>
          <w:p w:rsidR="00000000" w:rsidDel="00000000" w:rsidP="00000000" w:rsidRDefault="00000000" w:rsidRPr="00000000" w14:paraId="0000006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vice?</w:t>
            </w:r>
          </w:p>
          <w:p w:rsidR="00000000" w:rsidDel="00000000" w:rsidP="00000000" w:rsidRDefault="00000000" w:rsidRPr="00000000" w14:paraId="0000006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Do: </w:t>
            </w:r>
            <w:r w:rsidDel="00000000" w:rsidR="00000000" w:rsidRPr="00000000">
              <w:rPr>
                <w:rtl w:val="0"/>
              </w:rPr>
            </w:r>
          </w:p>
          <w:p w:rsidR="00000000" w:rsidDel="00000000" w:rsidP="00000000" w:rsidRDefault="00000000" w:rsidRPr="00000000" w14:paraId="0000006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keep you aligned?</w:t>
            </w:r>
          </w:p>
          <w:p w:rsidR="00000000" w:rsidDel="00000000" w:rsidP="00000000" w:rsidRDefault="00000000" w:rsidRPr="00000000" w14:paraId="0000006B">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Be: </w:t>
            </w:r>
            <w:r w:rsidDel="00000000" w:rsidR="00000000" w:rsidRPr="00000000">
              <w:rPr>
                <w:rtl w:val="0"/>
              </w:rPr>
            </w:r>
          </w:p>
          <w:p w:rsidR="00000000" w:rsidDel="00000000" w:rsidP="00000000" w:rsidRDefault="00000000" w:rsidRPr="00000000" w14:paraId="0000006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Resourcefulness? </w:t>
            </w:r>
          </w:p>
          <w:p w:rsidR="00000000" w:rsidDel="00000000" w:rsidP="00000000" w:rsidRDefault="00000000" w:rsidRPr="00000000" w14:paraId="0000006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a  skill set?</w:t>
            </w:r>
          </w:p>
          <w:p w:rsidR="00000000" w:rsidDel="00000000" w:rsidP="00000000" w:rsidRDefault="00000000" w:rsidRPr="00000000" w14:paraId="0000007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easy ways to manage your time?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understanding of other people’s spirituality?</w:t>
            </w:r>
          </w:p>
          <w:p w:rsidR="00000000" w:rsidDel="00000000" w:rsidP="00000000" w:rsidRDefault="00000000" w:rsidRPr="00000000" w14:paraId="0000007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happens when you set a boundary?</w:t>
            </w:r>
          </w:p>
          <w:p w:rsidR="00000000" w:rsidDel="00000000" w:rsidP="00000000" w:rsidRDefault="00000000" w:rsidRPr="00000000" w14:paraId="0000007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Why should you be responsible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have drive?</w:t>
            </w:r>
          </w:p>
          <w:p w:rsidR="00000000" w:rsidDel="00000000" w:rsidP="00000000" w:rsidRDefault="00000000" w:rsidRPr="00000000" w14:paraId="00000078">
            <w:pPr>
              <w:pageBreakBefore w:val="0"/>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7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of the ways you can add 30 minutes of exercise to your life?</w:t>
            </w:r>
          </w:p>
          <w:p w:rsidR="00000000" w:rsidDel="00000000" w:rsidP="00000000" w:rsidRDefault="00000000" w:rsidRPr="00000000" w14:paraId="0000007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we can improve our own skill sets?</w:t>
            </w:r>
          </w:p>
          <w:p w:rsidR="00000000" w:rsidDel="00000000" w:rsidP="00000000" w:rsidRDefault="00000000" w:rsidRPr="00000000" w14:paraId="0000007D">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F">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6">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1155cc"/>
                <w:sz w:val="20"/>
                <w:szCs w:val="20"/>
                <w:u w:val="single"/>
              </w:rPr>
            </w:pPr>
            <w:bookmarkStart w:colFirst="0" w:colLast="0" w:name="_sq9c9lzgkty8" w:id="0"/>
            <w:bookmarkEnd w:id="0"/>
            <w:r w:rsidDel="00000000" w:rsidR="00000000" w:rsidRPr="00000000">
              <w:rPr>
                <w:rFonts w:ascii="Calibri" w:cs="Calibri" w:eastAsia="Calibri" w:hAnsi="Calibri"/>
                <w:sz w:val="20"/>
                <w:szCs w:val="20"/>
                <w:rtl w:val="0"/>
              </w:rPr>
              <w:t xml:space="preserve">3 South Asia History and Government</w:t>
            </w:r>
            <w:r w:rsidDel="00000000" w:rsidR="00000000" w:rsidRPr="00000000">
              <w:rPr>
                <w:rtl w:val="0"/>
              </w:rPr>
            </w:r>
          </w:p>
          <w:p w:rsidR="00000000" w:rsidDel="00000000" w:rsidP="00000000" w:rsidRDefault="00000000" w:rsidRPr="00000000" w14:paraId="00000087">
            <w:pPr>
              <w:pageBreakBefore w:val="0"/>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https://www.youtube.com/watch?v=ljxdLSJ-jgY</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A">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Audio/Recording app (Phone, laptop, tablet, etc)</w:t>
            </w:r>
          </w:p>
          <w:p w:rsidR="00000000" w:rsidDel="00000000" w:rsidP="00000000" w:rsidRDefault="00000000" w:rsidRPr="00000000" w14:paraId="0000008C">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South Asia Religions</w:t>
            </w:r>
          </w:p>
          <w:p w:rsidR="00000000" w:rsidDel="00000000" w:rsidP="00000000" w:rsidRDefault="00000000" w:rsidRPr="00000000" w14:paraId="00000099">
            <w:pPr>
              <w:pageBreakBefore w:val="0"/>
              <w:spacing w:line="240" w:lineRule="auto"/>
              <w:rPr>
                <w:rFonts w:ascii="Calibri" w:cs="Calibri" w:eastAsia="Calibri" w:hAnsi="Calibri"/>
                <w:b w:val="1"/>
                <w:bCs w:val="1"/>
                <w:sz w:val="20"/>
                <w:szCs w:val="20"/>
              </w:rPr>
            </w:pPr>
            <w:hyperlink r:id="rId12">
              <w:r w:rsidDel="00000000" w:rsidR="00000000" w:rsidRPr="00000000">
                <w:rPr>
                  <w:rFonts w:ascii="Calibri" w:cs="Calibri" w:eastAsia="Calibri" w:hAnsi="Calibri"/>
                  <w:b w:val="1"/>
                  <w:bCs w:val="1"/>
                  <w:color w:val="1155cc"/>
                  <w:sz w:val="20"/>
                  <w:szCs w:val="20"/>
                  <w:u w:val="single"/>
                  <w:rtl w:val="0"/>
                </w:rPr>
                <w:t xml:space="preserve">https://www.youtube.com/watch?v=AOHsNviDbKc</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A">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Recording App (Phone, Laptop, Tablet,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Projector</w:t>
            </w:r>
          </w:p>
          <w:p w:rsidR="00000000" w:rsidDel="00000000" w:rsidP="00000000" w:rsidRDefault="00000000" w:rsidRPr="00000000" w14:paraId="000000A0">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2">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1155cc"/>
                <w:sz w:val="20"/>
                <w:szCs w:val="20"/>
                <w:u w:val="single"/>
              </w:rPr>
            </w:pPr>
            <w:bookmarkStart w:colFirst="0" w:colLast="0" w:name="_re1iz4102sss" w:id="1"/>
            <w:bookmarkEnd w:id="1"/>
            <w:r w:rsidDel="00000000" w:rsidR="00000000" w:rsidRPr="00000000">
              <w:rPr>
                <w:rFonts w:ascii="Calibri" w:cs="Calibri" w:eastAsia="Calibri" w:hAnsi="Calibri"/>
                <w:sz w:val="20"/>
                <w:szCs w:val="20"/>
                <w:rtl w:val="0"/>
              </w:rPr>
              <w:t xml:space="preserve">How to Spot Bias in the Media – BTN Media Literacy</w:t>
            </w:r>
            <w:r w:rsidDel="00000000" w:rsidR="00000000" w:rsidRPr="00000000">
              <w:rPr>
                <w:rtl w:val="0"/>
              </w:rPr>
            </w:r>
          </w:p>
          <w:p w:rsidR="00000000" w:rsidDel="00000000" w:rsidP="00000000" w:rsidRDefault="00000000" w:rsidRPr="00000000" w14:paraId="000000A3">
            <w:pPr>
              <w:pageBreakBefore w:val="0"/>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https://www.youtube.com/watch?v=vOVyK2jq4yU</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A4">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5">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Audio/Video Recording App (Phone, Laptop, Tablet,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Analyze a Primary Source</w:t>
            </w:r>
          </w:p>
          <w:p w:rsidR="00000000" w:rsidDel="00000000" w:rsidP="00000000" w:rsidRDefault="00000000" w:rsidRPr="00000000" w14:paraId="000000AE">
            <w:pPr>
              <w:pageBreakBefore w:val="0"/>
              <w:spacing w:line="240" w:lineRule="auto"/>
              <w:rPr>
                <w:rFonts w:ascii="Calibri" w:cs="Calibri" w:eastAsia="Calibri" w:hAnsi="Calibri"/>
                <w:b w:val="1"/>
                <w:bCs w:val="1"/>
                <w:sz w:val="20"/>
                <w:szCs w:val="20"/>
              </w:rPr>
            </w:pPr>
            <w:hyperlink r:id="rId14">
              <w:r w:rsidDel="00000000" w:rsidR="00000000" w:rsidRPr="00000000">
                <w:rPr>
                  <w:rFonts w:ascii="Calibri" w:cs="Calibri" w:eastAsia="Calibri" w:hAnsi="Calibri"/>
                  <w:color w:val="1155cc"/>
                  <w:sz w:val="20"/>
                  <w:szCs w:val="20"/>
                  <w:u w:val="single"/>
                  <w:rtl w:val="0"/>
                </w:rPr>
                <w:t xml:space="preserve">https://www.archives.gov/files/education/lessons/worksheets/written_document_analysis_worksheet.pdf</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9">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A">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the  governments of South Asia are structured. Students will upload their answers to the LMS.</w:t>
            </w:r>
          </w:p>
          <w:p w:rsidR="00000000" w:rsidDel="00000000" w:rsidP="00000000" w:rsidRDefault="00000000" w:rsidRPr="00000000" w14:paraId="000000B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governments of the countries of South Asia.</w:t>
            </w:r>
          </w:p>
          <w:p w:rsidR="00000000" w:rsidDel="00000000" w:rsidP="00000000" w:rsidRDefault="00000000" w:rsidRPr="00000000" w14:paraId="000000C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to describe the types of governments that can be found in South Asia. Have students pick a country in South Asia and research how the government of their chosen country works. Once students have completed their research, have students create a PSA educating viewers on how the government of their chosen country works.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sort of institutions can be found in South Asia. Students will upload their answers to the LMS.</w:t>
            </w:r>
          </w:p>
          <w:p w:rsidR="00000000" w:rsidDel="00000000" w:rsidP="00000000" w:rsidRDefault="00000000" w:rsidRPr="00000000" w14:paraId="000000C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name any non-government institutions (Red Cross/Red Crescent, UNICEF, OPEC, etc). Ask students what sort of NGOs they think can be found across South Asia.  Ask students what sort of issues the NGOs in that part of the world might specialize in addressing. Inform students that they are to come up with their own NGO that can address an issue currently facing the region. Once they have their idea, they should design a pecha kucha presentation to share their NGO idea.</w:t>
            </w:r>
          </w:p>
          <w:p w:rsidR="00000000" w:rsidDel="00000000" w:rsidP="00000000" w:rsidRDefault="00000000" w:rsidRPr="00000000" w14:paraId="000000C6">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they know about religions and philosophies that originated in South Asia. Students will upload their answers to the LMS.</w:t>
            </w:r>
          </w:p>
          <w:p w:rsidR="00000000" w:rsidDel="00000000" w:rsidP="00000000" w:rsidRDefault="00000000" w:rsidRPr="00000000" w14:paraId="000000C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the religions of South Asia.</w:t>
            </w:r>
          </w:p>
          <w:p w:rsidR="00000000" w:rsidDel="00000000" w:rsidP="00000000" w:rsidRDefault="00000000" w:rsidRPr="00000000" w14:paraId="000000C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to share what they know about religious and philosophical ideas that originate in South Asia.Have students pick a country in SOuth Asia and research the various religious and philosophical ideas that originated in their chosen country. Once students have completed their research, create a podcast that discusses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they have heard the media say about countries in SOuth Asia. Students will upload their answers to the LMS.</w:t>
            </w:r>
          </w:p>
          <w:p w:rsidR="00000000" w:rsidDel="00000000" w:rsidP="00000000" w:rsidRDefault="00000000" w:rsidRPr="00000000" w14:paraId="000000C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recognize bias in a media story.</w:t>
            </w:r>
          </w:p>
          <w:p w:rsidR="00000000" w:rsidDel="00000000" w:rsidP="00000000" w:rsidRDefault="00000000" w:rsidRPr="00000000" w14:paraId="000000C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reports that the US media has done on South Asia.  Have students research major events to come out of SOuth Asia over the last 40 years. Have students research news stories about the event and primary and secondary sources (if applicable) that cover the event. Note: The media reports can come from a mixture of tv, magazines, and newspapers. Once students have completed their research, have them create a PSA that shares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conflicts in South Asia they are familiar with. Students will upload their answers to the LMS.</w:t>
            </w:r>
          </w:p>
          <w:p w:rsidR="00000000" w:rsidDel="00000000" w:rsidP="00000000" w:rsidRDefault="00000000" w:rsidRPr="00000000" w14:paraId="000000D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conflicts  they have occured in South Asia.  Then, have students research a conflict that has occurred in South Asia. Inform students that they are to find a primary source relating to their conflict. Once students have found a primary source relating to conflict in South Asia, they are to complete the primary source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myths they have heard about South Asia. Students will upload their answers to the LMS.</w:t>
            </w:r>
          </w:p>
          <w:p w:rsidR="00000000" w:rsidDel="00000000" w:rsidP="00000000" w:rsidRDefault="00000000" w:rsidRPr="00000000" w14:paraId="000000D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major news stories to come out of South Asia over the last 20 years. Inform students that they are to research mahor events that have occurred in SOuth Asia over the last 20 years. Once they have picked an event, they are to find at least 6 news stories from different countries ( US, International, and Local to the event)that cover the event. Once students have found their articles, have students create a pecha kucha that compares and contrasts how different media outlets cover events in South Asia.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D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9">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B">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D">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the governments of South Asia are structured. </w:t>
            </w:r>
          </w:p>
          <w:p w:rsidR="00000000" w:rsidDel="00000000" w:rsidP="00000000" w:rsidRDefault="00000000" w:rsidRPr="00000000" w14:paraId="000000E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governments of the countries of South Asia.</w:t>
            </w:r>
          </w:p>
          <w:p w:rsidR="00000000" w:rsidDel="00000000" w:rsidP="00000000" w:rsidRDefault="00000000" w:rsidRPr="00000000" w14:paraId="000000E2">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to describe the types of governments that can be found in South Asia. Have students pick a country in South Asia and research how the government of their chosen country works. Once students have completed their research, have students create a PSA educating viewers on how the government of their chosen country works.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sort of institutions can be found in South Asia.</w:t>
            </w:r>
          </w:p>
          <w:p w:rsidR="00000000" w:rsidDel="00000000" w:rsidP="00000000" w:rsidRDefault="00000000" w:rsidRPr="00000000" w14:paraId="000000E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name any non-government institutions (Red Cross/Red Crescent, UNICEF, OPEC, etc). Ask students what sort of NGOs they think can be found across South Asia.  Ask students what sort of issues the NGOs in that part of the world might specialize in addressing. Inform students that they are to come up with their own NGO that can address an issue currently facing the region. Once they have their idea, they should design a pecha kucha presentation to share their NGO idea.</w:t>
            </w:r>
          </w:p>
          <w:p w:rsidR="00000000" w:rsidDel="00000000" w:rsidP="00000000" w:rsidRDefault="00000000" w:rsidRPr="00000000" w14:paraId="000000E8">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they know about religions and philosophies that originated in South Asia. </w:t>
            </w:r>
          </w:p>
          <w:p w:rsidR="00000000" w:rsidDel="00000000" w:rsidP="00000000" w:rsidRDefault="00000000" w:rsidRPr="00000000" w14:paraId="000000E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the religions of South Asia.</w:t>
            </w:r>
          </w:p>
          <w:p w:rsidR="00000000" w:rsidDel="00000000" w:rsidP="00000000" w:rsidRDefault="00000000" w:rsidRPr="00000000" w14:paraId="000000EC">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to share what they know about religious and philosophical ideas that originate in South Asia.Have students pick a country in SOuth Asia and research the various religious and philosophical ideas that originated in their chosen country. Once students have completed their research, create a podcast that discusses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they have heard the media say about countries in South Asia. </w:t>
            </w:r>
          </w:p>
          <w:p w:rsidR="00000000" w:rsidDel="00000000" w:rsidP="00000000" w:rsidRDefault="00000000" w:rsidRPr="00000000" w14:paraId="000000EF">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Instructor will lecture on how to recognize bias in a media story.</w:t>
            </w:r>
          </w:p>
          <w:p w:rsidR="00000000" w:rsidDel="00000000" w:rsidP="00000000" w:rsidRDefault="00000000" w:rsidRPr="00000000" w14:paraId="000000F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reports that the US media has done on South Asia.  Have students research major events to come out of SOuth Asia over the last 40 years. Have students research news stories about the event and primary and secondary sources (if applicable) that cover the event. Note: The media reports can come from a mixture of tv, magazines, and newspapers. Once students have completed their research, have them create a PSA that shares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conflicts in SOuth Asia they are familiar with. </w:t>
            </w:r>
          </w:p>
          <w:p w:rsidR="00000000" w:rsidDel="00000000" w:rsidP="00000000" w:rsidRDefault="00000000" w:rsidRPr="00000000" w14:paraId="000000F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conflicts  they have occured in South Asia.  Then, have students research a conflict that has occurred in South Asia. Inform students that they are to find a primary source relating to their conflict. Once students have found a primary source relating to conflict in South Asia, they are to complete the primary source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myths they have heard about South Asia. </w:t>
            </w:r>
          </w:p>
          <w:p w:rsidR="00000000" w:rsidDel="00000000" w:rsidP="00000000" w:rsidRDefault="00000000" w:rsidRPr="00000000" w14:paraId="000000F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students if they can think of any major news stories to come out of South Asia over the last 20 years. Inform students that they are to research major events that have occurred in South Asia over the last 20 years. Once they have picked an event, they are to find at least 6 news stories from different countries ( US, International, and Local to the event)that cover the event. Once students have found their articles, have students create a pecha kucha that compares and contrasts how different media outlets cover events in South Asia.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pecha kucha.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 primary source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pecha kucha.</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03">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05">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0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0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0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0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0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0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0C">
            <w:pPr>
              <w:pageBreakBefore w:val="0"/>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 </w:t>
            </w:r>
          </w:p>
          <w:p w:rsidR="00000000" w:rsidDel="00000000" w:rsidP="00000000" w:rsidRDefault="00000000" w:rsidRPr="00000000" w14:paraId="0000010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competent in school is about more than learning the material just to take a test. Learning the material just to take a test won’t actually help you become competent at school, it will just add stress to your life. Think about your study habits, how can you change them to improve your competency when it comes to school (without adding more stress)? </w:t>
            </w:r>
          </w:p>
          <w:p w:rsidR="00000000" w:rsidDel="00000000" w:rsidP="00000000" w:rsidRDefault="00000000" w:rsidRPr="00000000" w14:paraId="0000011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1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would define trust as believing in the character or truth of someone or being able to place your confidence in someone. Having a textbook definition of something is nice, but how do you actually know when you can trust somebody?</w:t>
            </w:r>
          </w:p>
          <w:p w:rsidR="00000000" w:rsidDel="00000000" w:rsidP="00000000" w:rsidRDefault="00000000" w:rsidRPr="00000000" w14:paraId="00000113">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1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is good at something and has something they can take pride in. However, pride extends to more than just being good at something, it extends to things we aren’t as good at. Even if you aren’t good at something, you should feel pride if you’ve given your task 100% of your capabilities. </w:t>
            </w:r>
          </w:p>
          <w:p w:rsidR="00000000" w:rsidDel="00000000" w:rsidP="00000000" w:rsidRDefault="00000000" w:rsidRPr="00000000" w14:paraId="0000011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1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 is difficult, don't let anyone tell you otherwise. As you go through life, you might need to learn with the various difficulties that life throws at you. It is important to develop healthy coping strategies while you;re young so you know how to deal with life’s challenges. Developing these skills might be as easy as asking your parents and asking them how they cope with certain life events.</w:t>
            </w:r>
          </w:p>
          <w:p w:rsidR="00000000" w:rsidDel="00000000" w:rsidP="00000000" w:rsidRDefault="00000000" w:rsidRPr="00000000" w14:paraId="0000011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Spirituality</w:t>
            </w:r>
            <w:r w:rsidDel="00000000" w:rsidR="00000000" w:rsidRPr="00000000">
              <w:rPr>
                <w:rtl w:val="0"/>
              </w:rPr>
            </w:r>
          </w:p>
          <w:p w:rsidR="00000000" w:rsidDel="00000000" w:rsidP="00000000" w:rsidRDefault="00000000" w:rsidRPr="00000000" w14:paraId="0000011B">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It's not easy to be humble. There are times and you might be excited by your success. You might also see athletes celebrating scoring a touchdown or scoring a goal. In situations like this, it is important to be humble. You might see that the other players feel bad. If you watch professional athletes, you will see them briefly celebrate goals or touchdowns, but you will also often see them downplay their success and attribute it to their teammates or you might see them complement the other team. You too need to be humble. How can you live with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people in South Asia have found fulfillment in their spirituality. </w:t>
            </w:r>
            <w:r w:rsidDel="00000000" w:rsidR="00000000" w:rsidRPr="00000000">
              <w:rPr>
                <w:rFonts w:ascii="Calibri" w:cs="Calibri" w:eastAsia="Calibri" w:hAnsi="Calibri"/>
                <w:sz w:val="20"/>
                <w:szCs w:val="20"/>
                <w:rtl w:val="0"/>
              </w:rPr>
              <w:t xml:space="preserve">. Think about your own life-what makes you spiritually fulfilled?</w:t>
            </w:r>
          </w:p>
          <w:p w:rsidR="00000000" w:rsidDel="00000000" w:rsidP="00000000" w:rsidRDefault="00000000" w:rsidRPr="00000000" w14:paraId="0000011E">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all faiths, there are behaviors that are considered improper. These behaviors are commonly known as vices. Everybody has certain vices, but it is important that you are able to recognize what yours are and know how they influence your life.</w:t>
            </w:r>
          </w:p>
          <w:p w:rsidR="00000000" w:rsidDel="00000000" w:rsidP="00000000" w:rsidRDefault="00000000" w:rsidRPr="00000000" w14:paraId="00000121">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3">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world's philosophical ideas have their origins in East or Southeast Asia. </w:t>
            </w:r>
            <w:r w:rsidDel="00000000" w:rsidR="00000000" w:rsidRPr="00000000">
              <w:rPr>
                <w:rFonts w:ascii="Calibri" w:cs="Calibri" w:eastAsia="Calibri" w:hAnsi="Calibri"/>
                <w:sz w:val="20"/>
                <w:szCs w:val="20"/>
                <w:rtl w:val="0"/>
              </w:rPr>
              <w:t xml:space="preserve"> However, you will find corruption in all walks of life. Chances are people who are corrupting their lives are not spiritually aligned with the universe as they might be aligned with their needs and their universe rather than the world around them. While being unaligned with the universe is often the result of including mental illness, isolation, or not treating others well, being unaligned does not necessarily make you a bad person. If you think that you are not in alignment with the universe, what can you do? How can you use your spirituality to align yourself with the universe?</w:t>
            </w:r>
          </w:p>
          <w:p w:rsidR="00000000" w:rsidDel="00000000" w:rsidP="00000000" w:rsidRDefault="00000000" w:rsidRPr="00000000" w14:paraId="00000124">
            <w:pPr>
              <w:pageBreakBefore w:val="0"/>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pageBreakBefore w:val="0"/>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journalist requires a high degree of resourcefulness.What do you think it means to be resourceful?</w:t>
            </w:r>
            <w:r w:rsidDel="00000000" w:rsidR="00000000" w:rsidRPr="00000000">
              <w:rPr>
                <w:rtl w:val="0"/>
              </w:rPr>
            </w:r>
          </w:p>
          <w:p w:rsidR="00000000" w:rsidDel="00000000" w:rsidP="00000000" w:rsidRDefault="00000000" w:rsidRPr="00000000" w14:paraId="00000127">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9">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journalists have a skill set, you too have a skill set. What are you good at? What can you do with your financial skill set to make the world a better place?</w:t>
            </w:r>
          </w:p>
          <w:p w:rsidR="00000000" w:rsidDel="00000000" w:rsidP="00000000" w:rsidRDefault="00000000" w:rsidRPr="00000000" w14:paraId="0000012A">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C">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journalists face time-sensitive deadlines, especially when facing breaking news.In many cases the first news outlet to announce the story makes the most amount of money. Consequently, many journalists have to be able to manage their time effectively. What are some easy ways to manage your time?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2E">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conflicts of SOuth Asia have erupted over differences in spirituality. WHile it is difficult to say that peace might be easier if we were more understanding of the differences we have in our spirituality, it can’t hurt. </w:t>
            </w:r>
          </w:p>
          <w:p w:rsidR="00000000" w:rsidDel="00000000" w:rsidP="00000000" w:rsidRDefault="00000000" w:rsidRPr="00000000" w14:paraId="0000012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understanding of other people's spirituality? Why do you think it is important to respect other people's spirituality?</w:t>
            </w:r>
          </w:p>
          <w:p w:rsidR="00000000" w:rsidDel="00000000" w:rsidP="00000000" w:rsidRDefault="00000000" w:rsidRPr="00000000" w14:paraId="0000013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32">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need to set boundaries between yourself and others, but what does it mean to set a boundary? Are there ways to do it in a positive way? Are boundaries permanent? What happens when you set a boundary? </w:t>
            </w:r>
          </w:p>
          <w:p w:rsidR="00000000" w:rsidDel="00000000" w:rsidP="00000000" w:rsidRDefault="00000000" w:rsidRPr="00000000" w14:paraId="00000133">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35">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Working usually carries a certain degree of responsibility whether you're a surgeon performing life-saving surgery or you're working as a welder. What do you think it means to be responsible at work even if the work isn't a matter of life and death? What do you think are some of the consequences for not taking responsibility for your work?</w:t>
            </w:r>
          </w:p>
        </w:tc>
        <w:tc>
          <w:tcPr/>
          <w:p w:rsidR="00000000" w:rsidDel="00000000" w:rsidP="00000000" w:rsidRDefault="00000000" w:rsidRPr="00000000" w14:paraId="0000013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7">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People are driven (motivated) to report the news based on all sorts of things such as ideology or money. However, we are all driven by different things.. What drives (motivates) you?</w:t>
            </w:r>
          </w:p>
          <w:p w:rsidR="00000000" w:rsidDel="00000000" w:rsidP="00000000" w:rsidRDefault="00000000" w:rsidRPr="00000000" w14:paraId="0000013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A">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do things in moderation, one thing you should always do is exercise. It’s okay if you’re not super athletic, going for a walk every day is a great place to start an exercise regime. What are some of the ways you can add 30 minutes of exercise to your life?</w:t>
            </w:r>
          </w:p>
          <w:p w:rsidR="00000000" w:rsidDel="00000000" w:rsidP="00000000" w:rsidRDefault="00000000" w:rsidRPr="00000000" w14:paraId="0000013B">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D">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find that you need to use a variety of skills in order to succeed. What steps can you take to develop an educational skill set?</w:t>
            </w:r>
          </w:p>
        </w:tc>
      </w:tr>
    </w:tbl>
    <w:p w:rsidR="00000000" w:rsidDel="00000000" w:rsidP="00000000" w:rsidRDefault="00000000" w:rsidRPr="00000000" w14:paraId="0000013E">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pageBreakBefore w:val="0"/>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ljxdLSJ-jgY" TargetMode="External"/><Relationship Id="rId10" Type="http://schemas.openxmlformats.org/officeDocument/2006/relationships/hyperlink" Target="https://teksresourcesystem.net/module/standards/Tools/Browse?StandardId=237221" TargetMode="External"/><Relationship Id="rId13" Type="http://schemas.openxmlformats.org/officeDocument/2006/relationships/hyperlink" Target="https://www.youtube.com/watch?v=vOVyK2jq4yU" TargetMode="External"/><Relationship Id="rId12" Type="http://schemas.openxmlformats.org/officeDocument/2006/relationships/hyperlink" Target="https://www.youtube.com/watch?v=AOHsNviDbK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37220" TargetMode="External"/><Relationship Id="rId14" Type="http://schemas.openxmlformats.org/officeDocument/2006/relationships/hyperlink" Target="https://www.archives.gov/files/education/lessons/worksheets/written_document_analysis_worksheet.pdf"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37194" TargetMode="External"/><Relationship Id="rId7" Type="http://schemas.openxmlformats.org/officeDocument/2006/relationships/hyperlink" Target="https://teksresourcesystem.net/module/standards/Tools/Browse?StandardId=237206" TargetMode="External"/><Relationship Id="rId8" Type="http://schemas.openxmlformats.org/officeDocument/2006/relationships/hyperlink" Target="https://teksresourcesystem.net/module/standards/Tools/Browse?StandardId=2372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