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3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15"/>
        <w:gridCol w:w="315"/>
        <w:gridCol w:w="1335"/>
        <w:gridCol w:w="1200"/>
        <w:gridCol w:w="1725"/>
        <w:gridCol w:w="1335"/>
        <w:gridCol w:w="1260"/>
        <w:gridCol w:w="1530"/>
        <w:tblGridChange w:id="0">
          <w:tblGrid>
            <w:gridCol w:w="615"/>
            <w:gridCol w:w="315"/>
            <w:gridCol w:w="1335"/>
            <w:gridCol w:w="1200"/>
            <w:gridCol w:w="1725"/>
            <w:gridCol w:w="1335"/>
            <w:gridCol w:w="1260"/>
            <w:gridCol w:w="15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Southwest Asia and North Africa</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6.6 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line="240" w:lineRule="auto"/>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6.14 B</w:t>
            </w:r>
            <w:r w:rsidDel="00000000" w:rsidR="00000000" w:rsidRPr="00000000">
              <w:fldChar w:fldCharType="begin"/>
              <w:instrText xml:space="preserve"> HYPERLINK "http://teksresourcesystem.net/module/standards/237206/standard.ashx" </w:instrText>
              <w:fldChar w:fldCharType="separate"/>
            </w:r>
            <w:r w:rsidDel="00000000" w:rsidR="00000000" w:rsidRPr="00000000">
              <w:rPr>
                <w:rtl w:val="0"/>
              </w:rPr>
            </w:r>
          </w:p>
          <w:p w:rsidR="00000000" w:rsidDel="00000000" w:rsidP="00000000" w:rsidRDefault="00000000" w:rsidRPr="00000000" w14:paraId="00000025">
            <w:pPr>
              <w:pageBreakBefore w:val="0"/>
              <w:spacing w:line="240" w:lineRule="auto"/>
              <w:rPr>
                <w:rFonts w:ascii="Calibri" w:cs="Calibri" w:eastAsia="Calibri" w:hAnsi="Calibri"/>
                <w:b w:val="1"/>
                <w:bCs w:val="1"/>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240" w:before="24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6.14C</w:t>
            </w:r>
            <w:r w:rsidDel="00000000" w:rsidR="00000000" w:rsidRPr="00000000">
              <w:rPr>
                <w:rtl w:val="0"/>
              </w:rPr>
            </w:r>
          </w:p>
          <w:p w:rsidR="00000000" w:rsidDel="00000000" w:rsidP="00000000" w:rsidRDefault="00000000" w:rsidRPr="00000000" w14:paraId="00000027">
            <w:pPr>
              <w:pageBreakBefore w:val="0"/>
              <w:numPr>
                <w:ilvl w:val="0"/>
                <w:numId w:val="2"/>
              </w:numPr>
              <w:spacing w:after="240" w:before="240" w:line="240" w:lineRule="auto"/>
              <w:ind w:left="720" w:hanging="360"/>
              <w:rPr>
                <w:rFonts w:ascii="Calibri" w:cs="Calibri" w:eastAsia="Calibri" w:hAnsi="Calibri"/>
                <w:b w:val="1"/>
                <w:bCs w:val="1"/>
                <w:sz w:val="20"/>
                <w:szCs w:val="20"/>
              </w:rPr>
            </w:pP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A">
            <w:pPr>
              <w:pageBreakBefore w:val="0"/>
              <w:numPr>
                <w:ilvl w:val="0"/>
                <w:numId w:val="1"/>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b w:val="1"/>
                <w:bCs w:val="1"/>
                <w:sz w:val="20"/>
                <w:szCs w:val="20"/>
                <w:rtl w:val="0"/>
              </w:rPr>
              <w:t xml:space="preserve">6.15B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240" w:before="24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6.15C:</w:t>
            </w:r>
            <w:r w:rsidDel="00000000" w:rsidR="00000000" w:rsidRPr="00000000">
              <w:rPr>
                <w:rtl w:val="0"/>
              </w:rPr>
            </w:r>
          </w:p>
          <w:p w:rsidR="00000000" w:rsidDel="00000000" w:rsidP="00000000" w:rsidRDefault="00000000" w:rsidRPr="00000000" w14:paraId="0000002C">
            <w:pPr>
              <w:pageBreakBefore w:val="0"/>
              <w:spacing w:after="240" w:before="240"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0">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role that natural resources produced and exported by countries in Southwest Asia and North Africa play in the global economy.</w:t>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advertisements for the natural resources produced and exported by  countries in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By the end of the lesson, students will be able to compare the  role that Non-Governmental Organizations play in </w:t>
            </w:r>
            <w:r w:rsidDel="00000000" w:rsidR="00000000" w:rsidRPr="00000000">
              <w:rPr>
                <w:rFonts w:ascii="Calibri" w:cs="Calibri" w:eastAsia="Calibri" w:hAnsi="Calibri"/>
                <w:sz w:val="20"/>
                <w:szCs w:val="20"/>
                <w:rtl w:val="0"/>
              </w:rPr>
              <w:t xml:space="preserve">Southwest Asia and North Africa.</w:t>
            </w:r>
            <w:r w:rsidDel="00000000" w:rsidR="00000000" w:rsidRPr="00000000">
              <w:rPr>
                <w:rtl w:val="0"/>
              </w:rPr>
            </w:r>
          </w:p>
          <w:p w:rsidR="00000000" w:rsidDel="00000000" w:rsidP="00000000" w:rsidRDefault="00000000" w:rsidRPr="00000000" w14:paraId="00000036">
            <w:pPr>
              <w:pageBreakBefore w:val="0"/>
              <w:spacing w:line="240" w:lineRule="auto"/>
              <w:rPr>
                <w:rFonts w:ascii="Calibri" w:cs="Calibri" w:eastAsia="Calibri" w:hAnsi="Calibri"/>
                <w:color w:val="222222"/>
                <w:sz w:val="20"/>
                <w:szCs w:val="20"/>
              </w:rPr>
            </w:pPr>
            <w:r w:rsidDel="00000000" w:rsidR="00000000" w:rsidRPr="00000000">
              <w:rPr>
                <w:rtl w:val="0"/>
              </w:rPr>
            </w:r>
          </w:p>
          <w:p w:rsidR="00000000" w:rsidDel="00000000" w:rsidP="00000000" w:rsidRDefault="00000000" w:rsidRPr="00000000" w14:paraId="00000037">
            <w:pPr>
              <w:pageBreakBefore w:val="0"/>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Students will use this information to create their own Non-Governmental Organization.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By the end of the lesson, students will be able to describe how countries in </w:t>
            </w:r>
            <w:r w:rsidDel="00000000" w:rsidR="00000000" w:rsidRPr="00000000">
              <w:rPr>
                <w:rFonts w:ascii="Calibri" w:cs="Calibri" w:eastAsia="Calibri" w:hAnsi="Calibri"/>
                <w:sz w:val="20"/>
                <w:szCs w:val="20"/>
                <w:rtl w:val="0"/>
              </w:rPr>
              <w:t xml:space="preserve">Southwest Asia and North Africa</w:t>
            </w:r>
            <w:r w:rsidDel="00000000" w:rsidR="00000000" w:rsidRPr="00000000">
              <w:rPr>
                <w:rFonts w:ascii="Calibri" w:cs="Calibri" w:eastAsia="Calibri" w:hAnsi="Calibri"/>
                <w:color w:val="222222"/>
                <w:sz w:val="20"/>
                <w:szCs w:val="20"/>
                <w:rtl w:val="0"/>
              </w:rPr>
              <w:t xml:space="preserve"> use global institutions to sustain themselves.</w:t>
            </w:r>
          </w:p>
          <w:p w:rsidR="00000000" w:rsidDel="00000000" w:rsidP="00000000" w:rsidRDefault="00000000" w:rsidRPr="00000000" w14:paraId="00000039">
            <w:pPr>
              <w:pageBreakBefore w:val="0"/>
              <w:spacing w:line="240" w:lineRule="auto"/>
              <w:rPr>
                <w:rFonts w:ascii="Calibri" w:cs="Calibri" w:eastAsia="Calibri" w:hAnsi="Calibri"/>
                <w:color w:val="222222"/>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Students will use this information to create a PSA that discusses how countries in </w:t>
            </w:r>
            <w:r w:rsidDel="00000000" w:rsidR="00000000" w:rsidRPr="00000000">
              <w:rPr>
                <w:rFonts w:ascii="Calibri" w:cs="Calibri" w:eastAsia="Calibri" w:hAnsi="Calibri"/>
                <w:sz w:val="20"/>
                <w:szCs w:val="20"/>
                <w:rtl w:val="0"/>
              </w:rPr>
              <w:t xml:space="preserve">Southwest Asia and North Africa</w:t>
            </w:r>
            <w:r w:rsidDel="00000000" w:rsidR="00000000" w:rsidRPr="00000000">
              <w:rPr>
                <w:rFonts w:ascii="Calibri" w:cs="Calibri" w:eastAsia="Calibri" w:hAnsi="Calibri"/>
                <w:color w:val="222222"/>
                <w:sz w:val="20"/>
                <w:szCs w:val="20"/>
                <w:rtl w:val="0"/>
              </w:rPr>
              <w:t xml:space="preserve"> use global institutions to sustain themselves.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By the end of the lesson, students will be able to identify how the countries in</w:t>
            </w:r>
            <w:r w:rsidDel="00000000" w:rsidR="00000000" w:rsidRPr="00000000">
              <w:rPr>
                <w:rFonts w:ascii="Calibri" w:cs="Calibri" w:eastAsia="Calibri" w:hAnsi="Calibri"/>
                <w:sz w:val="20"/>
                <w:szCs w:val="20"/>
                <w:rtl w:val="0"/>
              </w:rPr>
              <w:t xml:space="preserve"> Southwest Asia and North Africa were able to achieve their independence.</w:t>
            </w: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color w:val="222222"/>
                <w:sz w:val="20"/>
                <w:szCs w:val="20"/>
              </w:rPr>
            </w:pPr>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Students will use this information to create a podcast discussing the role that cultural change played in the countries of North Africa and Southwest Asia during their drive for independence.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By the end of the lesson, students will be able to describe how evolutions in communications technology have impacted countries in </w:t>
            </w:r>
            <w:r w:rsidDel="00000000" w:rsidR="00000000" w:rsidRPr="00000000">
              <w:rPr>
                <w:rFonts w:ascii="Calibri" w:cs="Calibri" w:eastAsia="Calibri" w:hAnsi="Calibri"/>
                <w:sz w:val="20"/>
                <w:szCs w:val="20"/>
                <w:rtl w:val="0"/>
              </w:rPr>
              <w:t xml:space="preserve">Southwest Asia and North Africa.</w:t>
            </w:r>
            <w:r w:rsidDel="00000000" w:rsidR="00000000" w:rsidRPr="00000000">
              <w:rPr>
                <w:rtl w:val="0"/>
              </w:rPr>
            </w:r>
          </w:p>
          <w:p w:rsidR="00000000" w:rsidDel="00000000" w:rsidP="00000000" w:rsidRDefault="00000000" w:rsidRPr="00000000" w14:paraId="0000003F">
            <w:pPr>
              <w:pageBreakBefore w:val="0"/>
              <w:spacing w:line="240" w:lineRule="auto"/>
              <w:rPr>
                <w:rFonts w:ascii="Calibri" w:cs="Calibri" w:eastAsia="Calibri" w:hAnsi="Calibri"/>
                <w:color w:val="222222"/>
                <w:sz w:val="20"/>
                <w:szCs w:val="20"/>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Students will use this information to create their own social media platform exclusive to </w:t>
            </w:r>
            <w:r w:rsidDel="00000000" w:rsidR="00000000" w:rsidRPr="00000000">
              <w:rPr>
                <w:rFonts w:ascii="Calibri" w:cs="Calibri" w:eastAsia="Calibri" w:hAnsi="Calibri"/>
                <w:sz w:val="20"/>
                <w:szCs w:val="20"/>
                <w:rtl w:val="0"/>
              </w:rPr>
              <w:t xml:space="preserve">Southwest Asia and North Africa.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role that geographic features play in the politics of North Africa and Southwest Asia.</w:t>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explaining the importance of geographic features in the politics of North Africa and Southwest Asia.  </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sort of natural resources are exported by countries in Southwest Asia and North Africa?</w:t>
            </w:r>
          </w:p>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 the goods produced in and exported by countries in Southwest Asia and North Africa play in the global economy?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Non-Government Institution?</w:t>
            </w:r>
          </w:p>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sort of institutions, government and non-government, can you find in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countries of Southwest Asia and North Africa sustain themselves?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did the countries of Southwest Asia and North Africa gain their independence?</w:t>
            </w:r>
          </w:p>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did cultural change play in the independence movements of countries in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improvements in communications technology impacted countries in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 geographic features play in the  politics of North Africa and Southwest Asia?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understanding means in social settings?</w:t>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chants can you use to help you get through the day?</w:t>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be dedicated to your job but still maintain a life outside of work?</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2">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063">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5">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066">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8">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Be: What do you think workplace discipline means?</w:t>
            </w:r>
          </w:p>
          <w:p w:rsidR="00000000" w:rsidDel="00000000" w:rsidP="00000000" w:rsidRDefault="00000000" w:rsidRPr="00000000" w14:paraId="0000006A">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C">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assist the well being of people around you?</w:t>
            </w:r>
          </w:p>
          <w:p w:rsidR="00000000" w:rsidDel="00000000" w:rsidP="00000000" w:rsidRDefault="00000000" w:rsidRPr="00000000" w14:paraId="0000006D">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F">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p w:rsidR="00000000" w:rsidDel="00000000" w:rsidP="00000000" w:rsidRDefault="00000000" w:rsidRPr="00000000" w14:paraId="00000070">
            <w:pPr>
              <w:pageBreakBefore w:val="0"/>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for cultures to be connected? </w:t>
            </w:r>
          </w:p>
          <w:p w:rsidR="00000000" w:rsidDel="00000000" w:rsidP="00000000" w:rsidRDefault="00000000" w:rsidRPr="00000000" w14:paraId="00000072">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4">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shape your identity?</w:t>
            </w:r>
          </w:p>
          <w:p w:rsidR="00000000" w:rsidDel="00000000" w:rsidP="00000000" w:rsidRDefault="00000000" w:rsidRPr="00000000" w14:paraId="00000075">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7">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9">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collaborate?</w:t>
            </w:r>
          </w:p>
          <w:p w:rsidR="00000000" w:rsidDel="00000000" w:rsidP="00000000" w:rsidRDefault="00000000" w:rsidRPr="00000000" w14:paraId="0000007A">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C">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can prevent you from living a balanced life?</w:t>
            </w:r>
          </w:p>
          <w:p w:rsidR="00000000" w:rsidDel="00000000" w:rsidP="00000000" w:rsidRDefault="00000000" w:rsidRPr="00000000" w14:paraId="0000007D">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applications on your phone and/or tablet to change your bad habits?</w:t>
            </w:r>
          </w:p>
          <w:p w:rsidR="00000000" w:rsidDel="00000000" w:rsidP="00000000" w:rsidRDefault="00000000" w:rsidRPr="00000000" w14:paraId="0000007F">
            <w:pPr>
              <w:pageBreakBefore w:val="0"/>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financial adaptability?</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spirituality to track your well being?</w:t>
            </w:r>
          </w:p>
          <w:p w:rsidR="00000000" w:rsidDel="00000000" w:rsidP="00000000" w:rsidRDefault="00000000" w:rsidRPr="00000000" w14:paraId="0000008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8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add meaning to your life?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8">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Audio/Video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9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(Google Slides, PowerPoint)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9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Audio/Video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A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Independence movements in the 20th Century | World History | Khan Academy</w:t>
            </w:r>
          </w:p>
          <w:p w:rsidR="00000000" w:rsidDel="00000000" w:rsidP="00000000" w:rsidRDefault="00000000" w:rsidRPr="00000000" w14:paraId="000000A5">
            <w:pPr>
              <w:pageBreakBefore w:val="0"/>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https://www.youtube.com/watch?v=8xIA10NQakI&amp;ab_channel=KhanAcademy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E">
            <w:pPr>
              <w:pageBreakBefore w:val="0"/>
              <w:spacing w:line="240" w:lineRule="auto"/>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The Arab Spring: A social media revolution?</w:t>
            </w:r>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color w:val="1155cc"/>
                <w:sz w:val="20"/>
                <w:szCs w:val="20"/>
                <w:u w:val="single"/>
              </w:rPr>
            </w:pPr>
            <w:hyperlink r:id="rId7">
              <w:r w:rsidDel="00000000" w:rsidR="00000000" w:rsidRPr="00000000">
                <w:rPr>
                  <w:rFonts w:ascii="Calibri" w:cs="Calibri" w:eastAsia="Calibri" w:hAnsi="Calibri"/>
                  <w:color w:val="1155cc"/>
                  <w:sz w:val="20"/>
                  <w:szCs w:val="20"/>
                  <w:u w:val="single"/>
                  <w:rtl w:val="0"/>
                </w:rPr>
                <w:t xml:space="preserve">https://www.youtube.com/watch?v=XgiWT9wO-ic</w:t>
              </w:r>
            </w:hyperlink>
            <w:r w:rsidDel="00000000" w:rsidR="00000000" w:rsidRPr="00000000">
              <w:rPr>
                <w:rFonts w:ascii="Calibri" w:cs="Calibri" w:eastAsia="Calibri" w:hAnsi="Calibri"/>
                <w:color w:val="1155cc"/>
                <w:sz w:val="20"/>
                <w:szCs w:val="20"/>
                <w:u w:val="single"/>
                <w:rtl w:val="0"/>
              </w:rPr>
              <w:t xml:space="preserve"> </w:t>
            </w:r>
          </w:p>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 Laptop, Tablet, etc)</w:t>
            </w:r>
            <w:r w:rsidDel="00000000" w:rsidR="00000000" w:rsidRPr="00000000">
              <w:rPr>
                <w:rtl w:val="0"/>
              </w:rPr>
            </w:r>
          </w:p>
        </w:tc>
      </w:tr>
      <w:tr>
        <w:trPr>
          <w:cantSplit w:val="0"/>
          <w:trHeight w:val="26852.65625000000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natural resources  North Africa and Southwest Asia.export as a part of the global economy.</w:t>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natural resources can be found in Southwest Asia and North Africa. Have students pick a country and research the natural resources found in that country as well as the role that the resources play in their chosen country’s economy. Once students have completed their research, have them create a commercial advertisement for the natural resources produced and exported by countries in  Southwest Asia and North Africa.  </w:t>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sort of institutions can be found across North Africa and Southwest Asia.</w:t>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name any non-government institutions (Red Cross/Red Crescent, UNICEF, OPEC, etc). Ask students what sort of NGOs they think can be found across North Africa and Southwest Asia.  Ask students what sort of issues the NGOs in that part of the world might specialize in addressing. Inform students that they are to come up with their own NGO that can address an issue currently facing the region. Once they have their idea, they should design a pecha kucha presentation to share their NGO idea.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they think sustainment means when it refers to countries.</w:t>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GP:Ask the students how they think countries sustain themselves when it comes to money, food and water, electricity, and other items that are necessary to prevent a country from collapsing and failing. Once students have answered, have them pick a country in Southwest Asia or North Africa and research the methods and techniques their country relies on to sustain themselves Topics for research include: How does the country access food and water (what foods are grown versus imported), how does that country acquire energy, does their country receive any international aid? Once students have completed their research, have them create a PSA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countries in North Africa and Southwest Asia won their independence. Students will upload their answers to the LMS.</w:t>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the countries of North Africa and Southwest Asia won their independence.</w:t>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examples of how cultural differences spurned anti-colonial movements in North Africa and Southwest Asia. Have each group pick a country and research how cultural changes spurned anti-colonial movements in their country and how cultural change affected their country after they won their independence. Once they have completed their research, put students in groups of 2 or 3. Once students are in their groups, have them create a podcast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they think innovations in communications have impacted North Africa and Southwest Asia</w:t>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social media apps impacted the Arab Spring.</w:t>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social media has impacted social  movements around the world. Then ask students how social media apps impacted the Arab Spring. Inform students that they are to come up with their own social media app that can be used in North Africa and Southwest Asia. Once students have come up with their app idea, students will complete a one page write up about their social media app. The write up should include information about what the app is, how it works, and how it can be used to improve the lives of people living in Southwest Asia and North Africa.</w:t>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sz w:val="20"/>
                <w:szCs w:val="20"/>
                <w:rtl w:val="0"/>
              </w:rPr>
              <w:t xml:space="preserve">Students will use the designated form of technology </w:t>
            </w:r>
            <w:r w:rsidDel="00000000" w:rsidR="00000000" w:rsidRPr="00000000">
              <w:rPr>
                <w:rFonts w:ascii="Calibri" w:cs="Calibri" w:eastAsia="Calibri" w:hAnsi="Calibri"/>
                <w:sz w:val="20"/>
                <w:szCs w:val="20"/>
                <w:rtl w:val="0"/>
              </w:rPr>
              <w:t xml:space="preserve">available to them to discuss/communicate for up to 10 minutes with a partner how they think the politics of North Africa and Southwest Asia  is influenced by geography features.</w:t>
            </w:r>
            <w:r w:rsidDel="00000000" w:rsidR="00000000" w:rsidRPr="00000000">
              <w:rPr>
                <w:rtl w:val="0"/>
              </w:rPr>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relationship between geography and politics is. Have each student pick a country located in Southwest Asia and North Africa and research the role that geography plays in the politics and relationships with the neighbors of their chosen country. Once students have completed their research, have students create a PSA for the purposes of sharing their research.</w:t>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6">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 natural resources  North Africa and Southwest Asia export as a part of the global economy.</w:t>
            </w:r>
          </w:p>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natural resources can be found in Southwest Asia and North Africa. Have students pick a country and research the natural resources found in that country as well as the role that they play in their chosen country’s economy. Once students have completed their research, have them create a commercial advertisement for the natural resources produced and exported by  countries in Southwest Asia and North Africa. </w:t>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 sort of institutions can be found across North Africa and Southwest Asia.</w:t>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name any non-government institutions (Red Cross/Red Crescent, UNICEF, OPEC, etc). Ask students what sort of NGOs they think can be found across North Africa and Southwest Asia.  Ask students what sort of issues the NGOs in that part of the world might specialize in addressing. Inform students that they are to come up with their own NGO that can address an issue currently facing the region.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what they think sustainment means when it refers to countries.</w:t>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GP:Ask the students how they think countries sustain themselves when it comes to money, food and water, electricity, and other items that are necessary to prevent a country from collapsing and failing. Once students have answered, have them pick a country in Southwest Asia or North Africa and research the methods and techniques their country relies on to sustain themselves Topics for research include: How does the country access food and water (what foods are grown versus imported), how does that country acquire energy,  and does their country receive any international aid. Once students have completed their research, have them create a PSA to share their research.</w:t>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countries in North Africa and Southwest Asia won their independence from their former colonial overlords. </w:t>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the countries of North Africa and Southwest Asia won their independence.</w:t>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examples of how cultural differences spurned anti-colonial movements in North Africa and Southwest Asia. Have each group pick a country and research how cultural changes spurned anti-colonial movements in their country and how cultural change affected their country after they won their independence. Once they have completed their research, put students in groups of 2 or 3. Once students are in their groups, have them create a podcast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they think innovations in communications have impacted North Africa and Southwest Asia.</w:t>
            </w:r>
          </w:p>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technology has impacted life in North Africa and Southeast Asia.</w:t>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social media has impacted movements around the world. Then ask students how social media apps impacted the Arab Spring. Inform students that they are to come up with their own social media app that can be used in North Africa and Southwest Asia. Once students have come up with their app idea, students will complete a one page write up about their social media app. The write up should include information about what the app is, how it works, and how it can be used to improve the lives of people living in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w:t>
            </w:r>
            <w:r w:rsidDel="00000000" w:rsidR="00000000" w:rsidRPr="00000000">
              <w:rPr>
                <w:rFonts w:ascii="Calibri" w:cs="Calibri" w:eastAsia="Calibri" w:hAnsi="Calibri"/>
                <w:sz w:val="20"/>
                <w:szCs w:val="20"/>
                <w:rtl w:val="0"/>
              </w:rPr>
              <w:t xml:space="preserve"> how they think the politics of North Africa and Southwest Asia  is influenced by geography features.</w:t>
            </w:r>
            <w:r w:rsidDel="00000000" w:rsidR="00000000" w:rsidRPr="00000000">
              <w:rPr>
                <w:rtl w:val="0"/>
              </w:rPr>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relationship between geography and politics is. Have each student pick a country located in Southwest Asia and North Africa and research the role that geography plays in the politics and relationships with the neighbors of their chosen country. Once students have completed their research, have students create a podcast for the purposes of sharing their research.</w:t>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commercial.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a one page write up explaining what their NGO is and how what issue it aims to fix in the region.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a one page write up about their social media app. The write up should include information about what the app is, how it works, and how it can be used to improve the lives of people living in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0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0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S/cial </w:t>
            </w:r>
          </w:p>
          <w:p w:rsidR="00000000" w:rsidDel="00000000" w:rsidP="00000000" w:rsidRDefault="00000000" w:rsidRPr="00000000" w14:paraId="000001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would say that part of interacting in a social situation draws upon many skills and concepts. What people often do not think about, is that communicating with someone requires you to understand what the person you're communicating with is trying to tell you, whether directly or indirectly. Understanding does not just refer to listening and comprehension. What do you think understanding means in social settings?</w:t>
            </w:r>
          </w:p>
          <w:p w:rsidR="00000000" w:rsidDel="00000000" w:rsidP="00000000" w:rsidRDefault="00000000" w:rsidRPr="00000000" w14:paraId="0000011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these regions rely on natural gas and oil exports to help keep its economy afloat, many people rely on chants to keep themselves afloat. For some people, these chants take the form of prayers and for others the chants might take the form of a mantra, such as, “ Even the longest day only has 24 hours.” Think about your life-what chants can you use to help you get through the day?</w:t>
            </w:r>
          </w:p>
          <w:p w:rsidR="00000000" w:rsidDel="00000000" w:rsidP="00000000" w:rsidRDefault="00000000" w:rsidRPr="00000000" w14:paraId="0000011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Extracting natural resources is a dangerous and dirty job whether you're working in a mine or an oil derrick. Consequently, many of the people who work in jobs related to the extraction of natural resources remain extremely dedicated to their jobs. As the global economy shifts, many jobs are starting to shy away from the extraction of Natural Resources. Maybe I was, many people are still dedicated to their jobs, even to the point of neglecting their lives outside of work. What are some ways that you can be dedicated to your job, but still maintain a life outside of work?</w:t>
            </w:r>
          </w:p>
          <w:p w:rsidR="00000000" w:rsidDel="00000000" w:rsidP="00000000" w:rsidRDefault="00000000" w:rsidRPr="00000000" w14:paraId="0000011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25">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all sorts of methods-including working overseas for an NGO designed to help people who are not as fortunate as they are. Some people, on the other hand, find fulfillment through spending time with their friends. </w:t>
            </w:r>
          </w:p>
          <w:p w:rsidR="00000000" w:rsidDel="00000000" w:rsidP="00000000" w:rsidRDefault="00000000" w:rsidRPr="00000000" w14:paraId="00000126">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127">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29">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NGOs go into a country for all sorts of reasons, sometimes they go on their own and sometimes they are invited because a country needs help addressing an issue. In school, if you are struggling, you can not call on an NGO to help you-you need to be able to ask for help on your own. Asking your teachers can help you fix all sorts of situations- from struggling with the material to having trouble with a classmate.</w:t>
            </w:r>
          </w:p>
          <w:p w:rsidR="00000000" w:rsidDel="00000000" w:rsidP="00000000" w:rsidRDefault="00000000" w:rsidRPr="00000000" w14:paraId="0000012A">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12B">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D">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NGOs attempt to fix difficult and dangerous situations. Consequently, many of these workers have to rely on a sense of resilience to ensure they do not suffer from any type of stress or find themselves in an overly dangerous situation. Although you are middle school students, that doesn't mean you can’t start developing your resilience. In fact, you’re at the perfect age to start developing your resilience. </w:t>
            </w:r>
          </w:p>
          <w:p w:rsidR="00000000" w:rsidDel="00000000" w:rsidP="00000000" w:rsidRDefault="00000000" w:rsidRPr="00000000" w14:paraId="0000012E">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0">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Running a country requires a certain degree of discipline as you need to balance the needs of your citizens with  your ability to acquire the items your citizens need inorder to survive. However, workplace discipline is not exclusive to running a country-it is a necessary component of all jobs. What do you think workplace discipline means?</w:t>
            </w:r>
            <w:r w:rsidDel="00000000" w:rsidR="00000000" w:rsidRPr="00000000">
              <w:rPr>
                <w:rtl w:val="0"/>
              </w:rPr>
            </w:r>
          </w:p>
          <w:p w:rsidR="00000000" w:rsidDel="00000000" w:rsidP="00000000" w:rsidRDefault="00000000" w:rsidRPr="00000000" w14:paraId="00000131">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3">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officials of countries in North Africa and Southeast Asia rely heavily on their spirituality to guide the decisions in their personal lives and the lives of citizens in their county. ALthough you are not a government official, that doesn’t mean you can’t use your spirituality to help guide the decisions of people around you. What are some ways you can use your spirituality to assist the well being of people around you?</w:t>
            </w:r>
          </w:p>
          <w:p w:rsidR="00000000" w:rsidDel="00000000" w:rsidP="00000000" w:rsidRDefault="00000000" w:rsidRPr="00000000" w14:paraId="00000134">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6">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deals made at the highest levels of government are done with a certain level of trust-especially in deals between nations and deals designed to help sustain a country. In these deals, government officials have to trust that the people and goods being brought into their country are truly designed to improve life in their country and aren’t broken or different than described. This sense of trust, however, is not exclusive to government deals. Many of our social interactions are dependent on trust, especially with people that we don’t know or have damaged our trust in the past.</w:t>
            </w:r>
          </w:p>
          <w:p w:rsidR="00000000" w:rsidDel="00000000" w:rsidP="00000000" w:rsidRDefault="00000000" w:rsidRPr="00000000" w14:paraId="00000137">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39">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as there are in the world, it makes sense that some cultures might be conducted. What do you think it means for cultures to be connected?</w:t>
            </w:r>
          </w:p>
          <w:p w:rsidR="00000000" w:rsidDel="00000000" w:rsidP="00000000" w:rsidRDefault="00000000" w:rsidRPr="00000000" w14:paraId="0000013A">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B">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C">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 many of the countries of North Africa and Southwest Asia were at one point colonies of other nations, their status as former colonies often plays a large part in forming their identities and their cultures.  ( The laws of Morocco, for example, are strongly influenced by the laws of France, their former occupier). Obviously as middle schoolers, your identity is probably not shaped by being a former colony. It is, however, heavily shaped by your cultural heritage-from the homelands of your ancestors to your spirituality.</w:t>
            </w:r>
          </w:p>
          <w:p w:rsidR="00000000" w:rsidDel="00000000" w:rsidP="00000000" w:rsidRDefault="00000000" w:rsidRPr="00000000" w14:paraId="0000013D">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cultural factors shape your identity?</w:t>
            </w:r>
          </w:p>
          <w:p w:rsidR="00000000" w:rsidDel="00000000" w:rsidP="00000000" w:rsidRDefault="00000000" w:rsidRPr="00000000" w14:paraId="0000013E">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0">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conflicts and issues facing North Africa and Southwest Asia have their origins in cultural barriers. In fact, many episodes of the Arab-Israeli conflict have their origins in cultural issues. In our daily lives, chances are you don’t face war with your neighbors over cultural barriers. However, we all face cultural barriers in our lives and it is important that we overcome them safely and productively.</w:t>
            </w:r>
          </w:p>
          <w:p w:rsidR="00000000" w:rsidDel="00000000" w:rsidP="00000000" w:rsidRDefault="00000000" w:rsidRPr="00000000" w14:paraId="00000141">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3">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apps we use in our daily lives, such as Facebook, Twitter, Uber and others were not created in a vacuum. Yes, they might have been invented by a few people, but in most cases those people were able to monetize their apps by collaborating financially with banks and other sources of finances. While you are probably not reliant on venture capital inorder to get your app off the ground, you still probably need to be financially collaborative.  </w:t>
            </w:r>
          </w:p>
          <w:p w:rsidR="00000000" w:rsidDel="00000000" w:rsidP="00000000" w:rsidRDefault="00000000" w:rsidRPr="00000000" w14:paraId="00000144">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collaborate?</w:t>
            </w:r>
          </w:p>
          <w:p w:rsidR="00000000" w:rsidDel="00000000" w:rsidP="00000000" w:rsidRDefault="00000000" w:rsidRPr="00000000" w14:paraId="00000145">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7">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today say that teenagers are addicted to their phones and aren’t doing enough to keep their health in balance-such as spending time being active. Think about your own life-what factors can prevent you from living a balanced life?</w:t>
            </w:r>
          </w:p>
          <w:p w:rsidR="00000000" w:rsidDel="00000000" w:rsidP="00000000" w:rsidRDefault="00000000" w:rsidRPr="00000000" w14:paraId="00000148">
            <w:pPr>
              <w:pageBreakBefore w:val="0"/>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A">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apps for all sorts of reasons-from communicating with others to helping them navigate their daily lives. Many people use apps to help them track diets and exercise, productivity, and change their bad habits. Think about the apps you have on your phone and/or tablet. How can you use them to change your bad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living in North Africa and Southwest Asia have to adapt to life in a geographically unique part of the world. The geographic features of the region are important  to the economic, spiritual, political and cultural well being of the region from the region's role in spiritual matters to the oil driven economies of many countries in the region. ALthough we live in a different part of the world, our lives require a certain degree of adaptability-especially concerning financial matters. What is financial adaptability?</w:t>
            </w:r>
          </w:p>
          <w:p w:rsidR="00000000" w:rsidDel="00000000" w:rsidP="00000000" w:rsidRDefault="00000000" w:rsidRPr="00000000" w14:paraId="000001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Countries tie their well being into all sorts of things-spirituality, culture, identity, and even the local geography. </w:t>
            </w:r>
          </w:p>
          <w:p w:rsidR="00000000" w:rsidDel="00000000" w:rsidP="00000000" w:rsidRDefault="00000000" w:rsidRPr="00000000" w14:paraId="000001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t>
            </w:r>
            <w:r w:rsidDel="00000000" w:rsidR="00000000" w:rsidRPr="00000000">
              <w:rPr>
                <w:rFonts w:ascii="Calibri" w:cs="Calibri" w:eastAsia="Calibri" w:hAnsi="Calibri"/>
                <w:sz w:val="20"/>
                <w:szCs w:val="20"/>
                <w:rtl w:val="0"/>
              </w:rPr>
              <w:t xml:space="preserve">too</w:t>
            </w:r>
            <w:r w:rsidDel="00000000" w:rsidR="00000000" w:rsidRPr="00000000">
              <w:rPr>
                <w:rFonts w:ascii="Calibri" w:cs="Calibri" w:eastAsia="Calibri" w:hAnsi="Calibri"/>
                <w:sz w:val="20"/>
                <w:szCs w:val="20"/>
                <w:rtl w:val="0"/>
              </w:rPr>
              <w:t xml:space="preserve"> use many different measurements to track their well being-including their spirituality. How can you use spirituality to track your well being?</w:t>
            </w:r>
          </w:p>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5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Geography and geographical features are important to different people for different things. For some cultures a mountain or a river or a building might be sacred, but to people of a  different culture, the same features may not be sacred. The relationship between geography and politics has caused issues for thousands of years, especially owing to spiritual attachments to geographical features. In Jerusalem for example, the Temple mount is spiritually important to people she would here in so both Islam and Judaism and B21 corden's has been a source of controversy for a very long time. Truliant here and soak off base, they find meaning in their lives through a connection to this particular geographical geographical feature. Think about your own spirituality, how can you use your spirituality to add meaning to your life?</w:t>
            </w:r>
          </w:p>
        </w:tc>
      </w:tr>
    </w:tbl>
    <w:p w:rsidR="00000000" w:rsidDel="00000000" w:rsidP="00000000" w:rsidRDefault="00000000" w:rsidRPr="00000000" w14:paraId="00000154">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xIA10NQakI&amp;ab_channel=KhanAcademy" TargetMode="External"/><Relationship Id="rId7" Type="http://schemas.openxmlformats.org/officeDocument/2006/relationships/hyperlink" Target="https://www.youtube.com/watch?v=XgiWT9wO-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