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7.2B</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the European explorers explored Texas.</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create Facebook pages for the European Explorers who explored Texas.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routes did European explorers take when exploring Texas?</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motivated the Europeans to explore Texas?</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is a work ethic?</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What are some healthy coping strategies?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remain humble in the face of great success?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European Explorers of Texas</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https://www.youtube.com/watch?v=sSCa8o5JgPU</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Facebook Templates</w:t>
            </w:r>
          </w:p>
          <w:p w:rsidR="00000000" w:rsidDel="00000000" w:rsidP="00000000" w:rsidRDefault="00000000" w:rsidRPr="00000000" w14:paraId="00000056">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https://www.educatorstechnology.com/2013/03/3-awesome-facebook-templates-for-your.html</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If Historical Events Had Facebook Statuses</w:t>
            </w:r>
          </w:p>
          <w:p w:rsidR="00000000" w:rsidDel="00000000" w:rsidP="00000000" w:rsidRDefault="00000000" w:rsidRPr="00000000" w14:paraId="00000059">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https://piximus.net/fun/if-historical-events-had-facebook-statuses</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AS: Students will discuss with a partner how they think the Europeans explored Texas.</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M: Students will watch a video on the first European explorers to explore Texas.</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GP: Students will pick one of the explorers who explored Texas and will create a mock Facebook page for them. Information on the page should include: biographical information, information on their journeys ( routes and dates), and should contain the date and location of any significant events . Show students the If Historical Events Had Facebook Statuses page to help give them an idea.</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AS: Students will discuss with a partner how they think the Europeans explored Texas.</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M: Instructor will lecture on the first European explorers to explore Texas.</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GP: </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GP: Students will pick one of the explorers who explored Texas and will create a mock Facebook page for them. Information on the page should include: biographical information, information on their journeys ( routes and dates), and should contain the date and location of  any significant events . Show students the If Historical Events Had Facebook Statuses page to help give them an idea.</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Students will complete their Facebook pages.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The first Europeans to explore Texas learned their skills over years and decades. Even if you don’t become an explorer, working at any job requires a multitude of skills- some of which you will learn in school or training and some that you will learn on the job. One skill you will have to learn independently, is how to develop a work ethic. What is a work ethic? How can you develop one if?</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Everyone responds to stress differently-most people tend to rely on one or more coping mechanisms to help them deal with stressors. One thing you need to be aware of when it comes to coping strategies is that sometimes they can be very unhealthy and can actually make you worse. What do you think are some healthy coping strategies?</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Identifying cultural barriers is an important skill as crossing cultural barriers can lead to all sorts of problems. However, just because it is not a good idea to cross a barrier doesn’t mean you can’t make some accommodations for cultural barriers (with the other persons okay). Once you’ve identified a cultural barrier, what are some ways you can accommodate it?</w:t>
            </w:r>
          </w:p>
        </w:tc>
      </w:tr>
    </w:tbl>
    <w:p w:rsidR="00000000" w:rsidDel="00000000" w:rsidP="00000000" w:rsidRDefault="00000000" w:rsidRPr="00000000" w14:paraId="000000A9">
      <w:pPr>
        <w:pageBreakBefore w:val="0"/>
        <w:rPr>
          <w:sz w:val="20"/>
          <w:szCs w:val="20"/>
        </w:rPr>
      </w:pPr>
      <w:r w:rsidDel="00000000" w:rsidR="00000000" w:rsidRPr="00000000">
        <w:rPr>
          <w:rtl w:val="0"/>
        </w:rPr>
      </w:r>
    </w:p>
    <w:p w:rsidR="00000000" w:rsidDel="00000000" w:rsidP="00000000" w:rsidRDefault="00000000" w:rsidRPr="00000000" w14:paraId="000000AA">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sSCa8o5JgPU" TargetMode="External"/><Relationship Id="rId7" Type="http://schemas.openxmlformats.org/officeDocument/2006/relationships/hyperlink" Target="https://www.educatorstechnology.com/2013/03/3-awesome-facebook-templates-for-your.html" TargetMode="External"/><Relationship Id="rId8" Type="http://schemas.openxmlformats.org/officeDocument/2006/relationships/hyperlink" Target="https://piximus.net/fun/if-historical-events-had-facebook-statu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