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Texas in the Great Depression and Second World War</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7.7E</w:t>
            </w:r>
            <w:r w:rsidDel="00000000" w:rsidR="00000000" w:rsidRPr="00000000">
              <w:rPr>
                <w:rtl w:val="0"/>
              </w:rPr>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explain how Texas was affected by the Great Depression. </w:t>
            </w:r>
          </w:p>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diary of a Texan who lived during the Great Depression.</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What caused the Great Depression?</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How did the Great Depression impact Texas?</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What was the impact of the Great Depression on the Texas Oil Industry?</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Be: What does it mean to sacrifice something for the purposes of health?</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Know: When is it appropriate to negotiate over financial matters?</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Do: How can you use your resourcefulness to help you find a new job?</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The Great Depression: Crash Course US History #33</w:t>
            </w:r>
          </w:p>
          <w:p w:rsidR="00000000" w:rsidDel="00000000" w:rsidP="00000000" w:rsidRDefault="00000000" w:rsidRPr="00000000" w14:paraId="00000052">
            <w:pPr>
              <w:pageBreakBefore w:val="0"/>
              <w:spacing w:after="0" w:line="240" w:lineRule="auto"/>
              <w:rPr>
                <w:b w:val="1"/>
                <w:bCs w:val="1"/>
                <w:sz w:val="20"/>
                <w:szCs w:val="20"/>
              </w:rPr>
            </w:pPr>
            <w:hyperlink r:id="rId6">
              <w:r w:rsidDel="00000000" w:rsidR="00000000" w:rsidRPr="00000000">
                <w:rPr>
                  <w:b w:val="1"/>
                  <w:bCs w:val="1"/>
                  <w:color w:val="1155cc"/>
                  <w:sz w:val="20"/>
                  <w:szCs w:val="20"/>
                  <w:u w:val="single"/>
                  <w:rtl w:val="0"/>
                </w:rPr>
                <w:t xml:space="preserve">https://www.youtube.com/watch?v=GCQfMWAikyU&amp;ab_channel=CrashCourse</w:t>
              </w:r>
            </w:hyperlink>
            <w:r w:rsidDel="00000000" w:rsidR="00000000" w:rsidRPr="00000000">
              <w:rPr>
                <w:b w:val="1"/>
                <w:bCs w:val="1"/>
                <w:sz w:val="20"/>
                <w:szCs w:val="20"/>
                <w:rtl w:val="0"/>
              </w:rPr>
              <w:t xml:space="preserve"> </w:t>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Texas Almanac</w:t>
            </w:r>
          </w:p>
          <w:p w:rsidR="00000000" w:rsidDel="00000000" w:rsidP="00000000" w:rsidRDefault="00000000" w:rsidRPr="00000000" w14:paraId="00000058">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https://texasalmanac.com/</w:t>
              </w:r>
            </w:hyperlink>
            <w:r w:rsidDel="00000000" w:rsidR="00000000" w:rsidRPr="00000000">
              <w:rPr>
                <w:sz w:val="20"/>
                <w:szCs w:val="20"/>
                <w:rtl w:val="0"/>
              </w:rPr>
              <w:t xml:space="preserve"> </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The Portal to Texas History</w:t>
            </w:r>
          </w:p>
          <w:p w:rsidR="00000000" w:rsidDel="00000000" w:rsidP="00000000" w:rsidRDefault="00000000" w:rsidRPr="00000000" w14:paraId="0000005B">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https://texashistory.unt.edu/</w:t>
              </w:r>
            </w:hyperlink>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East Texas Digital Archives</w:t>
            </w:r>
          </w:p>
          <w:p w:rsidR="00000000" w:rsidDel="00000000" w:rsidP="00000000" w:rsidRDefault="00000000" w:rsidRPr="00000000" w14:paraId="0000005F">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https://digital.sfasu.edu/digital/</w:t>
              </w:r>
            </w:hyperlink>
            <w:r w:rsidDel="00000000" w:rsidR="00000000" w:rsidRPr="00000000">
              <w:rPr>
                <w:sz w:val="20"/>
                <w:szCs w:val="20"/>
                <w:rtl w:val="0"/>
              </w:rPr>
              <w:t xml:space="preserve"> </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Texas State Historical Association-Handbook of Texas </w:t>
            </w:r>
          </w:p>
          <w:p w:rsidR="00000000" w:rsidDel="00000000" w:rsidP="00000000" w:rsidRDefault="00000000" w:rsidRPr="00000000" w14:paraId="00000062">
            <w:pPr>
              <w:pageBreakBefore w:val="0"/>
              <w:spacing w:after="0" w:line="240" w:lineRule="auto"/>
              <w:rPr>
                <w:sz w:val="20"/>
                <w:szCs w:val="20"/>
              </w:rPr>
            </w:pPr>
            <w:hyperlink r:id="rId10">
              <w:r w:rsidDel="00000000" w:rsidR="00000000" w:rsidRPr="00000000">
                <w:rPr>
                  <w:color w:val="1155cc"/>
                  <w:sz w:val="20"/>
                  <w:szCs w:val="20"/>
                  <w:u w:val="single"/>
                  <w:rtl w:val="0"/>
                </w:rPr>
                <w:t xml:space="preserve">https://www.tshaonline.org/handbook</w:t>
              </w:r>
            </w:hyperlink>
            <w:r w:rsidDel="00000000" w:rsidR="00000000" w:rsidRPr="00000000">
              <w:rPr>
                <w:sz w:val="20"/>
                <w:szCs w:val="20"/>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AS: Students will use the designated form of technology available to them to discuss/communicate for up to 10 minutes with a partner how they think Texas was impacted by the Great Depression.</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M: Students will watch a series of videos on how Texas was  impacted by the Great Depression.</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color w:val="495057"/>
                <w:sz w:val="20"/>
                <w:szCs w:val="20"/>
                <w:rtl w:val="0"/>
              </w:rPr>
              <w:t xml:space="preserve">GP: Ask students how they think the Great Depression affected the lives of people in different industries. Inform students that, using the materials found under resources as a starting point, they are to research how the daily lives of Texans were impacted during the Great Depression. Then inform students that they are to create an “in person” diary (with at least 5 entries) chronicling what they think life was like for people during the Great Depression.</w:t>
            </w:r>
            <w:r w:rsidDel="00000000" w:rsidR="00000000" w:rsidRPr="00000000">
              <w:rPr>
                <w:rtl w:val="0"/>
              </w:rPr>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AS:  Students will discuss with a classmate how they think Texas was impacted by the Great Depression.</w:t>
            </w:r>
          </w:p>
          <w:p w:rsidR="00000000" w:rsidDel="00000000" w:rsidP="00000000" w:rsidRDefault="00000000" w:rsidRPr="00000000" w14:paraId="0000008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sz w:val="20"/>
                <w:szCs w:val="20"/>
              </w:rPr>
            </w:pPr>
            <w:r w:rsidDel="00000000" w:rsidR="00000000" w:rsidRPr="00000000">
              <w:rPr>
                <w:sz w:val="20"/>
                <w:szCs w:val="20"/>
                <w:rtl w:val="0"/>
              </w:rPr>
              <w:t xml:space="preserve">M:  Instructor will lecture on how the Great Depression impacted Texas.</w:t>
            </w:r>
          </w:p>
          <w:p w:rsidR="00000000" w:rsidDel="00000000" w:rsidP="00000000" w:rsidRDefault="00000000" w:rsidRPr="00000000" w14:paraId="0000008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8">
            <w:pPr>
              <w:pageBreakBefore w:val="0"/>
              <w:spacing w:after="0" w:line="240" w:lineRule="auto"/>
              <w:rPr>
                <w:sz w:val="20"/>
                <w:szCs w:val="20"/>
              </w:rPr>
            </w:pPr>
            <w:r w:rsidDel="00000000" w:rsidR="00000000" w:rsidRPr="00000000">
              <w:rPr>
                <w:rFonts w:ascii="Roboto" w:cs="Roboto" w:eastAsia="Roboto" w:hAnsi="Roboto"/>
                <w:color w:val="495057"/>
                <w:sz w:val="23"/>
                <w:szCs w:val="23"/>
                <w:rtl w:val="0"/>
              </w:rPr>
              <w:t xml:space="preserve">GP: Ask students how they think the Great Depression affected the lives of people in different industries. Inform students that, using the materials found under resources as a starting point, they are to research how the daily lives of Texans were impacted during the Great Depression. Then inform students that they are to create a “in person” diary (with at least 5 entries) chronicling what they think life was life for people during the Great Depression.</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Students will complete their diary.</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A1">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sz w:val="20"/>
                <w:szCs w:val="20"/>
                <w:rtl w:val="0"/>
              </w:rPr>
              <w:t xml:space="preserve">During the Great Depression, Texans had to make major sacrifices owing to the economic conditions. In the modern era, although our circumstances probably aren’t as dire as those faced by people during the Great Depression, we make sacrifices on a daily basis. We might give up a few minutes of sleep to spend a few more minutes eating breakfast or we might take a shorter lunch so we can complete more of our work. However, some of these small sacrifices can have major effects on our health. What do you think it means to make minor sacrifices for our health? When do you think it's okay to make sacrifices for your health?</w:t>
            </w:r>
          </w:p>
          <w:p w:rsidR="00000000" w:rsidDel="00000000" w:rsidP="00000000" w:rsidRDefault="00000000" w:rsidRPr="00000000" w14:paraId="000000A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7">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A8">
            <w:pPr>
              <w:pageBreakBefore w:val="0"/>
              <w:spacing w:after="0" w:line="240" w:lineRule="auto"/>
              <w:rPr>
                <w:sz w:val="20"/>
                <w:szCs w:val="20"/>
              </w:rPr>
            </w:pPr>
            <w:r w:rsidDel="00000000" w:rsidR="00000000" w:rsidRPr="00000000">
              <w:rPr>
                <w:sz w:val="20"/>
                <w:szCs w:val="20"/>
                <w:rtl w:val="0"/>
              </w:rPr>
              <w:t xml:space="preserve">During the Great Depression, many Americans had to get creative financially in order to provide for themselves and their families. Many Americans would actually negotiate for lower prices for goods and services. Although in the modern day, the US is not in the throes of a Great Depression, that doesn’t mean that you can’t be creative financially. One of the ways you can be creative financially is to negotiate lower prices (when appropriate). However, it may not always be appropriate to negotiate for a lower price. When do you think it is appropriate to negotiate over financial matters? When do you think it would be inappropriate?</w:t>
            </w:r>
          </w:p>
          <w:p w:rsidR="00000000" w:rsidDel="00000000" w:rsidP="00000000" w:rsidRDefault="00000000" w:rsidRPr="00000000" w14:paraId="000000A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A">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AB">
            <w:pPr>
              <w:pageBreakBefore w:val="0"/>
              <w:spacing w:after="0" w:line="240" w:lineRule="auto"/>
              <w:rPr>
                <w:sz w:val="20"/>
                <w:szCs w:val="20"/>
              </w:rPr>
            </w:pPr>
            <w:r w:rsidDel="00000000" w:rsidR="00000000" w:rsidRPr="00000000">
              <w:rPr>
                <w:sz w:val="20"/>
                <w:szCs w:val="20"/>
                <w:rtl w:val="0"/>
              </w:rPr>
              <w:t xml:space="preserve">Finding a new job is not easy. Many people think it is as simple as writing a resume and sending it to companies. The reality is more complicated as finding a job requires a certain degree of resourcefulness. Just as Texans who lived through the Great Depression had to be resourceful when finding a job, you too need to be resourceful. What are some of the ways you can be resourceful when finding a job?</w:t>
            </w:r>
          </w:p>
        </w:tc>
      </w:tr>
    </w:tbl>
    <w:p w:rsidR="00000000" w:rsidDel="00000000" w:rsidP="00000000" w:rsidRDefault="00000000" w:rsidRPr="00000000" w14:paraId="000000B1">
      <w:pPr>
        <w:pageBreakBefore w:val="0"/>
        <w:rPr>
          <w:sz w:val="20"/>
          <w:szCs w:val="20"/>
        </w:rPr>
      </w:pPr>
      <w:r w:rsidDel="00000000" w:rsidR="00000000" w:rsidRPr="00000000">
        <w:rPr>
          <w:rtl w:val="0"/>
        </w:rPr>
      </w:r>
    </w:p>
    <w:p w:rsidR="00000000" w:rsidDel="00000000" w:rsidP="00000000" w:rsidRDefault="00000000" w:rsidRPr="00000000" w14:paraId="000000B2">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tshaonline.org/handbook" TargetMode="External"/><Relationship Id="rId9" Type="http://schemas.openxmlformats.org/officeDocument/2006/relationships/hyperlink" Target="https://digital.sfasu.edu/digital/" TargetMode="External"/><Relationship Id="rId5" Type="http://schemas.openxmlformats.org/officeDocument/2006/relationships/styles" Target="styles.xml"/><Relationship Id="rId6" Type="http://schemas.openxmlformats.org/officeDocument/2006/relationships/hyperlink" Target="https://www.youtube.com/watch?v=GCQfMWAikyU&amp;ab_channel=CrashCourse" TargetMode="External"/><Relationship Id="rId7" Type="http://schemas.openxmlformats.org/officeDocument/2006/relationships/hyperlink" Target="https://texasalmanac.com/" TargetMode="External"/><Relationship Id="rId8" Type="http://schemas.openxmlformats.org/officeDocument/2006/relationships/hyperlink" Target="https://texashistory.unt.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