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 Note: This is all one lesson/unit</w:t>
      </w:r>
    </w:p>
    <w:p w:rsidR="00000000" w:rsidDel="00000000" w:rsidP="00000000" w:rsidRDefault="00000000" w:rsidRPr="00000000" w14:paraId="00000002">
      <w:pPr>
        <w:spacing w:after="160" w:line="259" w:lineRule="auto"/>
        <w:rPr>
          <w:rFonts w:ascii="Calibri" w:cs="Calibri" w:eastAsia="Calibri" w:hAnsi="Calibri"/>
          <w:color w:val="292929"/>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color w:val="292929"/>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color w:val="292929"/>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color w:val="292929"/>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color w:val="292929"/>
                <w:sz w:val="20"/>
                <w:szCs w:val="20"/>
                <w:highlight w:val="yellow"/>
              </w:rPr>
            </w:pPr>
            <w:commentRangeStart w:id="0"/>
            <w:r w:rsidDel="00000000" w:rsidR="00000000" w:rsidRPr="00000000">
              <w:rPr>
                <w:rFonts w:ascii="Calibri" w:cs="Calibri" w:eastAsia="Calibri" w:hAnsi="Calibri"/>
                <w:color w:val="292929"/>
                <w:sz w:val="20"/>
                <w:szCs w:val="20"/>
                <w:highlight w:val="yellow"/>
                <w:rtl w:val="0"/>
              </w:rPr>
              <w:t xml:space="preserve">8.5E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4"/>
              </w:numPr>
              <w:spacing w:line="240" w:lineRule="auto"/>
              <w:ind w:left="720" w:hanging="360"/>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highlight w:val="yellow"/>
                <w:rtl w:val="0"/>
              </w:rPr>
              <w:t xml:space="preserve">8.5F</w:t>
            </w:r>
            <w:r w:rsidDel="00000000" w:rsidR="00000000" w:rsidRPr="00000000">
              <w:rPr>
                <w:rFonts w:ascii="Calibri" w:cs="Calibri" w:eastAsia="Calibri" w:hAnsi="Calibri"/>
                <w:color w:val="292929"/>
                <w:sz w:val="20"/>
                <w:szCs w:val="20"/>
                <w:rtl w:val="0"/>
              </w:rPr>
              <w:tab/>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Calibri" w:cs="Calibri" w:eastAsia="Calibri" w:hAnsi="Calibri"/>
                <w:color w:val="292929"/>
                <w:sz w:val="20"/>
                <w:szCs w:val="20"/>
                <w:highlight w:val="yellow"/>
              </w:rPr>
            </w:pPr>
            <w:r w:rsidDel="00000000" w:rsidR="00000000" w:rsidRPr="00000000">
              <w:rPr>
                <w:rFonts w:ascii="Calibri" w:cs="Calibri" w:eastAsia="Calibri" w:hAnsi="Calibri"/>
                <w:color w:val="292929"/>
                <w:sz w:val="20"/>
                <w:szCs w:val="20"/>
                <w:highlight w:val="yellow"/>
                <w:rtl w:val="0"/>
              </w:rPr>
              <w:t xml:space="preserve">8.5G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color w:val="292929"/>
                <w:sz w:val="20"/>
                <w:szCs w:val="20"/>
                <w:highlight w:val="yellow"/>
              </w:rPr>
            </w:pPr>
            <w:r w:rsidDel="00000000" w:rsidR="00000000" w:rsidRPr="00000000">
              <w:rPr>
                <w:rFonts w:ascii="Calibri" w:cs="Calibri" w:eastAsia="Calibri" w:hAnsi="Calibri"/>
                <w:color w:val="292929"/>
                <w:sz w:val="20"/>
                <w:szCs w:val="20"/>
                <w:highlight w:val="yellow"/>
                <w:rtl w:val="0"/>
              </w:rPr>
              <w:t xml:space="preserve">8.5H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rPr>
                <w:rFonts w:ascii="Calibri" w:cs="Calibri" w:eastAsia="Calibri" w:hAnsi="Calibri"/>
                <w:color w:val="292929"/>
                <w:sz w:val="20"/>
                <w:szCs w:val="20"/>
                <w:highlight w:val="yellow"/>
              </w:rPr>
            </w:pPr>
            <w:r w:rsidDel="00000000" w:rsidR="00000000" w:rsidRPr="00000000">
              <w:rPr>
                <w:rFonts w:ascii="Calibri" w:cs="Calibri" w:eastAsia="Calibri" w:hAnsi="Calibri"/>
                <w:color w:val="292929"/>
                <w:sz w:val="20"/>
                <w:szCs w:val="20"/>
                <w:highlight w:val="yellow"/>
                <w:rtl w:val="0"/>
              </w:rPr>
              <w:t xml:space="preserve">8.6A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5"/>
              </w:numPr>
              <w:spacing w:line="240" w:lineRule="auto"/>
              <w:ind w:left="720" w:hanging="360"/>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8.6B</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color w:val="292929"/>
                <w:sz w:val="20"/>
                <w:szCs w:val="20"/>
              </w:rPr>
            </w:pPr>
            <w:commentRangeEnd w:id="0"/>
            <w:r w:rsidDel="00000000" w:rsidR="00000000" w:rsidRPr="00000000">
              <w:commentReference w:id="0"/>
            </w:r>
            <w:r w:rsidDel="00000000" w:rsidR="00000000" w:rsidRPr="00000000">
              <w:rPr>
                <w:rFonts w:ascii="Calibri" w:cs="Calibri" w:eastAsia="Calibri" w:hAnsi="Calibri"/>
                <w:b w:val="1"/>
                <w:bCs w:val="1"/>
                <w:color w:val="292929"/>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color w:val="292929"/>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By the end of the lesson, students will be able to make connections with an informational text and the world around them.</w:t>
            </w:r>
          </w:p>
          <w:p w:rsidR="00000000" w:rsidDel="00000000" w:rsidP="00000000" w:rsidRDefault="00000000" w:rsidRPr="00000000" w14:paraId="0000002F">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use this information to create a podcast discussing the role that bullying plays in their everyday lives.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By the end of the lesson, students will be able to make inferences and use evidence to support understanding.</w:t>
            </w:r>
          </w:p>
          <w:p w:rsidR="00000000" w:rsidDel="00000000" w:rsidP="00000000" w:rsidRDefault="00000000" w:rsidRPr="00000000" w14:paraId="00000033">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use this information to make a lesson plan about how to make inferences about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color w:val="292929"/>
                <w:sz w:val="20"/>
                <w:szCs w:val="20"/>
                <w:u w:val="single"/>
              </w:rPr>
            </w:pPr>
            <w:r w:rsidDel="00000000" w:rsidR="00000000" w:rsidRPr="00000000">
              <w:rPr>
                <w:rFonts w:ascii="Calibri" w:cs="Calibri" w:eastAsia="Calibri" w:hAnsi="Calibri"/>
                <w:color w:val="292929"/>
                <w:sz w:val="20"/>
                <w:szCs w:val="20"/>
                <w:rtl w:val="0"/>
              </w:rPr>
              <w:t xml:space="preserve">By the end of the lesson, students will be able to evaluate details read to determine key ideas.</w:t>
            </w:r>
            <w:r w:rsidDel="00000000" w:rsidR="00000000" w:rsidRPr="00000000">
              <w:fldChar w:fldCharType="begin"/>
              <w:instrText xml:space="preserve"> HYPERLINK "http://teksresourcesystem.net/module/standards/221122/standard.ashx" </w:instrText>
              <w:fldChar w:fldCharType="separate"/>
            </w: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color w:val="292929"/>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use this information to create a PSA on how to evaluate  and determine the key ideas of an article.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By the end of the lesson, students will be able to synthesize information to create new understanding.</w:t>
            </w:r>
          </w:p>
          <w:p w:rsidR="00000000" w:rsidDel="00000000" w:rsidP="00000000" w:rsidRDefault="00000000" w:rsidRPr="00000000" w14:paraId="0000003B">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use this information to synthesize the information in an article into a short response.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By the end of the lesson, students will be able t</w:t>
            </w:r>
            <w:r w:rsidDel="00000000" w:rsidR="00000000" w:rsidRPr="00000000">
              <w:rPr>
                <w:rFonts w:ascii="Calibri" w:cs="Calibri" w:eastAsia="Calibri" w:hAnsi="Calibri"/>
                <w:b w:val="1"/>
                <w:bCs w:val="1"/>
                <w:color w:val="292929"/>
                <w:sz w:val="20"/>
                <w:szCs w:val="20"/>
                <w:rtl w:val="0"/>
              </w:rPr>
              <w:t xml:space="preserve">o </w:t>
            </w:r>
            <w:r w:rsidDel="00000000" w:rsidR="00000000" w:rsidRPr="00000000">
              <w:rPr>
                <w:rFonts w:ascii="Calibri" w:cs="Calibri" w:eastAsia="Calibri" w:hAnsi="Calibri"/>
                <w:color w:val="292929"/>
                <w:sz w:val="20"/>
                <w:szCs w:val="20"/>
                <w:rtl w:val="0"/>
              </w:rPr>
              <w:t xml:space="preserve">describe personal connections to a variety of sources, including self-selected texts.</w:t>
            </w:r>
          </w:p>
          <w:p w:rsidR="00000000" w:rsidDel="00000000" w:rsidP="00000000" w:rsidRDefault="00000000" w:rsidRPr="00000000" w14:paraId="0000003F">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use this information to create a one page write up explaining a personal connection to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By the end of the lesson, students will be able to write responses that demonstrate understanding of texts, including comparing sources within and across genres.</w:t>
            </w:r>
          </w:p>
          <w:p w:rsidR="00000000" w:rsidDel="00000000" w:rsidP="00000000" w:rsidRDefault="00000000" w:rsidRPr="00000000" w14:paraId="00000043">
            <w:pPr>
              <w:spacing w:line="240" w:lineRule="auto"/>
              <w:rPr>
                <w:rFonts w:ascii="Calibri" w:cs="Calibri" w:eastAsia="Calibri" w:hAnsi="Calibri"/>
                <w:color w:val="292929"/>
                <w:sz w:val="20"/>
                <w:szCs w:val="20"/>
              </w:rPr>
            </w:pPr>
            <w:r w:rsidDel="00000000" w:rsidR="00000000" w:rsidRPr="00000000">
              <w:fldChar w:fldCharType="begin"/>
              <w:instrText xml:space="preserve"> HYPERLINK "http://teksresourcesystem.net/module/standards/221118/standard.ashx" </w:instrText>
              <w:fldChar w:fldCharType="separate"/>
            </w: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color w:val="292929"/>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use this information to  write an essay comparing the informational text about bullying to a short story about bullying.</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Essential Questions: </w:t>
            </w:r>
          </w:p>
          <w:p w:rsidR="00000000" w:rsidDel="00000000" w:rsidP="00000000" w:rsidRDefault="00000000" w:rsidRPr="00000000" w14:paraId="00000048">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How can you draw a personal connection between an informational text and yourself?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How can you make inferences?</w:t>
            </w:r>
          </w:p>
          <w:p w:rsidR="00000000" w:rsidDel="00000000" w:rsidP="00000000" w:rsidRDefault="00000000" w:rsidRPr="00000000" w14:paraId="0000004D">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How does making inferences help your understanding?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How can evaluating the details of an informational text help you determine its main ideas?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What does it mean to synthesize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How can you express your personal connection to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How can you use information to persuade people through writing?</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LYS Methodology</w:t>
            </w:r>
          </w:p>
          <w:p w:rsidR="00000000" w:rsidDel="00000000" w:rsidP="00000000" w:rsidRDefault="00000000" w:rsidRPr="00000000" w14:paraId="00000054">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Be (Character/Values/Principles) - </w:t>
            </w:r>
          </w:p>
          <w:p w:rsidR="00000000" w:rsidDel="00000000" w:rsidP="00000000" w:rsidRDefault="00000000" w:rsidRPr="00000000" w14:paraId="00000055">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Know (What resources are available to the student/ How can they use them) - </w:t>
            </w:r>
          </w:p>
          <w:p w:rsidR="00000000" w:rsidDel="00000000" w:rsidP="00000000" w:rsidRDefault="00000000" w:rsidRPr="00000000" w14:paraId="00000056">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Do (Execute with Excellence) - </w:t>
            </w:r>
          </w:p>
          <w:p w:rsidR="00000000" w:rsidDel="00000000" w:rsidP="00000000" w:rsidRDefault="00000000" w:rsidRPr="00000000" w14:paraId="00000057">
            <w:pPr>
              <w:spacing w:line="240" w:lineRule="auto"/>
              <w:rPr>
                <w:rFonts w:ascii="Calibri" w:cs="Calibri" w:eastAsia="Calibri" w:hAnsi="Calibri"/>
                <w:b w:val="1"/>
                <w:bCs w:val="1"/>
                <w:color w:val="292929"/>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Why should you take pride in your work?</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Why is it important to say no to threats to your health?</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connections to grow as a person?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your social interactions to find fulfillment?</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incorporate virtues in your life?</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Why is it important to cooperate with people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your spirituality to unlock your potential?</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When are some occasions you should be willing to advocate for yourself?</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develop a strong work ethic?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find inspiration for your hobbies in school?</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build up the self esteem of the people in your social circle?</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steps can you use your spirituality to develop your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avoid being too thrifty?</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makes behavior ethical?</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steps you can take at school to practice self-care?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ow can you use your spirituality to be more understanding of others?H</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sort of factors can influence the market?</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spirituality to develop your narrative?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Resources (Include Technology):</w:t>
            </w:r>
          </w:p>
          <w:p w:rsidR="00000000" w:rsidDel="00000000" w:rsidP="00000000" w:rsidRDefault="00000000" w:rsidRPr="00000000" w14:paraId="00000079">
            <w:pPr>
              <w:spacing w:line="240" w:lineRule="auto"/>
              <w:rPr>
                <w:rFonts w:ascii="Calibri" w:cs="Calibri" w:eastAsia="Calibri" w:hAnsi="Calibri"/>
                <w:b w:val="1"/>
                <w:bCs w:val="1"/>
                <w:color w:val="292929"/>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L</w:t>
            </w:r>
            <w:r w:rsidDel="00000000" w:rsidR="00000000" w:rsidRPr="00000000">
              <w:rPr>
                <w:rFonts w:ascii="Calibri" w:cs="Calibri" w:eastAsia="Calibri" w:hAnsi="Calibri"/>
                <w:b w:val="1"/>
                <w:bCs w:val="1"/>
                <w:color w:val="292929"/>
                <w:sz w:val="20"/>
                <w:szCs w:val="20"/>
                <w:rtl w:val="0"/>
              </w:rPr>
              <w:t xml:space="preserve">esson Wide</w:t>
            </w:r>
          </w:p>
          <w:p w:rsidR="00000000" w:rsidDel="00000000" w:rsidP="00000000" w:rsidRDefault="00000000" w:rsidRPr="00000000" w14:paraId="0000007C">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Laptop</w:t>
            </w:r>
          </w:p>
          <w:p w:rsidR="00000000" w:rsidDel="00000000" w:rsidP="00000000" w:rsidRDefault="00000000" w:rsidRPr="00000000" w14:paraId="0000007D">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Projector</w:t>
            </w:r>
          </w:p>
          <w:p w:rsidR="00000000" w:rsidDel="00000000" w:rsidP="00000000" w:rsidRDefault="00000000" w:rsidRPr="00000000" w14:paraId="0000007E">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w:t>
            </w:r>
          </w:p>
          <w:p w:rsidR="00000000" w:rsidDel="00000000" w:rsidP="00000000" w:rsidRDefault="00000000" w:rsidRPr="00000000" w14:paraId="00000080">
            <w:pPr>
              <w:spacing w:line="240" w:lineRule="auto"/>
              <w:rPr>
                <w:rFonts w:ascii="Calibri" w:cs="Calibri" w:eastAsia="Calibri" w:hAnsi="Calibri"/>
                <w:color w:val="419ad9"/>
                <w:sz w:val="20"/>
                <w:szCs w:val="20"/>
              </w:rPr>
            </w:pPr>
            <w:r w:rsidDel="00000000" w:rsidR="00000000" w:rsidRPr="00000000">
              <w:rPr>
                <w:rFonts w:ascii="Calibri" w:cs="Calibri" w:eastAsia="Calibri" w:hAnsi="Calibri"/>
                <w:color w:val="292929"/>
                <w:sz w:val="20"/>
                <w:szCs w:val="20"/>
                <w:rtl w:val="0"/>
              </w:rPr>
              <w:t xml:space="preserve">eSpark Learning: Making Connections in Informational Texts Instructional Video (7.RI.3)</w:t>
            </w: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color w:val="419ad9"/>
                <w:sz w:val="20"/>
                <w:szCs w:val="20"/>
              </w:rPr>
            </w:pPr>
            <w:hyperlink r:id="rId7">
              <w:r w:rsidDel="00000000" w:rsidR="00000000" w:rsidRPr="00000000">
                <w:rPr>
                  <w:rFonts w:ascii="Calibri" w:cs="Calibri" w:eastAsia="Calibri" w:hAnsi="Calibri"/>
                  <w:color w:val="419ad9"/>
                  <w:sz w:val="20"/>
                  <w:szCs w:val="20"/>
                  <w:u w:val="single"/>
                  <w:rtl w:val="0"/>
                </w:rPr>
                <w:t xml:space="preserve">https://www.youtube.com/watch?v=A3HXECeA0f0</w:t>
              </w:r>
            </w:hyperlink>
            <w:r w:rsidDel="00000000" w:rsidR="00000000" w:rsidRPr="00000000">
              <w:rPr>
                <w:rFonts w:ascii="Calibri" w:cs="Calibri" w:eastAsia="Calibri" w:hAnsi="Calibri"/>
                <w:color w:val="419ad9"/>
                <w:sz w:val="20"/>
                <w:szCs w:val="20"/>
                <w:rtl w:val="0"/>
              </w:rPr>
              <w:t xml:space="preserve"> </w:t>
            </w:r>
          </w:p>
          <w:p w:rsidR="00000000" w:rsidDel="00000000" w:rsidP="00000000" w:rsidRDefault="00000000" w:rsidRPr="00000000" w14:paraId="00000082">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Stop Bullying on the Spot</w:t>
            </w:r>
          </w:p>
          <w:p w:rsidR="00000000" w:rsidDel="00000000" w:rsidP="00000000" w:rsidRDefault="00000000" w:rsidRPr="00000000" w14:paraId="00000084">
            <w:pPr>
              <w:spacing w:line="240" w:lineRule="auto"/>
              <w:rPr>
                <w:rFonts w:ascii="Calibri" w:cs="Calibri" w:eastAsia="Calibri" w:hAnsi="Calibri"/>
                <w:color w:val="292929"/>
                <w:sz w:val="20"/>
                <w:szCs w:val="20"/>
              </w:rPr>
            </w:pPr>
            <w:hyperlink r:id="rId8">
              <w:r w:rsidDel="00000000" w:rsidR="00000000" w:rsidRPr="00000000">
                <w:rPr>
                  <w:rFonts w:ascii="Calibri" w:cs="Calibri" w:eastAsia="Calibri" w:hAnsi="Calibri"/>
                  <w:b w:val="1"/>
                  <w:bCs w:val="1"/>
                  <w:color w:val="1155cc"/>
                  <w:sz w:val="20"/>
                  <w:szCs w:val="20"/>
                  <w:u w:val="single"/>
                  <w:rtl w:val="0"/>
                </w:rPr>
                <w:t xml:space="preserve">https://www.stopbullying.gov/prevention/on-the-spot</w:t>
              </w:r>
            </w:hyperlink>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Activity</w:t>
            </w:r>
          </w:p>
          <w:p w:rsidR="00000000" w:rsidDel="00000000" w:rsidP="00000000" w:rsidRDefault="00000000" w:rsidRPr="00000000" w14:paraId="00000087">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Audio recording software/app (phone. Tablet, laptop,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Lesson Wide</w:t>
            </w:r>
          </w:p>
          <w:p w:rsidR="00000000" w:rsidDel="00000000" w:rsidP="00000000" w:rsidRDefault="00000000" w:rsidRPr="00000000" w14:paraId="00000089">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Laptop</w:t>
            </w:r>
          </w:p>
          <w:p w:rsidR="00000000" w:rsidDel="00000000" w:rsidP="00000000" w:rsidRDefault="00000000" w:rsidRPr="00000000" w14:paraId="0000008A">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Projector</w:t>
            </w:r>
          </w:p>
          <w:p w:rsidR="00000000" w:rsidDel="00000000" w:rsidP="00000000" w:rsidRDefault="00000000" w:rsidRPr="00000000" w14:paraId="0000008B">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w:t>
            </w:r>
          </w:p>
          <w:p w:rsidR="00000000" w:rsidDel="00000000" w:rsidP="00000000" w:rsidRDefault="00000000" w:rsidRPr="00000000" w14:paraId="0000008D">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Making inferences in informational texts | Reading | Khan Academy</w:t>
            </w:r>
          </w:p>
          <w:p w:rsidR="00000000" w:rsidDel="00000000" w:rsidP="00000000" w:rsidRDefault="00000000" w:rsidRPr="00000000" w14:paraId="0000008E">
            <w:pPr>
              <w:spacing w:line="240" w:lineRule="auto"/>
              <w:rPr>
                <w:rFonts w:ascii="Calibri" w:cs="Calibri" w:eastAsia="Calibri" w:hAnsi="Calibri"/>
                <w:b w:val="1"/>
                <w:bCs w:val="1"/>
                <w:color w:val="419ad9"/>
                <w:sz w:val="20"/>
                <w:szCs w:val="20"/>
              </w:rPr>
            </w:pPr>
            <w:hyperlink r:id="rId9">
              <w:r w:rsidDel="00000000" w:rsidR="00000000" w:rsidRPr="00000000">
                <w:rPr>
                  <w:rFonts w:ascii="Calibri" w:cs="Calibri" w:eastAsia="Calibri" w:hAnsi="Calibri"/>
                  <w:color w:val="419ad9"/>
                  <w:sz w:val="20"/>
                  <w:szCs w:val="20"/>
                  <w:u w:val="single"/>
                  <w:rtl w:val="0"/>
                </w:rPr>
                <w:t xml:space="preserve">https://www.youtube.com/watch?v=gUW2jit3uvo</w:t>
              </w:r>
            </w:hyperlink>
            <w:r w:rsidDel="00000000" w:rsidR="00000000" w:rsidRPr="00000000">
              <w:rPr>
                <w:rFonts w:ascii="Calibri" w:cs="Calibri" w:eastAsia="Calibri" w:hAnsi="Calibri"/>
                <w:b w:val="1"/>
                <w:bCs w:val="1"/>
                <w:color w:val="419ad9"/>
                <w:sz w:val="20"/>
                <w:szCs w:val="20"/>
                <w:rtl w:val="0"/>
              </w:rPr>
              <w:t xml:space="preserve"> </w:t>
            </w:r>
          </w:p>
          <w:p w:rsidR="00000000" w:rsidDel="00000000" w:rsidP="00000000" w:rsidRDefault="00000000" w:rsidRPr="00000000" w14:paraId="0000008F">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Stop Bullying on the Spot</w:t>
            </w:r>
          </w:p>
          <w:p w:rsidR="00000000" w:rsidDel="00000000" w:rsidP="00000000" w:rsidRDefault="00000000" w:rsidRPr="00000000" w14:paraId="00000091">
            <w:pPr>
              <w:spacing w:line="240" w:lineRule="auto"/>
              <w:rPr>
                <w:rFonts w:ascii="Calibri" w:cs="Calibri" w:eastAsia="Calibri" w:hAnsi="Calibri"/>
                <w:b w:val="1"/>
                <w:bCs w:val="1"/>
                <w:color w:val="292929"/>
                <w:sz w:val="20"/>
                <w:szCs w:val="20"/>
              </w:rPr>
            </w:pPr>
            <w:hyperlink r:id="rId10">
              <w:r w:rsidDel="00000000" w:rsidR="00000000" w:rsidRPr="00000000">
                <w:rPr>
                  <w:rFonts w:ascii="Calibri" w:cs="Calibri" w:eastAsia="Calibri" w:hAnsi="Calibri"/>
                  <w:b w:val="1"/>
                  <w:bCs w:val="1"/>
                  <w:color w:val="1155cc"/>
                  <w:sz w:val="20"/>
                  <w:szCs w:val="20"/>
                  <w:u w:val="single"/>
                  <w:rtl w:val="0"/>
                </w:rPr>
                <w:t xml:space="preserve">https://www.stopbullying.gov/prevention/on-the-spot</w:t>
              </w:r>
            </w:hyperlink>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Activity</w:t>
            </w:r>
          </w:p>
          <w:p w:rsidR="00000000" w:rsidDel="00000000" w:rsidP="00000000" w:rsidRDefault="00000000" w:rsidRPr="00000000" w14:paraId="00000094">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Lesson Wide</w:t>
            </w:r>
          </w:p>
          <w:p w:rsidR="00000000" w:rsidDel="00000000" w:rsidP="00000000" w:rsidRDefault="00000000" w:rsidRPr="00000000" w14:paraId="00000096">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Laptop</w:t>
            </w:r>
          </w:p>
          <w:p w:rsidR="00000000" w:rsidDel="00000000" w:rsidP="00000000" w:rsidRDefault="00000000" w:rsidRPr="00000000" w14:paraId="00000097">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Projector</w:t>
            </w:r>
          </w:p>
          <w:p w:rsidR="00000000" w:rsidDel="00000000" w:rsidP="00000000" w:rsidRDefault="00000000" w:rsidRPr="00000000" w14:paraId="00000098">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w:t>
            </w:r>
          </w:p>
          <w:p w:rsidR="00000000" w:rsidDel="00000000" w:rsidP="00000000" w:rsidRDefault="00000000" w:rsidRPr="00000000" w14:paraId="0000009A">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Finding the main idea and key details of an informational text</w:t>
            </w:r>
          </w:p>
          <w:p w:rsidR="00000000" w:rsidDel="00000000" w:rsidP="00000000" w:rsidRDefault="00000000" w:rsidRPr="00000000" w14:paraId="0000009B">
            <w:pPr>
              <w:spacing w:line="240" w:lineRule="auto"/>
              <w:rPr>
                <w:rFonts w:ascii="Calibri" w:cs="Calibri" w:eastAsia="Calibri" w:hAnsi="Calibri"/>
                <w:color w:val="1a0dab"/>
                <w:sz w:val="20"/>
                <w:szCs w:val="20"/>
              </w:rPr>
            </w:pPr>
            <w:hyperlink r:id="rId11">
              <w:r w:rsidDel="00000000" w:rsidR="00000000" w:rsidRPr="00000000">
                <w:rPr>
                  <w:rFonts w:ascii="Calibri" w:cs="Calibri" w:eastAsia="Calibri" w:hAnsi="Calibri"/>
                  <w:color w:val="1a0dab"/>
                  <w:sz w:val="20"/>
                  <w:szCs w:val="20"/>
                  <w:u w:val="single"/>
                  <w:rtl w:val="0"/>
                </w:rPr>
                <w:t xml:space="preserve">https://www.youtube.com/watch?v=JSWHnpXQ3Qs</w:t>
              </w:r>
            </w:hyperlink>
            <w:r w:rsidDel="00000000" w:rsidR="00000000" w:rsidRPr="00000000">
              <w:rPr>
                <w:rFonts w:ascii="Calibri" w:cs="Calibri" w:eastAsia="Calibri" w:hAnsi="Calibri"/>
                <w:color w:val="1a0dab"/>
                <w:sz w:val="20"/>
                <w:szCs w:val="20"/>
                <w:rtl w:val="0"/>
              </w:rPr>
              <w:t xml:space="preserve">   </w:t>
            </w:r>
          </w:p>
          <w:p w:rsidR="00000000" w:rsidDel="00000000" w:rsidP="00000000" w:rsidRDefault="00000000" w:rsidRPr="00000000" w14:paraId="0000009C">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Activity</w:t>
            </w:r>
          </w:p>
          <w:p w:rsidR="00000000" w:rsidDel="00000000" w:rsidP="00000000" w:rsidRDefault="00000000" w:rsidRPr="00000000" w14:paraId="0000009E">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Audio or Video recording software/app (phone. Tablet, laptop,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Lesson Wide</w:t>
            </w:r>
          </w:p>
          <w:p w:rsidR="00000000" w:rsidDel="00000000" w:rsidP="00000000" w:rsidRDefault="00000000" w:rsidRPr="00000000" w14:paraId="000000A0">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Laptop</w:t>
            </w:r>
          </w:p>
          <w:p w:rsidR="00000000" w:rsidDel="00000000" w:rsidP="00000000" w:rsidRDefault="00000000" w:rsidRPr="00000000" w14:paraId="000000A1">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Projector</w:t>
            </w:r>
          </w:p>
          <w:p w:rsidR="00000000" w:rsidDel="00000000" w:rsidP="00000000" w:rsidRDefault="00000000" w:rsidRPr="00000000" w14:paraId="000000A2">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w:t>
            </w:r>
          </w:p>
          <w:p w:rsidR="00000000" w:rsidDel="00000000" w:rsidP="00000000" w:rsidRDefault="00000000" w:rsidRPr="00000000" w14:paraId="000000A4">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Synthesizing Information - YouTube </w:t>
            </w:r>
          </w:p>
          <w:p w:rsidR="00000000" w:rsidDel="00000000" w:rsidP="00000000" w:rsidRDefault="00000000" w:rsidRPr="00000000" w14:paraId="000000A6">
            <w:pPr>
              <w:spacing w:line="240" w:lineRule="auto"/>
              <w:rPr>
                <w:rFonts w:ascii="Calibri" w:cs="Calibri" w:eastAsia="Calibri" w:hAnsi="Calibri"/>
                <w:color w:val="292929"/>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https://www.youtube.com/watch?v=7dEGoJdb6O0</w:t>
              </w:r>
            </w:hyperlink>
            <w:r w:rsidDel="00000000" w:rsidR="00000000" w:rsidRPr="00000000">
              <w:rPr>
                <w:rFonts w:ascii="Calibri" w:cs="Calibri" w:eastAsia="Calibri" w:hAnsi="Calibri"/>
                <w:color w:val="292929"/>
                <w:sz w:val="20"/>
                <w:szCs w:val="20"/>
                <w:rtl w:val="0"/>
              </w:rPr>
              <w:t xml:space="preserve"> </w:t>
            </w:r>
          </w:p>
          <w:p w:rsidR="00000000" w:rsidDel="00000000" w:rsidP="00000000" w:rsidRDefault="00000000" w:rsidRPr="00000000" w14:paraId="000000A7">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Activity</w:t>
            </w:r>
          </w:p>
          <w:p w:rsidR="00000000" w:rsidDel="00000000" w:rsidP="00000000" w:rsidRDefault="00000000" w:rsidRPr="00000000" w14:paraId="000000A9">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Bullying?</w:t>
            </w:r>
          </w:p>
          <w:p w:rsidR="00000000" w:rsidDel="00000000" w:rsidP="00000000" w:rsidRDefault="00000000" w:rsidRPr="00000000" w14:paraId="000000AB">
            <w:pPr>
              <w:spacing w:line="240" w:lineRule="auto"/>
              <w:rPr>
                <w:rFonts w:ascii="Calibri" w:cs="Calibri" w:eastAsia="Calibri" w:hAnsi="Calibri"/>
                <w:b w:val="1"/>
                <w:bCs w:val="1"/>
                <w:sz w:val="20"/>
                <w:szCs w:val="20"/>
              </w:rPr>
            </w:pPr>
            <w:hyperlink r:id="rId13">
              <w:r w:rsidDel="00000000" w:rsidR="00000000" w:rsidRPr="00000000">
                <w:rPr>
                  <w:rFonts w:ascii="Calibri" w:cs="Calibri" w:eastAsia="Calibri" w:hAnsi="Calibri"/>
                  <w:color w:val="1155cc"/>
                  <w:sz w:val="20"/>
                  <w:szCs w:val="20"/>
                  <w:u w:val="single"/>
                  <w:rtl w:val="0"/>
                </w:rPr>
                <w:t xml:space="preserve">https://www.stopbullying.gov/bullying/what-is-bullying</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not bullying?</w:t>
            </w:r>
          </w:p>
          <w:p w:rsidR="00000000" w:rsidDel="00000000" w:rsidP="00000000" w:rsidRDefault="00000000" w:rsidRPr="00000000" w14:paraId="000000AE">
            <w:pPr>
              <w:spacing w:line="240" w:lineRule="auto"/>
              <w:rPr>
                <w:rFonts w:ascii="Calibri" w:cs="Calibri" w:eastAsia="Calibri" w:hAnsi="Calibri"/>
                <w:b w:val="1"/>
                <w:bCs w:val="1"/>
                <w:color w:val="292929"/>
                <w:sz w:val="20"/>
                <w:szCs w:val="20"/>
              </w:rPr>
            </w:pPr>
            <w:hyperlink r:id="rId14">
              <w:r w:rsidDel="00000000" w:rsidR="00000000" w:rsidRPr="00000000">
                <w:rPr>
                  <w:rFonts w:ascii="Calibri" w:cs="Calibri" w:eastAsia="Calibri" w:hAnsi="Calibri"/>
                  <w:b w:val="1"/>
                  <w:bCs w:val="1"/>
                  <w:color w:val="1155cc"/>
                  <w:sz w:val="20"/>
                  <w:szCs w:val="20"/>
                  <w:u w:val="single"/>
                  <w:rtl w:val="0"/>
                </w:rPr>
                <w:t xml:space="preserve">https://www.stopbullying.gov/bullying/other-types-of-aggressive-behavior</w:t>
              </w:r>
            </w:hyperlink>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esson Wide</w:t>
            </w:r>
          </w:p>
          <w:p w:rsidR="00000000" w:rsidDel="00000000" w:rsidP="00000000" w:rsidRDefault="00000000" w:rsidRPr="00000000" w14:paraId="000000B2">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Laptop</w:t>
            </w:r>
          </w:p>
          <w:p w:rsidR="00000000" w:rsidDel="00000000" w:rsidP="00000000" w:rsidRDefault="00000000" w:rsidRPr="00000000" w14:paraId="000000B3">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Projector</w:t>
            </w:r>
          </w:p>
          <w:p w:rsidR="00000000" w:rsidDel="00000000" w:rsidP="00000000" w:rsidRDefault="00000000" w:rsidRPr="00000000" w14:paraId="000000B4">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w:t>
            </w:r>
          </w:p>
          <w:p w:rsidR="00000000" w:rsidDel="00000000" w:rsidP="00000000" w:rsidRDefault="00000000" w:rsidRPr="00000000" w14:paraId="000000B6">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Describe Connections Between Individuals, Events, Ideas, or Information </w:t>
            </w:r>
          </w:p>
          <w:p w:rsidR="00000000" w:rsidDel="00000000" w:rsidP="00000000" w:rsidRDefault="00000000" w:rsidRPr="00000000" w14:paraId="000000B7">
            <w:pPr>
              <w:spacing w:line="240" w:lineRule="auto"/>
              <w:rPr>
                <w:rFonts w:ascii="Calibri" w:cs="Calibri" w:eastAsia="Calibri" w:hAnsi="Calibri"/>
                <w:color w:val="292929"/>
                <w:sz w:val="20"/>
                <w:szCs w:val="20"/>
              </w:rPr>
            </w:pPr>
            <w:hyperlink r:id="rId15">
              <w:r w:rsidDel="00000000" w:rsidR="00000000" w:rsidRPr="00000000">
                <w:rPr>
                  <w:rFonts w:ascii="Calibri" w:cs="Calibri" w:eastAsia="Calibri" w:hAnsi="Calibri"/>
                  <w:color w:val="419ad9"/>
                  <w:sz w:val="20"/>
                  <w:szCs w:val="20"/>
                  <w:u w:val="single"/>
                  <w:rtl w:val="0"/>
                </w:rPr>
                <w:t xml:space="preserve">https://www.youtube.com/watch?v=4rDdCbo3uco</w:t>
              </w:r>
            </w:hyperlink>
            <w:r w:rsidDel="00000000" w:rsidR="00000000" w:rsidRPr="00000000">
              <w:rPr>
                <w:rFonts w:ascii="Calibri" w:cs="Calibri" w:eastAsia="Calibri" w:hAnsi="Calibri"/>
                <w:color w:val="419ad9"/>
                <w:sz w:val="20"/>
                <w:szCs w:val="20"/>
                <w:rtl w:val="0"/>
              </w:rPr>
              <w:t xml:space="preserve"> </w:t>
            </w:r>
            <w:r w:rsidDel="00000000" w:rsidR="00000000" w:rsidRPr="00000000">
              <w:rPr>
                <w:rFonts w:ascii="Calibri" w:cs="Calibri" w:eastAsia="Calibri" w:hAnsi="Calibri"/>
                <w:color w:val="292929"/>
                <w:sz w:val="20"/>
                <w:szCs w:val="20"/>
                <w:rtl w:val="0"/>
              </w:rPr>
              <w:t xml:space="preserve"> </w:t>
            </w:r>
          </w:p>
          <w:p w:rsidR="00000000" w:rsidDel="00000000" w:rsidP="00000000" w:rsidRDefault="00000000" w:rsidRPr="00000000" w14:paraId="000000B8">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Activity</w:t>
            </w:r>
          </w:p>
          <w:p w:rsidR="00000000" w:rsidDel="00000000" w:rsidP="00000000" w:rsidRDefault="00000000" w:rsidRPr="00000000" w14:paraId="000000BB">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Stop Bullying on the Spot</w:t>
            </w:r>
          </w:p>
          <w:p w:rsidR="00000000" w:rsidDel="00000000" w:rsidP="00000000" w:rsidRDefault="00000000" w:rsidRPr="00000000" w14:paraId="000000BC">
            <w:pPr>
              <w:spacing w:line="240" w:lineRule="auto"/>
              <w:rPr>
                <w:rFonts w:ascii="Calibri" w:cs="Calibri" w:eastAsia="Calibri" w:hAnsi="Calibri"/>
                <w:color w:val="419ad9"/>
                <w:sz w:val="20"/>
                <w:szCs w:val="20"/>
              </w:rPr>
            </w:pPr>
            <w:hyperlink r:id="rId16">
              <w:r w:rsidDel="00000000" w:rsidR="00000000" w:rsidRPr="00000000">
                <w:rPr>
                  <w:rFonts w:ascii="Calibri" w:cs="Calibri" w:eastAsia="Calibri" w:hAnsi="Calibri"/>
                  <w:color w:val="419ad9"/>
                  <w:sz w:val="20"/>
                  <w:szCs w:val="20"/>
                  <w:u w:val="single"/>
                  <w:rtl w:val="0"/>
                </w:rPr>
                <w:t xml:space="preserve">https://www.stopbullying.gov/prevention/on-the-spot</w:t>
              </w:r>
            </w:hyperlink>
            <w:r w:rsidDel="00000000" w:rsidR="00000000" w:rsidRPr="00000000">
              <w:rPr>
                <w:rFonts w:ascii="Calibri" w:cs="Calibri" w:eastAsia="Calibri" w:hAnsi="Calibri"/>
                <w:color w:val="419ad9"/>
                <w:sz w:val="20"/>
                <w:szCs w:val="20"/>
                <w:rtl w:val="0"/>
              </w:rPr>
              <w:t xml:space="preserve"> </w:t>
            </w:r>
          </w:p>
          <w:p w:rsidR="00000000" w:rsidDel="00000000" w:rsidP="00000000" w:rsidRDefault="00000000" w:rsidRPr="00000000" w14:paraId="000000BD">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Word Processor</w:t>
            </w:r>
          </w:p>
          <w:p w:rsidR="00000000" w:rsidDel="00000000" w:rsidP="00000000" w:rsidRDefault="00000000" w:rsidRPr="00000000" w14:paraId="000000C0">
            <w:pPr>
              <w:spacing w:line="240" w:lineRule="auto"/>
              <w:rPr>
                <w:rFonts w:ascii="Calibri" w:cs="Calibri" w:eastAsia="Calibri" w:hAnsi="Calibri"/>
                <w:color w:val="292929"/>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Lesson Wide</w:t>
            </w:r>
          </w:p>
          <w:p w:rsidR="00000000" w:rsidDel="00000000" w:rsidP="00000000" w:rsidRDefault="00000000" w:rsidRPr="00000000" w14:paraId="000000C2">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Laptop</w:t>
            </w:r>
          </w:p>
          <w:p w:rsidR="00000000" w:rsidDel="00000000" w:rsidP="00000000" w:rsidRDefault="00000000" w:rsidRPr="00000000" w14:paraId="000000C3">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Projector</w:t>
            </w:r>
          </w:p>
          <w:p w:rsidR="00000000" w:rsidDel="00000000" w:rsidP="00000000" w:rsidRDefault="00000000" w:rsidRPr="00000000" w14:paraId="000000C4">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w:t>
            </w:r>
          </w:p>
          <w:p w:rsidR="00000000" w:rsidDel="00000000" w:rsidP="00000000" w:rsidRDefault="00000000" w:rsidRPr="00000000" w14:paraId="000000C6">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Informational v Narrative Texts - YouTube</w:t>
            </w:r>
          </w:p>
          <w:p w:rsidR="00000000" w:rsidDel="00000000" w:rsidP="00000000" w:rsidRDefault="00000000" w:rsidRPr="00000000" w14:paraId="000000C9">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https:// </w:t>
            </w:r>
            <w:hyperlink r:id="rId17">
              <w:r w:rsidDel="00000000" w:rsidR="00000000" w:rsidRPr="00000000">
                <w:rPr>
                  <w:rFonts w:ascii="Calibri" w:cs="Calibri" w:eastAsia="Calibri" w:hAnsi="Calibri"/>
                  <w:color w:val="1155cc"/>
                  <w:sz w:val="20"/>
                  <w:szCs w:val="20"/>
                  <w:u w:val="single"/>
                  <w:rtl w:val="0"/>
                </w:rPr>
                <w:t xml:space="preserve">www.youtube.com/watch?v=W62R8gAchSs</w:t>
              </w:r>
            </w:hyperlink>
            <w:r w:rsidDel="00000000" w:rsidR="00000000" w:rsidRPr="00000000">
              <w:rPr>
                <w:rFonts w:ascii="Calibri" w:cs="Calibri" w:eastAsia="Calibri" w:hAnsi="Calibri"/>
                <w:color w:val="292929"/>
                <w:sz w:val="20"/>
                <w:szCs w:val="20"/>
                <w:rtl w:val="0"/>
              </w:rPr>
              <w:t xml:space="preserve"> </w:t>
            </w:r>
          </w:p>
          <w:p w:rsidR="00000000" w:rsidDel="00000000" w:rsidP="00000000" w:rsidRDefault="00000000" w:rsidRPr="00000000" w14:paraId="000000CA">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140" w:line="324.00000000000006"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Informative Essay: Can We Do To Stop Bullying</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140" w:line="324.00000000000006" w:lineRule="auto"/>
              <w:rPr>
                <w:rFonts w:ascii="Calibri" w:cs="Calibri" w:eastAsia="Calibri" w:hAnsi="Calibri"/>
                <w:b w:val="1"/>
                <w:bCs w:val="1"/>
                <w:color w:val="419ad9"/>
                <w:sz w:val="20"/>
                <w:szCs w:val="20"/>
              </w:rPr>
            </w:pPr>
            <w:hyperlink r:id="rId18">
              <w:r w:rsidDel="00000000" w:rsidR="00000000" w:rsidRPr="00000000">
                <w:rPr>
                  <w:rFonts w:ascii="Calibri" w:cs="Calibri" w:eastAsia="Calibri" w:hAnsi="Calibri"/>
                  <w:color w:val="419ad9"/>
                  <w:sz w:val="20"/>
                  <w:szCs w:val="20"/>
                  <w:u w:val="single"/>
                  <w:rtl w:val="0"/>
                </w:rPr>
                <w:t xml:space="preserve">https://www.ipl.org/essay/Persuasive-Speech-How-To-Stop-Bullying-In-FCNAHYNNSG</w:t>
              </w:r>
            </w:hyperlink>
            <w:r w:rsidDel="00000000" w:rsidR="00000000" w:rsidRPr="00000000">
              <w:rPr>
                <w:rFonts w:ascii="Calibri" w:cs="Calibri" w:eastAsia="Calibri" w:hAnsi="Calibri"/>
                <w:color w:val="419ad9"/>
                <w:sz w:val="20"/>
                <w:szCs w:val="20"/>
                <w:rtl w:val="0"/>
              </w:rPr>
              <w:t xml:space="preserve">  </w:t>
            </w:r>
            <w:r w:rsidDel="00000000" w:rsidR="00000000" w:rsidRPr="00000000">
              <w:rPr>
                <w:rtl w:val="0"/>
              </w:rPr>
            </w:r>
          </w:p>
          <w:p w:rsidR="00000000" w:rsidDel="00000000" w:rsidP="00000000" w:rsidRDefault="00000000" w:rsidRPr="00000000" w14:paraId="000000CD">
            <w:pPr>
              <w:shd w:fill="ffffff" w:val="clear"/>
              <w:spacing w:after="0" w:before="260"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Bully (A Short Story)</w:t>
            </w:r>
          </w:p>
          <w:p w:rsidR="00000000" w:rsidDel="00000000" w:rsidP="00000000" w:rsidRDefault="00000000" w:rsidRPr="00000000" w14:paraId="000000CE">
            <w:pPr>
              <w:shd w:fill="ffffff" w:val="clear"/>
              <w:spacing w:after="0" w:before="260" w:line="240" w:lineRule="auto"/>
              <w:rPr>
                <w:rFonts w:ascii="Calibri" w:cs="Calibri" w:eastAsia="Calibri" w:hAnsi="Calibri"/>
                <w:b w:val="1"/>
                <w:bCs w:val="1"/>
                <w:color w:val="419ad9"/>
                <w:sz w:val="20"/>
                <w:szCs w:val="20"/>
              </w:rPr>
            </w:pPr>
            <w:hyperlink r:id="rId19">
              <w:r w:rsidDel="00000000" w:rsidR="00000000" w:rsidRPr="00000000">
                <w:rPr>
                  <w:rFonts w:ascii="Calibri" w:cs="Calibri" w:eastAsia="Calibri" w:hAnsi="Calibri"/>
                  <w:b w:val="1"/>
                  <w:bCs w:val="1"/>
                  <w:color w:val="419ad9"/>
                  <w:sz w:val="20"/>
                  <w:szCs w:val="20"/>
                  <w:u w:val="single"/>
                  <w:rtl w:val="0"/>
                </w:rPr>
                <w:t xml:space="preserve">https://medium.com/writers-guild/bully-a-short-story-65862acd8b94</w:t>
              </w:r>
            </w:hyperlink>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Activity</w:t>
            </w:r>
          </w:p>
          <w:p w:rsidR="00000000" w:rsidDel="00000000" w:rsidP="00000000" w:rsidRDefault="00000000" w:rsidRPr="00000000" w14:paraId="000000D1">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Asynchronous </w:t>
            </w:r>
          </w:p>
          <w:p w:rsidR="00000000" w:rsidDel="00000000" w:rsidP="00000000" w:rsidRDefault="00000000" w:rsidRPr="00000000" w14:paraId="000000D3">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0D4">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0D5">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Asynchronous </w:t>
            </w:r>
          </w:p>
          <w:p w:rsidR="00000000" w:rsidDel="00000000" w:rsidP="00000000" w:rsidRDefault="00000000" w:rsidRPr="00000000" w14:paraId="000000DA">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w:t>
            </w:r>
          </w:p>
          <w:p w:rsidR="00000000" w:rsidDel="00000000" w:rsidP="00000000" w:rsidRDefault="00000000" w:rsidRPr="00000000" w14:paraId="000000DB">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 Students will write a few sentences, up to a paragraph on why it is important to make a personal connection with an informational text. Students will upload their answers to the LMS.</w:t>
            </w: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(Introduction) </w:t>
            </w:r>
          </w:p>
          <w:p w:rsidR="00000000" w:rsidDel="00000000" w:rsidP="00000000" w:rsidRDefault="00000000" w:rsidRPr="00000000" w14:paraId="000000DF">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0E0">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watch a video on how to make a personal connection with an informative text.</w:t>
            </w:r>
          </w:p>
          <w:p w:rsidR="00000000" w:rsidDel="00000000" w:rsidP="00000000" w:rsidRDefault="00000000" w:rsidRPr="00000000" w14:paraId="000000E1">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0E4">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As a class, students will read the “Respond to Bullying article”. After reading the article, have students discuss a time where they were the bystander to an instance of bullying or witnessed others serving as bystanders to someone bullying another. </w:t>
            </w:r>
          </w:p>
          <w:p w:rsidR="00000000" w:rsidDel="00000000" w:rsidP="00000000" w:rsidRDefault="00000000" w:rsidRPr="00000000" w14:paraId="000000E6">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After the class discussion, have the students make a one page write up explaining a time when they were a bystander to someone being picked on and what they did in the situation. </w:t>
            </w: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color w:val="292929"/>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Asynchronous </w:t>
            </w:r>
          </w:p>
          <w:p w:rsidR="00000000" w:rsidDel="00000000" w:rsidP="00000000" w:rsidRDefault="00000000" w:rsidRPr="00000000" w14:paraId="000000ED">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w:t>
            </w:r>
          </w:p>
          <w:p w:rsidR="00000000" w:rsidDel="00000000" w:rsidP="00000000" w:rsidRDefault="00000000" w:rsidRPr="00000000" w14:paraId="000000EE">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Set (Introduction) </w:t>
            </w:r>
          </w:p>
          <w:p w:rsidR="00000000" w:rsidDel="00000000" w:rsidP="00000000" w:rsidRDefault="00000000" w:rsidRPr="00000000" w14:paraId="000000EF">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how to make an inference about an informational text. Students will upload their answers to the LMS.</w:t>
            </w: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0F2">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watch a video on making inferences for an informational text.</w:t>
            </w:r>
          </w:p>
          <w:p w:rsidR="00000000" w:rsidDel="00000000" w:rsidP="00000000" w:rsidRDefault="00000000" w:rsidRPr="00000000" w14:paraId="000000F4">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0F6">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As a class, students will read the “Respond to Bullying article”.  After reading the article, ask the students what they think the text is inferring. Have them write a one page response discussing what they think the text is inferring and how they came to that conclusion.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Asynchronous </w:t>
            </w:r>
          </w:p>
          <w:p w:rsidR="00000000" w:rsidDel="00000000" w:rsidP="00000000" w:rsidRDefault="00000000" w:rsidRPr="00000000" w14:paraId="000000F8">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0F9">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how to find the main idea and key details of an informational text. Students will upload their answers to the LMS.</w:t>
            </w: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0FC">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watch a video on how to find the main idea and key details of an informational text.</w:t>
            </w:r>
          </w:p>
          <w:p w:rsidR="00000000" w:rsidDel="00000000" w:rsidP="00000000" w:rsidRDefault="00000000" w:rsidRPr="00000000" w14:paraId="000000FE">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101">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As a class, students will read the What is/What is not Bullying articles. </w:t>
            </w:r>
          </w:p>
          <w:p w:rsidR="00000000" w:rsidDel="00000000" w:rsidP="00000000" w:rsidRDefault="00000000" w:rsidRPr="00000000" w14:paraId="00000103">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After reading the article, ask students what they think the main idea of the articles are. As students provide answers, write them on the board. After writing a few on the board, ask students what information exists in the article to support the main idea.  After the discussion, students will create posters to help viewers identify bullying.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Asynchronous </w:t>
            </w:r>
          </w:p>
          <w:p w:rsidR="00000000" w:rsidDel="00000000" w:rsidP="00000000" w:rsidRDefault="00000000" w:rsidRPr="00000000" w14:paraId="00000105">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106">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hwo they think informational texts can be synthesized to create a new understanding. Students will upload their answers to the LMS.</w:t>
            </w: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109">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Students will watch a video about how to synthesize information.</w:t>
            </w:r>
          </w:p>
          <w:p w:rsidR="00000000" w:rsidDel="00000000" w:rsidP="00000000" w:rsidRDefault="00000000" w:rsidRPr="00000000" w14:paraId="0000010B">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10D">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As a class, students will read the “Respond to Bullying article”.  After reading the article, ask the students how they would go about synthesizing their information in the article. Have them write their response in a one page document.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Asynchronous </w:t>
            </w:r>
          </w:p>
          <w:p w:rsidR="00000000" w:rsidDel="00000000" w:rsidP="00000000" w:rsidRDefault="00000000" w:rsidRPr="00000000" w14:paraId="00000111">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112">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how they can establish a personal connection to a text. Students will upload their answers to the LMS.</w:t>
            </w: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115">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watch a video on establishing a personal connection to an informational text.</w:t>
            </w:r>
          </w:p>
          <w:p w:rsidR="00000000" w:rsidDel="00000000" w:rsidP="00000000" w:rsidRDefault="00000000" w:rsidRPr="00000000" w14:paraId="00000116">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119">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write a five paragraph essay discussing a time when they were bullied. Thye essay should discuss what caused them to be bullied how they felt while being bullied, whether or not anyone intervened, and how the bullying was resolved.</w:t>
            </w:r>
          </w:p>
          <w:p w:rsidR="00000000" w:rsidDel="00000000" w:rsidP="00000000" w:rsidRDefault="00000000" w:rsidRPr="00000000" w14:paraId="0000011B">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color w:val="292929"/>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Asynchronous </w:t>
            </w:r>
          </w:p>
          <w:p w:rsidR="00000000" w:rsidDel="00000000" w:rsidP="00000000" w:rsidRDefault="00000000" w:rsidRPr="00000000" w14:paraId="0000011F">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120">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how an informational and narrative text can address the same topic. Students will upload their answers to the LMS.</w:t>
            </w: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123">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watch a video on the difference between informative and narrative texts.</w:t>
            </w:r>
          </w:p>
          <w:p w:rsidR="00000000" w:rsidDel="00000000" w:rsidP="00000000" w:rsidRDefault="00000000" w:rsidRPr="00000000" w14:paraId="00000124">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After watching the video, students will read the two texts on bullying.</w:t>
            </w:r>
          </w:p>
          <w:p w:rsidR="00000000" w:rsidDel="00000000" w:rsidP="00000000" w:rsidRDefault="00000000" w:rsidRPr="00000000" w14:paraId="00000126">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After reading th3e articles, have the students discuss how the themes are similar but presented differently.</w:t>
            </w:r>
          </w:p>
          <w:p w:rsidR="00000000" w:rsidDel="00000000" w:rsidP="00000000" w:rsidRDefault="00000000" w:rsidRPr="00000000" w14:paraId="00000128">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12A">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complete a one page write up explaining how the informative text and narrative texts about bullying treat the matter of bullying similarly and differently.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Synchronous</w:t>
            </w:r>
          </w:p>
          <w:p w:rsidR="00000000" w:rsidDel="00000000" w:rsidP="00000000" w:rsidRDefault="00000000" w:rsidRPr="00000000" w14:paraId="0000012D">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12E">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130">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132">
            <w:pPr>
              <w:spacing w:line="240" w:lineRule="auto"/>
              <w:rPr>
                <w:rFonts w:ascii="Calibri" w:cs="Calibri" w:eastAsia="Calibri" w:hAnsi="Calibri"/>
                <w:b w:val="1"/>
                <w:bCs w:val="1"/>
                <w:color w:val="292929"/>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Synchronous</w:t>
            </w:r>
          </w:p>
          <w:p w:rsidR="00000000" w:rsidDel="00000000" w:rsidP="00000000" w:rsidRDefault="00000000" w:rsidRPr="00000000" w14:paraId="00000135">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136">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why it is important to make a personal connection with an informational text.</w:t>
            </w: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139">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Instructor will lecture on how to make a personal connection with an informative text.</w:t>
            </w: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13D">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As a class, students will read the “Respond to Bullying article”. After reading the article, have students discuss a time where they were the bystander to an instance of bullying or witnessed others serving as bystanders to someone bullying another. </w:t>
            </w:r>
          </w:p>
          <w:p w:rsidR="00000000" w:rsidDel="00000000" w:rsidP="00000000" w:rsidRDefault="00000000" w:rsidRPr="00000000" w14:paraId="0000013E">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After the class discussion, have the students make a one page write up explaining a time when they were a bystander to someone being picked on and what they did in the situation.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Synchronous</w:t>
            </w:r>
          </w:p>
          <w:p w:rsidR="00000000" w:rsidDel="00000000" w:rsidP="00000000" w:rsidRDefault="00000000" w:rsidRPr="00000000" w14:paraId="00000140">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141">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how to make an inference about an informational text.</w:t>
            </w: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144">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Instructor will lecture on making inferences for an informational text.</w:t>
            </w:r>
          </w:p>
          <w:p w:rsidR="00000000" w:rsidDel="00000000" w:rsidP="00000000" w:rsidRDefault="00000000" w:rsidRPr="00000000" w14:paraId="00000146">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148">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As a class, students will read the “Respond to Bullying article”.  After reading the article, ask the students what they think the text is inferring. Have them write a one page response discussing what they think the text is inferring and how they came to that conclusion. </w:t>
            </w: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b w:val="1"/>
                <w:bCs w:val="1"/>
                <w:color w:val="292929"/>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Synchronous</w:t>
            </w:r>
          </w:p>
          <w:p w:rsidR="00000000" w:rsidDel="00000000" w:rsidP="00000000" w:rsidRDefault="00000000" w:rsidRPr="00000000" w14:paraId="0000014C">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14D">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sentecnes, up to a paragraph, on how to find the main idea and key details of an informational text.</w:t>
            </w:r>
          </w:p>
          <w:p w:rsidR="00000000" w:rsidDel="00000000" w:rsidP="00000000" w:rsidRDefault="00000000" w:rsidRPr="00000000" w14:paraId="0000014E">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150">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Instructor will lecture on how to find the main idea and key details of an informational text.</w:t>
            </w: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154">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As a class, students will read the What is/What is not Bullying articles. </w:t>
            </w:r>
          </w:p>
          <w:p w:rsidR="00000000" w:rsidDel="00000000" w:rsidP="00000000" w:rsidRDefault="00000000" w:rsidRPr="00000000" w14:paraId="00000155">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After reading the article, ask students what they think the main idea of the articles are. As students provide answers, write them on the board. After writing a few on the board, ask students what information exists in the article to support the main idea.  After the discussion, students will create posters to help viewers identify bullying.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Synchronous</w:t>
            </w:r>
          </w:p>
          <w:p w:rsidR="00000000" w:rsidDel="00000000" w:rsidP="00000000" w:rsidRDefault="00000000" w:rsidRPr="00000000" w14:paraId="00000157">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158">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hwo they think informational texts can be synthesized to create a new understanding</w:t>
            </w: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15B">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Instructor will lecture on how to synthesize information.</w:t>
            </w: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15F">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As a class, students will read the “Respond to Bullying article”.  After reading the article, ask the students how they would go about synthesizing their information in the article. Have them write their response in a one page document. </w:t>
            </w: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color w:val="292929"/>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Synchronous</w:t>
            </w:r>
          </w:p>
          <w:p w:rsidR="00000000" w:rsidDel="00000000" w:rsidP="00000000" w:rsidRDefault="00000000" w:rsidRPr="00000000" w14:paraId="00000162">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163">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how they can establish a personal connection to a text. </w:t>
            </w: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166">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Instructor will lecture on establishing a personal connection to an informational text. </w:t>
            </w: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16A">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five paragraph essay discussing a time when they were bulliked. Thye essay should discuss what caused them to be bullied how they felt while being bullied, whether or not anyone intervened, and how the bullying was resolkved.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Synchronous </w:t>
            </w:r>
          </w:p>
          <w:p w:rsidR="00000000" w:rsidDel="00000000" w:rsidP="00000000" w:rsidRDefault="00000000" w:rsidRPr="00000000" w14:paraId="0000016C">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16D">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how an informational and narrative text can address the same topic. Students will upload their answers to the LMS.</w:t>
            </w: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170">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watch a video on the difference between informative and narrative texts.</w:t>
            </w:r>
          </w:p>
          <w:p w:rsidR="00000000" w:rsidDel="00000000" w:rsidP="00000000" w:rsidRDefault="00000000" w:rsidRPr="00000000" w14:paraId="00000171">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After watching the video, students will read the two texts on bullying.</w:t>
            </w:r>
          </w:p>
          <w:p w:rsidR="00000000" w:rsidDel="00000000" w:rsidP="00000000" w:rsidRDefault="00000000" w:rsidRPr="00000000" w14:paraId="00000173">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After reading th3e articles, have the students discuss how the themes are similar but presented differently.</w:t>
            </w:r>
          </w:p>
          <w:p w:rsidR="00000000" w:rsidDel="00000000" w:rsidP="00000000" w:rsidRDefault="00000000" w:rsidRPr="00000000" w14:paraId="00000175">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177">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complete a one page write up explaining how the informative text and narrative texts about bullying treat the matter of bullying similarly and differently. </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9">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Independent Practice/ Homework</w:t>
            </w:r>
          </w:p>
          <w:p w:rsidR="00000000" w:rsidDel="00000000" w:rsidP="00000000" w:rsidRDefault="00000000" w:rsidRPr="00000000" w14:paraId="0000017C">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complete their one page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E">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Independent Practice/ Homework</w:t>
            </w:r>
          </w:p>
          <w:p w:rsidR="00000000" w:rsidDel="00000000" w:rsidP="00000000" w:rsidRDefault="00000000" w:rsidRPr="00000000" w14:paraId="0000017F">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complete their write-up.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1">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Independent Practice/ Homework</w:t>
            </w:r>
          </w:p>
          <w:p w:rsidR="00000000" w:rsidDel="00000000" w:rsidP="00000000" w:rsidRDefault="00000000" w:rsidRPr="00000000" w14:paraId="00000182">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complete their posters.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4">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Independent Practice/ Homework</w:t>
            </w:r>
          </w:p>
          <w:p w:rsidR="00000000" w:rsidDel="00000000" w:rsidP="00000000" w:rsidRDefault="00000000" w:rsidRPr="00000000" w14:paraId="00000185">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complete their document.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7">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Independent Practice/ Homework</w:t>
            </w:r>
          </w:p>
          <w:p w:rsidR="00000000" w:rsidDel="00000000" w:rsidP="00000000" w:rsidRDefault="00000000" w:rsidRPr="00000000" w14:paraId="00000188">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complete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A">
            <w:pPr>
              <w:spacing w:line="240" w:lineRule="auto"/>
              <w:rPr>
                <w:rFonts w:ascii="Calibri" w:cs="Calibri" w:eastAsia="Calibri" w:hAnsi="Calibri"/>
                <w:b w:val="1"/>
                <w:bCs w:val="1"/>
                <w:color w:val="292929"/>
                <w:sz w:val="20"/>
                <w:szCs w:val="20"/>
              </w:rPr>
            </w:pP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B">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Lesson Close</w:t>
            </w:r>
          </w:p>
          <w:p w:rsidR="00000000" w:rsidDel="00000000" w:rsidP="00000000" w:rsidRDefault="00000000" w:rsidRPr="00000000" w14:paraId="0000018C">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What is the answer to the essential question, and why does it matter to me in terms of: </w:t>
            </w:r>
          </w:p>
          <w:p w:rsidR="00000000" w:rsidDel="00000000" w:rsidP="00000000" w:rsidRDefault="00000000" w:rsidRPr="00000000" w14:paraId="0000018E">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Educational?</w:t>
            </w:r>
          </w:p>
          <w:p w:rsidR="00000000" w:rsidDel="00000000" w:rsidP="00000000" w:rsidRDefault="00000000" w:rsidRPr="00000000" w14:paraId="0000018F">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Social?</w:t>
            </w:r>
          </w:p>
          <w:p w:rsidR="00000000" w:rsidDel="00000000" w:rsidP="00000000" w:rsidRDefault="00000000" w:rsidRPr="00000000" w14:paraId="00000190">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Cultural?</w:t>
            </w:r>
          </w:p>
          <w:p w:rsidR="00000000" w:rsidDel="00000000" w:rsidP="00000000" w:rsidRDefault="00000000" w:rsidRPr="00000000" w14:paraId="00000191">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Financial?</w:t>
            </w:r>
          </w:p>
          <w:p w:rsidR="00000000" w:rsidDel="00000000" w:rsidP="00000000" w:rsidRDefault="00000000" w:rsidRPr="00000000" w14:paraId="00000192">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Health?</w:t>
            </w:r>
          </w:p>
          <w:p w:rsidR="00000000" w:rsidDel="00000000" w:rsidP="00000000" w:rsidRDefault="00000000" w:rsidRPr="00000000" w14:paraId="00000193">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Vocational?</w:t>
            </w:r>
          </w:p>
          <w:p w:rsidR="00000000" w:rsidDel="00000000" w:rsidP="00000000" w:rsidRDefault="00000000" w:rsidRPr="00000000" w14:paraId="00000194">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Spiritual?</w:t>
            </w:r>
          </w:p>
          <w:p w:rsidR="00000000" w:rsidDel="00000000" w:rsidP="00000000" w:rsidRDefault="00000000" w:rsidRPr="00000000" w14:paraId="00000195">
            <w:pPr>
              <w:spacing w:line="240" w:lineRule="auto"/>
              <w:rPr>
                <w:rFonts w:ascii="Calibri" w:cs="Calibri" w:eastAsia="Calibri" w:hAnsi="Calibri"/>
                <w:b w:val="1"/>
                <w:bCs w:val="1"/>
                <w:color w:val="292929"/>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many forms of pride-some people might take pride in their nationality or religion. Some people might take pride in their heritage. Not all people, however, take pride in their work. Why should you take pride in your work? What happens if you don’t take pride in your work?</w:t>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all sorts of threats to our health, some might be as small as eating too much fast food and some  might be as big as using drugs. However, just because these threats exist doesn’t mean that you have to engage them. Sometimes you can just say no. Why is it important to say no to threats to your health?</w:t>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 </w:t>
            </w: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 US is largely a nation of immigrants, people in the US tend to view cultural heritage differently than people living in other parts of the world. Regardless of where people live in the world we all draw on information and cultural values  from different cultures and how we can use them to grow as a person. Think about the different cultures throughout history that you admire-how can you incorporate their values into your own life and use them to grow as a person?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find fulfillment through a variety of methods-from their hobbies to their friends.  How can you use your social interactions to find fulfillment?</w:t>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have heard of the seven deadly sins. On the flip side of vices, we have the seven heavenly virtues-chastity, temperance, charity, diligence, patience, kindness, and humility. What are some ways you can incorporate them in your life?</w:t>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 </w:t>
            </w:r>
          </w:p>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student is regulated by a series of rules and regulations, both written and unwritten. So too,  your workplace will be governed by a series of rules describing what you should and should not do. One of the most important things you should do to be a good employee and good coworker is cooperating with people at work. Cooperating with your coworkers can make your life easier at work and even outside of it. Why is it important to cooperate with people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ways people learn is by listening to others speak. Many spiritual people, for example, learn about their spirituality by listening to spiritual leaders share their knowledge and experience. Many people utilize what they learn from others about their spirituality to unlock their potential. How can you use your spirituality to unlock your potential? </w:t>
            </w:r>
          </w:p>
          <w:p w:rsidR="00000000" w:rsidDel="00000000" w:rsidP="00000000" w:rsidRDefault="00000000" w:rsidRPr="00000000" w14:paraId="000001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situations where you should be willing to advocate for yourself in school?</w:t>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Developing a strong work ethic takes time, so middle school is the perfect time to start. What are some steps you can take right now to start developing a strong work ethic?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 </w:t>
            </w:r>
            <w:r w:rsidDel="00000000" w:rsidR="00000000" w:rsidRPr="00000000">
              <w:rPr>
                <w:rtl w:val="0"/>
              </w:rPr>
            </w:r>
          </w:p>
          <w:p w:rsidR="00000000" w:rsidDel="00000000" w:rsidP="00000000" w:rsidRDefault="00000000" w:rsidRPr="00000000" w14:paraId="000001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can find inspiration through all sorts of sources.</w:t>
            </w:r>
          </w:p>
          <w:p w:rsidR="00000000" w:rsidDel="00000000" w:rsidP="00000000" w:rsidRDefault="00000000" w:rsidRPr="00000000" w14:paraId="000001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For example, if you are interested in art, you might be inspired to learn more about a culture’s artwork after learning about it in school. Think about your hobbies and interests- how can you find inspiration for your hobbies in school?</w:t>
            </w:r>
          </w:p>
          <w:p w:rsidR="00000000" w:rsidDel="00000000" w:rsidP="00000000" w:rsidRDefault="00000000" w:rsidRPr="00000000" w14:paraId="000001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friend means supporting your friends when they are stuck in a rut or when their self-esteem suffers. When the people in your social circle are suffering from low self esteem, what can you do to help build up their self esteem?</w:t>
            </w:r>
          </w:p>
          <w:p w:rsidR="00000000" w:rsidDel="00000000" w:rsidP="00000000" w:rsidRDefault="00000000" w:rsidRPr="00000000" w14:paraId="000001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people pick a vocation based on interests or skill sets, while others might feel a spiritual purpose  for pursuing a certain job or vocation. How can you use your spirituality to help you figure out your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should always want to be thrifty and  save money. However, it is too possible to be too thrifty, especially if the money you could be spending goes directly into the hands of people who are relying on it in order to survive. How can you avoid being too thrifty?  </w:t>
            </w:r>
          </w:p>
          <w:p w:rsidR="00000000" w:rsidDel="00000000" w:rsidP="00000000" w:rsidRDefault="00000000" w:rsidRPr="00000000" w14:paraId="000001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live in a world with as many codes of rights and behaviors  as there are cultures. However one thing that is nearly universal, are standards of acceptable behavior,also known as ethics. What makes behavior ethical? What are some examples of ethical vs unethical behavior? </w:t>
            </w:r>
          </w:p>
          <w:p w:rsidR="00000000" w:rsidDel="00000000" w:rsidP="00000000" w:rsidRDefault="00000000" w:rsidRPr="00000000" w14:paraId="000001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face difficult citations in our lives all the time and school is certainly no exception. In the face of difficult times it is important to practice self care. What are some steps you can take at school to practice self care?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Today, our spirituality can help us with many different areas in our lives, particularly in areas where we struggle. Many people struggle with being accepting of others who are different from ourselves. How can you use your spirituality to be more understanding of others?</w:t>
            </w:r>
          </w:p>
          <w:p w:rsidR="00000000" w:rsidDel="00000000" w:rsidP="00000000" w:rsidRDefault="00000000" w:rsidRPr="00000000" w14:paraId="000001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make money by investing in the Stock Market. If you decide to get involved with the market, it is important to know what sort of factors can influence the market so you can make smart decisions. How can you learn what sort of factors can influence the market? </w:t>
            </w:r>
          </w:p>
          <w:p w:rsidR="00000000" w:rsidDel="00000000" w:rsidP="00000000" w:rsidRDefault="00000000" w:rsidRPr="00000000" w14:paraId="000001C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have our own personal narratives, we are the main character of our own sagas. The unfolding of our personal narratives is determined by a wide variety of factors, including our spirituality. How can you use your spirituality to develop your narrative?</w:t>
            </w:r>
          </w:p>
        </w:tc>
      </w:tr>
    </w:tbl>
    <w:p w:rsidR="00000000" w:rsidDel="00000000" w:rsidP="00000000" w:rsidRDefault="00000000" w:rsidRPr="00000000" w14:paraId="000001C8">
      <w:pPr>
        <w:spacing w:after="160" w:line="259"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1C9">
      <w:pPr>
        <w:spacing w:after="160" w:line="259"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1CA">
      <w:pPr>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1CB">
      <w:pPr>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1CC">
      <w:pPr>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1CD">
      <w:pPr>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1CE">
      <w:pPr>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1CF">
      <w:pPr>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1D0">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d O'Connell" w:id="0" w:date="2021-11-02T02:16:02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a larger lesson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JSWHnpXQ3Qs" TargetMode="External"/><Relationship Id="rId10" Type="http://schemas.openxmlformats.org/officeDocument/2006/relationships/hyperlink" Target="https://www.stopbullying.gov/prevention/on-the-spot" TargetMode="External"/><Relationship Id="rId13" Type="http://schemas.openxmlformats.org/officeDocument/2006/relationships/hyperlink" Target="https://www.stopbullying.gov/bullying/what-is-bullying" TargetMode="External"/><Relationship Id="rId12" Type="http://schemas.openxmlformats.org/officeDocument/2006/relationships/hyperlink" Target="https://www.youtube.com/watch?v=7dEGoJdb6O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youtube.com/watch?v=gUW2jit3uvo" TargetMode="External"/><Relationship Id="rId15" Type="http://schemas.openxmlformats.org/officeDocument/2006/relationships/hyperlink" Target="https://www.youtube.com/watch?v=4rDdCbo3uco" TargetMode="External"/><Relationship Id="rId14" Type="http://schemas.openxmlformats.org/officeDocument/2006/relationships/hyperlink" Target="https://www.stopbullying.gov/bullying/other-types-of-aggressive-behavior" TargetMode="External"/><Relationship Id="rId17" Type="http://schemas.openxmlformats.org/officeDocument/2006/relationships/hyperlink" Target="http://www.youtube.com/watch?v=W62R8gAchSs" TargetMode="External"/><Relationship Id="rId16" Type="http://schemas.openxmlformats.org/officeDocument/2006/relationships/hyperlink" Target="https://www.stopbullying.gov/prevention/on-the-spot" TargetMode="External"/><Relationship Id="rId5" Type="http://schemas.openxmlformats.org/officeDocument/2006/relationships/numbering" Target="numbering.xml"/><Relationship Id="rId19" Type="http://schemas.openxmlformats.org/officeDocument/2006/relationships/hyperlink" Target="https://medium.com/writers-guild/bully-a-short-story-65862acd8b94" TargetMode="External"/><Relationship Id="rId6" Type="http://schemas.openxmlformats.org/officeDocument/2006/relationships/styles" Target="styles.xml"/><Relationship Id="rId18" Type="http://schemas.openxmlformats.org/officeDocument/2006/relationships/hyperlink" Target="https://www.ipl.org/essay/Persuasive-Speech-How-To-Stop-Bullying-In-FCNAHYNNSG" TargetMode="External"/><Relationship Id="rId7" Type="http://schemas.openxmlformats.org/officeDocument/2006/relationships/hyperlink" Target="https://www.youtube.com/watch?v=A3HXECeA0f0" TargetMode="External"/><Relationship Id="rId8" Type="http://schemas.openxmlformats.org/officeDocument/2006/relationships/hyperlink" Target="https://www.stopbullying.gov/prevention/on-the-sp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