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00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330"/>
        <w:gridCol w:w="165"/>
        <w:gridCol w:w="1620"/>
        <w:gridCol w:w="1605"/>
        <w:gridCol w:w="1710"/>
        <w:gridCol w:w="1545"/>
        <w:gridCol w:w="1065"/>
        <w:gridCol w:w="1965"/>
        <w:tblGridChange w:id="0">
          <w:tblGrid>
            <w:gridCol w:w="330"/>
            <w:gridCol w:w="165"/>
            <w:gridCol w:w="1620"/>
            <w:gridCol w:w="1605"/>
            <w:gridCol w:w="1710"/>
            <w:gridCol w:w="1545"/>
            <w:gridCol w:w="1065"/>
            <w:gridCol w:w="1965"/>
          </w:tblGrid>
        </w:tblGridChange>
      </w:tblGrid>
      <w:tr>
        <w:trPr>
          <w:cantSplit w:val="0"/>
          <w:trHeight w:val="585" w:hRule="atLeast"/>
          <w:tblHeader w:val="0"/>
        </w:trPr>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left w:color="000000" w:space="0" w:sz="6" w:val="single"/>
              <w:bottom w:color="000000" w:space="0" w:sz="6" w:val="single"/>
              <w:right w:color="000000" w:space="0" w:sz="6" w:val="single"/>
            </w:tcBorders>
          </w:tcPr>
          <w:p w:rsidR="00000000" w:rsidDel="00000000" w:rsidP="00000000" w:rsidRDefault="00000000" w:rsidRPr="00000000" w14:paraId="00000008">
            <w:pPr>
              <w:spacing w:line="240" w:lineRule="auto"/>
              <w:ind w:right="-214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(Poetry)</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8.8A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rFonts w:ascii="Calibri" w:cs="Calibri" w:eastAsia="Calibri" w:hAnsi="Calibri"/>
                <w:sz w:val="20"/>
                <w:szCs w:val="20"/>
              </w:rPr>
            </w:pPr>
            <w:sdt>
              <w:sdtPr>
                <w:tag w:val="goog_rdk_0"/>
              </w:sdtPr>
              <w:sdtContent>
                <w:commentRangeStart w:id="0"/>
              </w:sdtContent>
            </w:sdt>
            <w:r w:rsidDel="00000000" w:rsidR="00000000" w:rsidRPr="00000000">
              <w:rPr>
                <w:rFonts w:ascii="Calibri" w:cs="Calibri" w:eastAsia="Calibri" w:hAnsi="Calibri"/>
                <w:sz w:val="20"/>
                <w:szCs w:val="20"/>
                <w:rtl w:val="0"/>
              </w:rPr>
              <w:t xml:space="preserve">8.7A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demonstrate knowledge of literary genres such as realistic fiction, adventure stories, historical fiction, mysteries, humor, fantasy, and science fiction.</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on how a literary genre is expressed through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orally  with appropriate register, vocabulary, tone, and voice.</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recite a poem in a dramatic fashion.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themes are developed through the interaction of characters and events.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the development of a theme in a poem of their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characters' motivations and behaviors influence events and resolution of the conflict.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a poem by changing the conflict.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non-linear plot development such as flashbacks, foreshadowing, subplots, and parallel plot structures and compare it to linear plot development.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non-linear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how the setting influences the values and beliefs of characters.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analysis of a poem.</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genres can be found in poetry?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make poetry recitations interesting?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use characters and events to develop themes?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character interaction influence the events and conflict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develop non-linear plots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poem influence the values and beliefs of the characters?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openness?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avoid getting hurt while exercising?</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a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makes up your community?</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do you need in order to be successful in your chosen vocation?</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be productive without damaging your work-life balance?</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generosity mean to you?</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about your health? </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know if you can trust someone?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competency?</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entry level jobs you can start holding?</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guide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form a community around a globally visible interest?</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make sure you don’t become over dedicated to your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Literary Genre </w:t>
            </w:r>
          </w:p>
          <w:p w:rsidR="00000000" w:rsidDel="00000000" w:rsidP="00000000" w:rsidRDefault="00000000" w:rsidRPr="00000000" w14:paraId="0000008F">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https://www.youtube.com/watch?v=fxbDGyLZttA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Warm Up</w:t>
            </w:r>
          </w:p>
          <w:p w:rsidR="00000000" w:rsidDel="00000000" w:rsidP="00000000" w:rsidRDefault="00000000" w:rsidRPr="00000000" w14:paraId="00000098">
            <w:pPr>
              <w:shd w:fill="ffffff" w:val="clear"/>
              <w:spacing w:line="37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Dramatic Reading of a Poem by Edgar Allan Poe - YouTube</w:t>
            </w:r>
          </w:p>
          <w:p w:rsidR="00000000" w:rsidDel="00000000" w:rsidP="00000000" w:rsidRDefault="00000000" w:rsidRPr="00000000" w14:paraId="0000009A">
            <w:pPr>
              <w:shd w:fill="ffffff" w:val="clear"/>
              <w:spacing w:line="379.20000000000005"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https://www.youtube.com/watch?v=s24LiIRU5iM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fldChar w:fldCharType="begin"/>
              <w:instrText xml:space="preserve"> HYPERLINK "https://www.youtube.com/watch?v=Cca7SRzsbBw" </w:instrText>
              <w:fldChar w:fldCharType="separate"/>
            </w: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fldChar w:fldCharType="end"/>
            </w:r>
            <w:r w:rsidDel="00000000" w:rsidR="00000000" w:rsidRPr="00000000">
              <w:rPr>
                <w:rFonts w:ascii="Calibri" w:cs="Calibri" w:eastAsia="Calibri" w:hAnsi="Calibri"/>
                <w:sz w:val="20"/>
                <w:szCs w:val="20"/>
                <w:rtl w:val="0"/>
              </w:rPr>
              <w:t xml:space="preserve">Top</w:t>
            </w:r>
            <w:hyperlink r:id="rId11">
              <w:r w:rsidDel="00000000" w:rsidR="00000000" w:rsidRPr="00000000">
                <w:rPr>
                  <w:rFonts w:ascii="Calibri" w:cs="Calibri" w:eastAsia="Calibri" w:hAnsi="Calibri"/>
                  <w:color w:val="1a0dab"/>
                  <w:sz w:val="20"/>
                  <w:szCs w:val="20"/>
                  <w:u w:val="single"/>
                  <w:rtl w:val="0"/>
                </w:rPr>
                <w:t xml:space="preserve"> </w:t>
              </w:r>
            </w:hyperlink>
            <w:r w:rsidDel="00000000" w:rsidR="00000000" w:rsidRPr="00000000">
              <w:rPr>
                <w:rFonts w:ascii="Calibri" w:cs="Calibri" w:eastAsia="Calibri" w:hAnsi="Calibri"/>
                <w:sz w:val="20"/>
                <w:szCs w:val="20"/>
                <w:rtl w:val="0"/>
              </w:rPr>
              <w:t xml:space="preserve">5 Tips for</w:t>
            </w:r>
            <w:hyperlink r:id="rId12">
              <w:r w:rsidDel="00000000" w:rsidR="00000000" w:rsidRPr="00000000">
                <w:rPr>
                  <w:rFonts w:ascii="Calibri" w:cs="Calibri" w:eastAsia="Calibri" w:hAnsi="Calibri"/>
                  <w:color w:val="1a0dab"/>
                  <w:sz w:val="20"/>
                  <w:szCs w:val="20"/>
                  <w:u w:val="single"/>
                  <w:rtl w:val="0"/>
                </w:rPr>
                <w:t xml:space="preserve"> </w:t>
              </w:r>
            </w:hyperlink>
            <w:r w:rsidDel="00000000" w:rsidR="00000000" w:rsidRPr="00000000">
              <w:rPr>
                <w:rFonts w:ascii="Calibri" w:cs="Calibri" w:eastAsia="Calibri" w:hAnsi="Calibri"/>
                <w:sz w:val="20"/>
                <w:szCs w:val="20"/>
                <w:rtl w:val="0"/>
              </w:rPr>
              <w:t xml:space="preserve">Poetry Performance</w:t>
            </w: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https://www.youtube.com/watch?v=Cca7SRzsbBw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Poem of the students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and Theme Development</w:t>
            </w:r>
          </w:p>
          <w:p w:rsidR="00000000" w:rsidDel="00000000" w:rsidP="00000000" w:rsidRDefault="00000000" w:rsidRPr="00000000" w14:paraId="000000AA">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https://www.youtube.com/watch?v=8hgxGVqqI9I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Poetry Foundation</w:t>
            </w: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https://www.poetryfoundation.org</w:t>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8">
            <w:pPr>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actions in stories | Reading | Khan Academy</w:t>
            </w:r>
          </w:p>
          <w:p w:rsidR="00000000" w:rsidDel="00000000" w:rsidP="00000000" w:rsidRDefault="00000000" w:rsidRPr="00000000" w14:paraId="000000B9">
            <w:pPr>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https://www.youtube.com/watch?v=tW9TG22U3Go&amp;t=157s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Cremation of Sam McGee</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after="500" w:line="240" w:lineRule="auto"/>
              <w:rPr>
                <w:rFonts w:ascii="Calibri" w:cs="Calibri" w:eastAsia="Calibri" w:hAnsi="Calibri"/>
                <w:color w:val="494949"/>
                <w:sz w:val="20"/>
                <w:szCs w:val="20"/>
              </w:rPr>
            </w:pPr>
            <w:r w:rsidDel="00000000" w:rsidR="00000000" w:rsidRPr="00000000">
              <w:rPr>
                <w:rFonts w:ascii="Calibri" w:cs="Calibri" w:eastAsia="Calibri" w:hAnsi="Calibri"/>
                <w:color w:val="494949"/>
                <w:sz w:val="20"/>
                <w:szCs w:val="20"/>
                <w:rtl w:val="0"/>
              </w:rPr>
              <w:t xml:space="preserve">By Robert W. Service</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spacing w:after="500" w:line="240" w:lineRule="auto"/>
              <w:rPr>
                <w:rFonts w:ascii="Calibri" w:cs="Calibri" w:eastAsia="Calibri" w:hAnsi="Calibri"/>
                <w:color w:val="494949"/>
                <w:sz w:val="20"/>
                <w:szCs w:val="20"/>
              </w:rPr>
            </w:pPr>
            <w:hyperlink r:id="rId16">
              <w:r w:rsidDel="00000000" w:rsidR="00000000" w:rsidRPr="00000000">
                <w:rPr>
                  <w:rFonts w:ascii="Calibri" w:cs="Calibri" w:eastAsia="Calibri" w:hAnsi="Calibri"/>
                  <w:color w:val="1155cc"/>
                  <w:sz w:val="20"/>
                  <w:szCs w:val="20"/>
                  <w:u w:val="single"/>
                  <w:rtl w:val="0"/>
                </w:rPr>
                <w:t xml:space="preserve">https://www.poetryfoundation.org/poems/45081/the-cremation-of-sam-mcgee</w:t>
              </w:r>
            </w:hyperlink>
            <w:r w:rsidDel="00000000" w:rsidR="00000000" w:rsidRPr="00000000">
              <w:rPr>
                <w:rFonts w:ascii="Calibri" w:cs="Calibri" w:eastAsia="Calibri" w:hAnsi="Calibri"/>
                <w:color w:val="494949"/>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C5">
            <w:pPr>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Linear and Non Linear Plot</w:t>
            </w:r>
          </w:p>
          <w:p w:rsidR="00000000" w:rsidDel="00000000" w:rsidP="00000000" w:rsidRDefault="00000000" w:rsidRPr="00000000" w14:paraId="000000C6">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https://www.youtube.com/watch?v=x_6AgK4cOJ8&amp;t=818s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C9">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D2">
            <w:pPr>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Characters Lesson</w:t>
            </w:r>
          </w:p>
          <w:p w:rsidR="00000000" w:rsidDel="00000000" w:rsidP="00000000" w:rsidRDefault="00000000" w:rsidRPr="00000000" w14:paraId="000000D3">
            <w:pPr>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19">
              <w:r w:rsidDel="00000000" w:rsidR="00000000" w:rsidRPr="00000000">
                <w:rPr>
                  <w:rFonts w:ascii="Calibri" w:cs="Calibri" w:eastAsia="Calibri" w:hAnsi="Calibri"/>
                  <w:color w:val="1155cc"/>
                  <w:sz w:val="20"/>
                  <w:szCs w:val="20"/>
                  <w:u w:val="single"/>
                  <w:rtl w:val="0"/>
                </w:rPr>
                <w:t xml:space="preserve">https://www.youtube.com/watch?v=IqqfgqFcmGA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Plot</w:t>
            </w:r>
          </w:p>
          <w:p w:rsidR="00000000" w:rsidDel="00000000" w:rsidP="00000000" w:rsidRDefault="00000000" w:rsidRPr="00000000" w14:paraId="000000D6">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https://www.youtube.com/watch?v=z73nijww2jM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hd w:fill="ffffff" w:val="clear"/>
              <w:spacing w:after="60" w:line="240" w:lineRule="auto"/>
              <w:rPr>
                <w:rFonts w:ascii="Calibri" w:cs="Calibri" w:eastAsia="Calibri" w:hAnsi="Calibri"/>
                <w:b w:val="1"/>
                <w:color w:val="4d5156"/>
                <w:sz w:val="20"/>
                <w:szCs w:val="20"/>
              </w:rPr>
            </w:pPr>
            <w:r w:rsidDel="00000000" w:rsidR="00000000" w:rsidRPr="00000000">
              <w:rPr>
                <w:rFonts w:ascii="Calibri" w:cs="Calibri" w:eastAsia="Calibri" w:hAnsi="Calibri"/>
                <w:b w:val="1"/>
                <w:color w:val="4d5156"/>
                <w:sz w:val="20"/>
                <w:szCs w:val="20"/>
                <w:rtl w:val="0"/>
              </w:rPr>
              <w:t xml:space="preserve">Spring Offensive</w:t>
            </w:r>
          </w:p>
          <w:p w:rsidR="00000000" w:rsidDel="00000000" w:rsidP="00000000" w:rsidRDefault="00000000" w:rsidRPr="00000000" w14:paraId="000000DA">
            <w:pPr>
              <w:shd w:fill="ffffff" w:val="clear"/>
              <w:spacing w:after="500" w:line="240" w:lineRule="auto"/>
              <w:rPr>
                <w:rFonts w:ascii="Calibri" w:cs="Calibri" w:eastAsia="Calibri" w:hAnsi="Calibri"/>
                <w:color w:val="494949"/>
                <w:sz w:val="20"/>
                <w:szCs w:val="20"/>
              </w:rPr>
            </w:pPr>
            <w:r w:rsidDel="00000000" w:rsidR="00000000" w:rsidRPr="00000000">
              <w:rPr>
                <w:rFonts w:ascii="Calibri" w:cs="Calibri" w:eastAsia="Calibri" w:hAnsi="Calibri"/>
                <w:color w:val="494949"/>
                <w:sz w:val="20"/>
                <w:szCs w:val="20"/>
                <w:rtl w:val="0"/>
              </w:rPr>
              <w:t xml:space="preserve">BY WILFRED OWEN</w:t>
            </w:r>
          </w:p>
          <w:p w:rsidR="00000000" w:rsidDel="00000000" w:rsidP="00000000" w:rsidRDefault="00000000" w:rsidRPr="00000000" w14:paraId="000000DB">
            <w:pPr>
              <w:shd w:fill="ffffff" w:val="clear"/>
              <w:spacing w:after="500" w:line="240" w:lineRule="auto"/>
              <w:rPr>
                <w:rFonts w:ascii="Calibri" w:cs="Calibri" w:eastAsia="Calibri" w:hAnsi="Calibri"/>
                <w:color w:val="494949"/>
                <w:sz w:val="20"/>
                <w:szCs w:val="20"/>
              </w:rPr>
            </w:pPr>
            <w:hyperlink r:id="rId21">
              <w:r w:rsidDel="00000000" w:rsidR="00000000" w:rsidRPr="00000000">
                <w:rPr>
                  <w:rFonts w:ascii="Calibri" w:cs="Calibri" w:eastAsia="Calibri" w:hAnsi="Calibri"/>
                  <w:color w:val="1155cc"/>
                  <w:sz w:val="20"/>
                  <w:szCs w:val="20"/>
                  <w:u w:val="single"/>
                  <w:rtl w:val="0"/>
                </w:rPr>
                <w:t xml:space="preserve">https://www.poetryfoundation.org/poems/57370/spring-offensive-56d23ad1f2c15</w:t>
              </w:r>
            </w:hyperlink>
            <w:r w:rsidDel="00000000" w:rsidR="00000000" w:rsidRPr="00000000">
              <w:rPr>
                <w:rFonts w:ascii="Calibri" w:cs="Calibri" w:eastAsia="Calibri" w:hAnsi="Calibri"/>
                <w:color w:val="494949"/>
                <w:sz w:val="20"/>
                <w:szCs w:val="20"/>
                <w:rtl w:val="0"/>
              </w:rPr>
              <w:t xml:space="preserve"> </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w:t>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 </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genres can be found in poetry. Students will upload their answers to the LMS.</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different literary genres.</w:t>
            </w:r>
          </w:p>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name different literary genres they enjoy. As students name different genres, write them on the board. After a few genres are named, ask students if they think the different genres can be found in poetry. Inform students that they are to pick their favorite genre and prepare a presentation about how their favorite genre is represented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listen to a dramatic reading of “Lenore” by Edgar Allan Poe. After listening to the poem, students will write a few sentences, up to a paragraph, on how the dramatic reading of the poem made them more or less engaged in the poem. Students will upload their answers to the LMS.</w:t>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tips for poem recitation.</w:t>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poem that interests them (it should be about one page) and will memorize it. After memorizing the poem, students will perform a dramatic recitation of their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w:t>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 </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Students will upload their answers to the LMS.</w:t>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characters and theme.</w:t>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Annabell Lee by Edgar Allan Poe.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w:t>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w:t>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poem. Students will upload their answers to the LMS.</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characters' motivations and behaviors influence events and resolution of the conflict in a poem.</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The Cremation of Sam McGee</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hd w:fill="ffffff" w:val="clear"/>
              <w:spacing w:after="500" w:line="240" w:lineRule="auto"/>
              <w:rPr>
                <w:rFonts w:ascii="Calibri" w:cs="Calibri" w:eastAsia="Calibri" w:hAnsi="Calibri"/>
                <w:sz w:val="20"/>
                <w:szCs w:val="20"/>
              </w:rPr>
            </w:pPr>
            <w:r w:rsidDel="00000000" w:rsidR="00000000" w:rsidRPr="00000000">
              <w:rPr>
                <w:rFonts w:ascii="Calibri" w:cs="Calibri" w:eastAsia="Calibri" w:hAnsi="Calibri"/>
                <w:color w:val="494949"/>
                <w:sz w:val="20"/>
                <w:szCs w:val="20"/>
                <w:rtl w:val="0"/>
              </w:rPr>
              <w:t xml:space="preserve">By Robert W. Service. Ask students to identify how the character's actions influence the events and central conflict of the poem. Ask students how the events of the poem, including the resolution of the conflict, would be different if the characters were different. </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Encourage students to find a poem of their own where the conflict is driven by the motivations of the poem's characters. Have students rewrite the characters in the poem, including their actions and motivations. Ask students how changes in character motivation impacts the conflict and events of the poem. Have students complete a one -page write up sharing their answers.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w:t>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 </w:t>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poem. Students will upload their answers to the LMS.</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linear and non-linear plots.</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ask the students if the story is told in a linear or non-linear fashion. As a class, have the students rearrange the poem so that it is told in a non-linear fashion.</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is told in a non-linear way. Then ask students to write a one page write up explaining how telling the poem in a non-linear fashion changes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 </w:t>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poem influences the values and beliefs of characters. Students will upload their answers to the LMS.</w:t>
            </w: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setting of a story. The setting of a poem influences the values and beliefs of a poem. </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After the video, have the class read “</w:t>
            </w:r>
            <w:r w:rsidDel="00000000" w:rsidR="00000000" w:rsidRPr="00000000">
              <w:rPr>
                <w:rFonts w:ascii="Calibri" w:cs="Calibri" w:eastAsia="Calibri" w:hAnsi="Calibri"/>
                <w:b w:val="1"/>
                <w:sz w:val="20"/>
                <w:szCs w:val="20"/>
                <w:rtl w:val="0"/>
              </w:rPr>
              <w:t xml:space="preserve">Spring Offensive</w:t>
            </w:r>
          </w:p>
          <w:p w:rsidR="00000000" w:rsidDel="00000000" w:rsidP="00000000" w:rsidRDefault="00000000" w:rsidRPr="00000000" w14:paraId="00000138">
            <w:pPr>
              <w:shd w:fill="ffffff" w:val="clear"/>
              <w:spacing w:after="500" w:line="240" w:lineRule="auto"/>
              <w:rPr>
                <w:rFonts w:ascii="Calibri" w:cs="Calibri" w:eastAsia="Calibri" w:hAnsi="Calibri"/>
                <w:sz w:val="20"/>
                <w:szCs w:val="20"/>
              </w:rPr>
            </w:pPr>
            <w:r w:rsidDel="00000000" w:rsidR="00000000" w:rsidRPr="00000000">
              <w:rPr>
                <w:rFonts w:ascii="Calibri" w:cs="Calibri" w:eastAsia="Calibri" w:hAnsi="Calibri"/>
                <w:color w:val="494949"/>
                <w:sz w:val="20"/>
                <w:szCs w:val="20"/>
                <w:rtl w:val="0"/>
              </w:rPr>
              <w:t xml:space="preserve">By Wilfred Owen. </w:t>
            </w:r>
            <w:r w:rsidDel="00000000" w:rsidR="00000000" w:rsidRPr="00000000">
              <w:rPr>
                <w:rFonts w:ascii="Calibri" w:cs="Calibri" w:eastAsia="Calibri" w:hAnsi="Calibri"/>
                <w:sz w:val="20"/>
                <w:szCs w:val="20"/>
                <w:rtl w:val="0"/>
              </w:rPr>
              <w:t xml:space="preserve"> After reading the poem, ask the class where they think the poem is set.  Then ask students what values they think Owen is discussing in his poem. Finally, ask students how they think the poem setting influences the values and beliefs of the poem. </w:t>
            </w:r>
          </w:p>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poetryfoundation.com as a starting point, students will find their own poem that clearly contains a setting and values. Once students have found a poem, they will complete a one page write up explaining how the values suggested by the poem are influenced by the setting.</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genres can be found in poetry. Students will upload their answers to the LMS.</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different literary genres.</w:t>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Ask students to name different literary genres they enjoy. As students name different genres, write them on the board. After a few genres are named, ask students if they think the different genres can be found in poetry. Inform students that they are to pick their favorite genre and prepare a presentation about how their favorite genre is represented in poetry.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listen to a dramatic reading of “Lenore” by Edgar Allan Poe. After listening to the poem, students will write a few sentences, up to a paragraph, on how the dramatic reading of the poem made them more or less engaged in the poem.</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tips for poetry recitation.</w:t>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poem that interests them (it should be about one page) and will memorize it. After memorizing the poem, students will perform a dramatic recitation of their poem.</w:t>
            </w:r>
          </w:p>
          <w:p w:rsidR="00000000" w:rsidDel="00000000" w:rsidP="00000000" w:rsidRDefault="00000000" w:rsidRPr="00000000" w14:paraId="0000015A">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5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6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6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characters and theme.</w:t>
            </w: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6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Annabell Lee by Edgar Allan Poe.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6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w:t>
            </w:r>
          </w:p>
          <w:p w:rsidR="00000000" w:rsidDel="00000000" w:rsidP="00000000" w:rsidRDefault="00000000" w:rsidRPr="00000000" w14:paraId="0000016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w:t>
            </w:r>
          </w:p>
          <w:p w:rsidR="00000000" w:rsidDel="00000000" w:rsidP="00000000" w:rsidRDefault="00000000" w:rsidRPr="00000000" w14:paraId="0000016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poem.</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7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characters' motivations and behaviors influence events and resolution of the conflict in a poem.</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The Cremation of Sam McGee</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hd w:fill="ffffff" w:val="clear"/>
              <w:spacing w:after="500" w:line="240" w:lineRule="auto"/>
              <w:rPr>
                <w:rFonts w:ascii="Calibri" w:cs="Calibri" w:eastAsia="Calibri" w:hAnsi="Calibri"/>
                <w:sz w:val="20"/>
                <w:szCs w:val="20"/>
              </w:rPr>
            </w:pPr>
            <w:r w:rsidDel="00000000" w:rsidR="00000000" w:rsidRPr="00000000">
              <w:rPr>
                <w:rFonts w:ascii="Calibri" w:cs="Calibri" w:eastAsia="Calibri" w:hAnsi="Calibri"/>
                <w:color w:val="494949"/>
                <w:sz w:val="20"/>
                <w:szCs w:val="20"/>
                <w:rtl w:val="0"/>
              </w:rPr>
              <w:t xml:space="preserve">By Robert W. Service. Ask students to identify how the character's actions influence the events and central conflict of the poem. Ask students how the events of the poem, including the resolution of the conflict, would be different if the characters were different. </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7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Encourage students to find a poem of their own where the conflict is driven by the motivations of the poem's characters. Have students rewrite the characters in the poem, including their actions and motivations. Ask students how changes in character motivation impacts the conflict and events of the poem. Have students complete a one -page write up sharing their answers.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7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7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poem. Students will upload their answers to the LMS.</w:t>
            </w: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7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linear and non-linear plots.</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ask the students if the story is told in a linear or non-linear fashion. As a class, have the students rearrange the poem so that it is told in a non-linear fashion.</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is told in a non-linear way. Then ask students to write a one page write up explaining how telling the poem in a non-linear fashion changes the poem.</w:t>
            </w:r>
          </w:p>
          <w:p w:rsidR="00000000" w:rsidDel="00000000" w:rsidP="00000000" w:rsidRDefault="00000000" w:rsidRPr="00000000" w14:paraId="0000018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8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w:t>
            </w:r>
          </w:p>
          <w:p w:rsidR="00000000" w:rsidDel="00000000" w:rsidP="00000000" w:rsidRDefault="00000000" w:rsidRPr="00000000" w14:paraId="000001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 </w:t>
            </w:r>
          </w:p>
          <w:p w:rsidR="00000000" w:rsidDel="00000000" w:rsidP="00000000" w:rsidRDefault="00000000" w:rsidRPr="00000000" w14:paraId="0000018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poem influences the values and beliefs of characters. Students will upload their answers to the LMS.</w:t>
            </w: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8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setting of a story. The setting of a poem influences the values and beliefs of a poem. </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After the video, have the class read “</w:t>
            </w:r>
            <w:r w:rsidDel="00000000" w:rsidR="00000000" w:rsidRPr="00000000">
              <w:rPr>
                <w:rFonts w:ascii="Calibri" w:cs="Calibri" w:eastAsia="Calibri" w:hAnsi="Calibri"/>
                <w:b w:val="1"/>
                <w:sz w:val="20"/>
                <w:szCs w:val="20"/>
                <w:rtl w:val="0"/>
              </w:rPr>
              <w:t xml:space="preserve">Spring Offensive</w:t>
            </w:r>
          </w:p>
          <w:p w:rsidR="00000000" w:rsidDel="00000000" w:rsidP="00000000" w:rsidRDefault="00000000" w:rsidRPr="00000000" w14:paraId="00000192">
            <w:pPr>
              <w:shd w:fill="ffffff" w:val="clear"/>
              <w:spacing w:after="500" w:line="240" w:lineRule="auto"/>
              <w:rPr>
                <w:rFonts w:ascii="Calibri" w:cs="Calibri" w:eastAsia="Calibri" w:hAnsi="Calibri"/>
                <w:sz w:val="20"/>
                <w:szCs w:val="20"/>
              </w:rPr>
            </w:pPr>
            <w:r w:rsidDel="00000000" w:rsidR="00000000" w:rsidRPr="00000000">
              <w:rPr>
                <w:rFonts w:ascii="Calibri" w:cs="Calibri" w:eastAsia="Calibri" w:hAnsi="Calibri"/>
                <w:color w:val="494949"/>
                <w:sz w:val="20"/>
                <w:szCs w:val="20"/>
                <w:rtl w:val="0"/>
              </w:rPr>
              <w:t xml:space="preserve">By Wilfred Owen. </w:t>
            </w:r>
            <w:r w:rsidDel="00000000" w:rsidR="00000000" w:rsidRPr="00000000">
              <w:rPr>
                <w:rFonts w:ascii="Calibri" w:cs="Calibri" w:eastAsia="Calibri" w:hAnsi="Calibri"/>
                <w:sz w:val="20"/>
                <w:szCs w:val="20"/>
                <w:rtl w:val="0"/>
              </w:rPr>
              <w:t xml:space="preserve"> After reading the poem, ask the class where they think the poem is set.  Then ask students what values they think Owen is discussion in his poem. Finally, ask students how they think the poem setting influences the values and beliefs of the poem. </w:t>
            </w:r>
          </w:p>
          <w:p w:rsidR="00000000" w:rsidDel="00000000" w:rsidP="00000000" w:rsidRDefault="00000000" w:rsidRPr="00000000" w14:paraId="0000019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poetryfoundation.com as a starting point, students will find their own poem that clearly contains a setting and values. Once students have found a poem, have completed a one page write up explaining how the values suggested by the poem are influenced by the setting.</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9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9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memorize their poems in preparation for a dramatic recitation.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A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pecha kuchas.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A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A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poem and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A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r>
      <w:tr>
        <w:trPr>
          <w:cantSplit w:val="0"/>
          <w:trHeight w:val="9262.34374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A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A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A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B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B5">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B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B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different aspects to being social. Being social does not mean that you have to be friends with everybody and you have to engage in every social situation presented to you. What it does mean, is that you have to be open to situations and be willing to engage with others. What is openness?</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easiest ways to take care of your health is to get regular exercise. While getting regular exercise is important, it is even more important to exercise safely as some forms of exercise, if not done properly, can actually lead to you getting hurt. What are some ways you can avoid getting hurt while exercising?</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interview for a job, your interviewer is attempting to determine if your vocational skills are a good match for the company. They will look at your job experience and ask you if you can translate your work experience into the job you are applying for. They might also assess you on your soft skills such as your work ethic- after all nobody likes a lazy employee. Like many of your vocational skills, your work ethic can be shaped and honed, even if you begin your career with a poor work ethic. If you feel that you have a poor work ethic, how can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C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C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vocation requires a different series of degrees. For example, if you want to work in the medical field,  the type of job you wish to hold will determine the type of degree you need. For example, if you want to become a medical doctor you will need to get a Doctorate of Medicine. If you want to be a nurse or technician,  you might only be required to have an Associate's Degree. Think about the types of vocations you are interested in pursuing, what types of degrees do you need in order to be successful in your chosen vocation?</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C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Just like any profession, being a professional artist requires a high degree of productivity. Since many of these artists are paid by the work rather than a given salary, their ability to make a living is directly tied into how many works they can sell in a given year. While most jobs are salary based rather than commission based, all jobs require you to be productive. However, this doesn’t mean you need to work around the clock and not take any time to create a work-life balance. After all, working all the time will leave you with little time for friends, family, and yourself, which inturn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D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D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a connection to others, even if you are shy. Forming a connection can be as simple as sharing an enjoyment of a certain pastime or common interest or as complex as enduring shared experiences. 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D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D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Maintaining your health involves a wide variety of techniques from eating right to managing your stress. It also requires a certain degree of assertiveness, particularly about avoiding behaviors that can harm your health. What do you think it means to be assertive about your health? </w:t>
            </w:r>
          </w:p>
          <w:p w:rsidR="00000000" w:rsidDel="00000000" w:rsidP="00000000" w:rsidRDefault="00000000" w:rsidRPr="00000000" w14:paraId="000001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E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not an easy thing to come by and can be very delicate. It is also fundamentally written into the social fabric of our society. However, like many other sets of rules determining social interaction, there is no written procedure that determines how and if we should or can trust someone. </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How do you know if you can trust someone?</w:t>
            </w:r>
          </w:p>
          <w:p w:rsidR="00000000" w:rsidDel="00000000" w:rsidP="00000000" w:rsidRDefault="00000000" w:rsidRPr="00000000" w14:paraId="000001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not an easy task for everybody, especially for those for whom success comes easy. Celebrating a major success or accomplishment does not mean that you lack humility,  rather, humility is seen as an overabundance of pride in your accomplishments and your successes. Many people rely on a variety of techniques to help them remain humble, including their spirituality.</w:t>
            </w:r>
          </w:p>
          <w:p w:rsidR="00000000" w:rsidDel="00000000" w:rsidP="00000000" w:rsidRDefault="00000000" w:rsidRPr="00000000" w14:paraId="000001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E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E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w:t>
            </w:r>
          </w:p>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Competency helps determine how skilled you are at performing a certain task and is measured in a variety of ways. In the workforce, you might be assessed in an interview or your resume. But what about education? </w:t>
            </w:r>
          </w:p>
          <w:p w:rsidR="00000000" w:rsidDel="00000000" w:rsidP="00000000" w:rsidRDefault="00000000" w:rsidRPr="00000000" w14:paraId="000001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competency?</w:t>
            </w:r>
          </w:p>
          <w:p w:rsidR="00000000" w:rsidDel="00000000" w:rsidP="00000000" w:rsidRDefault="00000000" w:rsidRPr="00000000" w14:paraId="000001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pick a vocation, you will inevitably end up in an entry level position in that field. However, there are other entry level positions you can hold including those that are not in your field. </w:t>
            </w:r>
          </w:p>
          <w:p w:rsidR="00000000" w:rsidDel="00000000" w:rsidP="00000000" w:rsidRDefault="00000000" w:rsidRPr="00000000" w14:paraId="000001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entry level jobs you can start holding?</w:t>
            </w:r>
          </w:p>
          <w:p w:rsidR="00000000" w:rsidDel="00000000" w:rsidP="00000000" w:rsidRDefault="00000000" w:rsidRPr="00000000" w14:paraId="000001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can help us in all sorts of situations. It can provide comfort when times are difficult, it can help us navigate to options in our life, and it can help us determine proper courses of action. Many people, however, use their spirituality to help them with their self-control. Self-control is what helps prevent us from engaging in behavior that can have a negative impact on ourselves and the people around us. Think about your self-control. How can you use your spirituality to help guide your self control?</w:t>
            </w:r>
          </w:p>
          <w:p w:rsidR="00000000" w:rsidDel="00000000" w:rsidP="00000000" w:rsidRDefault="00000000" w:rsidRPr="00000000" w14:paraId="000001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develop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F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F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F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globalization, the culture of each country can be found around the world. Many of the major elements of Latin American culture, such as sports, foods, and art draw inspiration have spread around the world. Just as cultural norms have been diffused, so have values-including hope. Wherever people in the world can be found, people carry with them a sense of hope-a belief that things can and will change. What do you think it means to have hope?</w:t>
            </w:r>
          </w:p>
          <w:p w:rsidR="00000000" w:rsidDel="00000000" w:rsidP="00000000" w:rsidRDefault="00000000" w:rsidRPr="00000000" w14:paraId="000001F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2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cultural diffusion and globalization, people have access to their cultural interests anywhere in the world. Wherever people move around the world, they can often find people who share their interests, such as a fan club. Think about your interests, how can you use them to form a community?</w:t>
            </w:r>
          </w:p>
          <w:p w:rsidR="00000000" w:rsidDel="00000000" w:rsidP="00000000" w:rsidRDefault="00000000" w:rsidRPr="00000000" w14:paraId="000002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20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economies change, many jobs no longer rely on the traditional 9-5 hour work day. Consequently, many people find themselves doing their job outside of normal work hours such as answering emails and telephone calls at night. While it is important you do your job, they can be just as important to maintain a healthy work-life balance and not become overly dedicated to your job at the expense of your friends, family, and hobbies.</w:t>
            </w:r>
            <w:r w:rsidDel="00000000" w:rsidR="00000000" w:rsidRPr="00000000">
              <w:rPr>
                <w:rtl w:val="0"/>
              </w:rPr>
            </w:r>
          </w:p>
          <w:p w:rsidR="00000000" w:rsidDel="00000000" w:rsidP="00000000" w:rsidRDefault="00000000" w:rsidRPr="00000000" w14:paraId="000002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make sure you don’t become over dedicated to your work?</w:t>
            </w:r>
          </w:p>
        </w:tc>
      </w:tr>
    </w:tbl>
    <w:p w:rsidR="00000000" w:rsidDel="00000000" w:rsidP="00000000" w:rsidRDefault="00000000" w:rsidRPr="00000000" w14:paraId="0000020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D">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0-02T06:10:34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larger poetry unit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z73nijww2jM" TargetMode="External"/><Relationship Id="rId11" Type="http://schemas.openxmlformats.org/officeDocument/2006/relationships/hyperlink" Target="https://www.youtube.com/watch?v=Cca7SRzsbBw" TargetMode="External"/><Relationship Id="rId10" Type="http://schemas.openxmlformats.org/officeDocument/2006/relationships/hyperlink" Target="https://www.youtube.com/watch?v=s24LiIRU5iM" TargetMode="External"/><Relationship Id="rId21" Type="http://schemas.openxmlformats.org/officeDocument/2006/relationships/hyperlink" Target="https://www.poetryfoundation.org/poems/57370/spring-offensive-56d23ad1f2c15" TargetMode="External"/><Relationship Id="rId13" Type="http://schemas.openxmlformats.org/officeDocument/2006/relationships/hyperlink" Target="https://www.youtube.com/watch?v=Cca7SRzsbBw" TargetMode="External"/><Relationship Id="rId12" Type="http://schemas.openxmlformats.org/officeDocument/2006/relationships/hyperlink" Target="https://www.youtube.com/watch?v=Cca7SRzsbB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fxbDGyLZttA" TargetMode="External"/><Relationship Id="rId15" Type="http://schemas.openxmlformats.org/officeDocument/2006/relationships/hyperlink" Target="https://www.youtube.com/watch?v=tW9TG22U3Go&amp;t=157s" TargetMode="External"/><Relationship Id="rId14" Type="http://schemas.openxmlformats.org/officeDocument/2006/relationships/hyperlink" Target="https://www.youtube.com/watch?v=8hgxGVqqI9I" TargetMode="External"/><Relationship Id="rId17" Type="http://schemas.openxmlformats.org/officeDocument/2006/relationships/hyperlink" Target="https://www.youtube.com/watch?v=x_6AgK4cOJ8&amp;t=818s" TargetMode="External"/><Relationship Id="rId16" Type="http://schemas.openxmlformats.org/officeDocument/2006/relationships/hyperlink" Target="https://www.poetryfoundation.org/poems/45081/the-cremation-of-sam-mcgee" TargetMode="External"/><Relationship Id="rId5" Type="http://schemas.openxmlformats.org/officeDocument/2006/relationships/numbering" Target="numbering.xml"/><Relationship Id="rId19" Type="http://schemas.openxmlformats.org/officeDocument/2006/relationships/hyperlink" Target="https://www.youtube.com/watch?v=IqqfgqFcmGA" TargetMode="External"/><Relationship Id="rId6" Type="http://schemas.openxmlformats.org/officeDocument/2006/relationships/styles" Target="styles.xml"/><Relationship Id="rId18" Type="http://schemas.openxmlformats.org/officeDocument/2006/relationships/hyperlink" Target="https://www.poetryfoundation.org/poems/45398/casey-at-the-bat"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7+Z8hgLYGlsyqoEqB0WtZiHjCQ==">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