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Note: This is all one lesson/unit</w:t>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2B (Drama)</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8.6H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8.7c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8.7d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8.8A</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respond orally  with appropriate register, vocabulary, tone, and voice.</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perform a scene from The Importance of Being Earnest.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themes are developed through the interaction of characters and events.</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pecha kucha on the development of a theme in a The Importance of Being Earnest.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characters' motivations and behaviors influence events and resolution of the conflict.</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a scene from The Importance of Being Earnest  by changing the conflict.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non-linear plot development such as flashbacks, foreshadowing, subplots, and parallel plot structures and compare it to linear plot development.</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non-linear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explain how the setting influences the values and beliefs of characters.</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rewrite The Importance of Being Earnest. by changing the setting.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demonstrate knowledge of literary genres such as realistic fiction, adventure stories, historical fiction, mysteries, humor, fantasy, science fiction, and short stories.</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presentation on how different genres are represented in drama.</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we make drama recitations interesting?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dramatists use characters and events to develop themes?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character interaction influence the events and conflict of a dramatic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poets develop non-linear plots in drama?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does the setting of a dramatic work influence the values and beliefs of the characters?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genres can be found in drama? </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are some things you need to keep an open mind about in school?</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post high school options you are interested in and how can you pursue them?</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develop a work ethic?</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do you think your spirituality adds meaning to your life?</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areas where it might be okay to engage in financial negotiations?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you can develop your ability to cooperate?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be socially open?</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Know:If you feel that you have low self esteem, what can you do to raise your levels of self esteem?</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learn to manage your time effectively?</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take pride in one’s vocation?</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use your spirituality to persevere in difficult times?</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easy ways you can take pride in your job?</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self care?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important </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parts of a financial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skillset?</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unconventional ways you can develop your education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financial collaboration?</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keep your health in balance?</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you can maintain your discipline at work?</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E">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86">
            <w:pPr>
              <w:spacing w:line="240" w:lineRule="auto"/>
              <w:rPr>
                <w:rFonts w:ascii="Calibri" w:cs="Calibri" w:eastAsia="Calibri" w:hAnsi="Calibri"/>
                <w:sz w:val="20"/>
                <w:szCs w:val="20"/>
              </w:rPr>
            </w:pPr>
            <w:hyperlink r:id="rId7">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and Theme Development</w:t>
            </w:r>
          </w:p>
          <w:p w:rsidR="00000000" w:rsidDel="00000000" w:rsidP="00000000" w:rsidRDefault="00000000" w:rsidRPr="00000000" w14:paraId="00000090">
            <w:pPr>
              <w:spacing w:line="240" w:lineRule="auto"/>
              <w:rPr>
                <w:rFonts w:ascii="Calibri" w:cs="Calibri" w:eastAsia="Calibri" w:hAnsi="Calibri"/>
                <w:b w:val="1"/>
                <w:sz w:val="20"/>
                <w:szCs w:val="20"/>
              </w:rPr>
            </w:pPr>
            <w:hyperlink r:id="rId8">
              <w:r w:rsidDel="00000000" w:rsidR="00000000" w:rsidRPr="00000000">
                <w:rPr>
                  <w:rFonts w:ascii="Calibri" w:cs="Calibri" w:eastAsia="Calibri" w:hAnsi="Calibri"/>
                  <w:color w:val="1155cc"/>
                  <w:sz w:val="20"/>
                  <w:szCs w:val="20"/>
                  <w:u w:val="single"/>
                  <w:rtl w:val="0"/>
                </w:rPr>
                <w:t xml:space="preserve">https://www.youtube.com/watch?v=8hgxGVqqI9I</w:t>
              </w:r>
            </w:hyperlink>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94">
            <w:pPr>
              <w:spacing w:line="240" w:lineRule="auto"/>
              <w:rPr>
                <w:rFonts w:ascii="Calibri" w:cs="Calibri" w:eastAsia="Calibri" w:hAnsi="Calibri"/>
                <w:sz w:val="20"/>
                <w:szCs w:val="20"/>
              </w:rPr>
            </w:pPr>
            <w:hyperlink r:id="rId9">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Character actions in stories | Reading | Khan Academy</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hyperlink r:id="rId10">
              <w:r w:rsidDel="00000000" w:rsidR="00000000" w:rsidRPr="00000000">
                <w:rPr>
                  <w:rFonts w:ascii="Calibri" w:cs="Calibri" w:eastAsia="Calibri" w:hAnsi="Calibri"/>
                  <w:color w:val="1155cc"/>
                  <w:sz w:val="20"/>
                  <w:szCs w:val="20"/>
                  <w:u w:val="single"/>
                  <w:rtl w:val="0"/>
                </w:rPr>
                <w:t xml:space="preserve">https://www.youtube.com/watch?v=tW9TG22U3Go&amp;t=157s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A1">
            <w:pPr>
              <w:spacing w:line="240" w:lineRule="auto"/>
              <w:rPr>
                <w:rFonts w:ascii="Calibri" w:cs="Calibri" w:eastAsia="Calibri" w:hAnsi="Calibri"/>
                <w:sz w:val="20"/>
                <w:szCs w:val="20"/>
              </w:rPr>
            </w:pPr>
            <w:hyperlink r:id="rId11">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Linear and Non Linear Plot</w:t>
            </w:r>
          </w:p>
          <w:p w:rsidR="00000000" w:rsidDel="00000000" w:rsidP="00000000" w:rsidRDefault="00000000" w:rsidRPr="00000000" w14:paraId="000000AB">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https://www.youtube.com/watch?v=x_6AgK4cOJ8&amp;t=818s</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AE">
            <w:pPr>
              <w:spacing w:line="240" w:lineRule="auto"/>
              <w:rPr>
                <w:rFonts w:ascii="Calibri" w:cs="Calibri" w:eastAsia="Calibri" w:hAnsi="Calibri"/>
                <w:sz w:val="20"/>
                <w:szCs w:val="20"/>
              </w:rPr>
            </w:pPr>
            <w:hyperlink r:id="rId13">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Setting Affects Characters Lesson</w:t>
            </w:r>
          </w:p>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hd w:fill="f9f9f9" w:val="clea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hyperlink r:id="rId14">
              <w:r w:rsidDel="00000000" w:rsidR="00000000" w:rsidRPr="00000000">
                <w:rPr>
                  <w:rFonts w:ascii="Calibri" w:cs="Calibri" w:eastAsia="Calibri" w:hAnsi="Calibri"/>
                  <w:color w:val="1155cc"/>
                  <w:sz w:val="20"/>
                  <w:szCs w:val="20"/>
                  <w:u w:val="single"/>
                  <w:rtl w:val="0"/>
                </w:rPr>
                <w:t xml:space="preserve">https://www.youtube.com/watch?v=IqqfgqFcmGA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Importance of Being Earnest: A Trivial Comedy for Serious People by Oscar Wilde</w:t>
            </w:r>
          </w:p>
          <w:p w:rsidR="00000000" w:rsidDel="00000000" w:rsidP="00000000" w:rsidRDefault="00000000" w:rsidRPr="00000000" w14:paraId="000000BB">
            <w:pPr>
              <w:spacing w:line="240" w:lineRule="auto"/>
              <w:rPr>
                <w:rFonts w:ascii="Calibri" w:cs="Calibri" w:eastAsia="Calibri" w:hAnsi="Calibri"/>
                <w:sz w:val="20"/>
                <w:szCs w:val="20"/>
              </w:rPr>
            </w:pPr>
            <w:hyperlink r:id="rId15">
              <w:r w:rsidDel="00000000" w:rsidR="00000000" w:rsidRPr="00000000">
                <w:rPr>
                  <w:rFonts w:ascii="Calibri" w:cs="Calibri" w:eastAsia="Calibri" w:hAnsi="Calibri"/>
                  <w:color w:val="1155cc"/>
                  <w:sz w:val="20"/>
                  <w:szCs w:val="20"/>
                  <w:u w:val="single"/>
                  <w:rtl w:val="0"/>
                </w:rPr>
                <w:t xml:space="preserve">https://www.gutenberg.org/ebooks/844</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 of Literary Genre </w:t>
            </w:r>
          </w:p>
          <w:p w:rsidR="00000000" w:rsidDel="00000000" w:rsidP="00000000" w:rsidRDefault="00000000" w:rsidRPr="00000000" w14:paraId="000000C6">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their favourite (and least favorite) scene in The Importance of Being Earnest are. Students will upload their answers to the LMS.</w:t>
            </w:r>
          </w:p>
          <w:p w:rsidR="00000000" w:rsidDel="00000000" w:rsidP="00000000" w:rsidRDefault="00000000" w:rsidRPr="00000000" w14:paraId="000000D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w:t>
            </w:r>
          </w:p>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the students into pairs. Then ask the groups to pick a scene from the play. Have the students memorize their lines and then put on a performance of their chosen scene.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Students will upload their answers to the LMS.</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relationship between characters and theme.</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4">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 reading the play, students will write a one page write up explaining the between the characters in and the themes of the play.</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E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E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dramatic work . Students will upload their answers to the LMS.</w:t>
            </w:r>
            <w:r w:rsidDel="00000000" w:rsidR="00000000" w:rsidRPr="00000000">
              <w:rPr>
                <w:rtl w:val="0"/>
              </w:rPr>
            </w:r>
          </w:p>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watch a video on how characters' motivations and behaviors influence events and resolution of the conflict in a story.</w:t>
            </w: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 reading the play, students will write a one page write up exploring how characters' motivations and behaviors influence events and resolution of the conflict in the play.</w:t>
            </w: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play. Students will upload their answers to the LMS.</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linear and non-linear plots.</w:t>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Afterwards, split the students into groups. Ask the groups how they think the play would be different if it was told in a non-linear fashion. Inform each group that they are to rewrite a scene to retell the play in a nonlinear fashion.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dramatic work influences the values and beliefs of characters. Students will upload their answers to the LMS.</w:t>
            </w: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0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the setting of a story influences the values and beliefs of a dramatic work. </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Wilde. </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reading, students will complete a one page write up exploring how the setting of the play  influences the values and beliefs of a dramatic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dramatic works. Students will upload their answers to the LMS.</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genres that can be represented in dramatic works.</w:t>
            </w:r>
          </w:p>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their favorite genre is. Then ask students if they can name any dramatic works that focus on their favorite genre.Inform students that they are to research how their favorite genre is represented in dramatic works throughout history.</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2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their favourite (and least favorite) scene in The Importance of Being Earnest are. </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2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the students into pairs. Then ask the groups to pick a scene from the play. Have the students memorize their lines and then put on a performance of their chosen scene.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3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3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is the relationship between characters and  the theme of a story. </w:t>
            </w: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relationship between characters and theme.</w:t>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do)</w:t>
            </w:r>
            <w:r w:rsidDel="00000000" w:rsidR="00000000" w:rsidRPr="00000000">
              <w:rPr>
                <w:rtl w:val="0"/>
              </w:rPr>
            </w:r>
          </w:p>
          <w:p w:rsidR="00000000" w:rsidDel="00000000" w:rsidP="00000000" w:rsidRDefault="00000000" w:rsidRPr="00000000" w14:paraId="0000013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 reading the play, students will write a one page essay exploring the relationship between the characters in and the themes of the play.</w:t>
            </w: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3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3F">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characters' motivations and behaviors influence events and resolution of the conflict in a dramatic work . </w:t>
            </w: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characters' motivations and behaviors influence events and resolution of the conflict in a story.</w:t>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w:t>
            </w: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GP: Guided Practice (We do</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48">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 reading the play, students will write a one page essay exploring how characters' motivations and behaviors influence events and resolution of the conflict in the play.</w:t>
            </w:r>
            <w:r w:rsidDel="00000000" w:rsidR="00000000" w:rsidRPr="00000000">
              <w:rPr>
                <w:rtl w:val="0"/>
              </w:rPr>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4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4D">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non-linear plots can influence the structure of a play.</w:t>
            </w: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linear and non-linear plots.</w:t>
            </w:r>
          </w:p>
          <w:p w:rsidR="00000000" w:rsidDel="00000000" w:rsidP="00000000" w:rsidRDefault="00000000" w:rsidRPr="00000000" w14:paraId="0000015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w:t>
            </w: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5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Wilde. Afterwards, split the students into groups. Ask the groups how they think the polay would be different if it was told in a non-linear fashion. Inform each group that they are to rewrite a scene to retell the play in a nonlinear fashion.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15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the setting of a dramatic work influences the values and beliefs of characters. </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5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6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the setting of a story influences the values and beliefs of a dramatic work. </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6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by Oscar </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Wilde. </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After reading, students will complete a one page write up exploring how the setting of the play  influences the values and beliefs of a dramatic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6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6B">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what genres can be found in dramatic works. </w:t>
            </w:r>
            <w:r w:rsidDel="00000000" w:rsidR="00000000" w:rsidRPr="00000000">
              <w:rPr>
                <w:rtl w:val="0"/>
              </w:rPr>
            </w:r>
          </w:p>
          <w:p w:rsidR="00000000" w:rsidDel="00000000" w:rsidP="00000000" w:rsidRDefault="00000000" w:rsidRPr="00000000" w14:paraId="0000016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6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different genres represented in dramatic works.</w:t>
            </w:r>
          </w:p>
          <w:p w:rsidR="00000000" w:rsidDel="00000000" w:rsidP="00000000" w:rsidRDefault="00000000" w:rsidRPr="00000000" w14:paraId="0000016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7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Ask students what their favorite genre is. Then ask students if they can name any dramatic works that focus on their favorite genre.Inform students that they are to research how their favorite genre is represented in dramatic works throughout history.</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7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7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7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7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8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84">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8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8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many people like reading and watching plays, other people may view dramatic works as boring. However, many people who dislike dramatic works don’t keep an open mind about the material.  While you are in school, you may study subjects that you find uninteresting or boring. </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subjects  you need to keep an open mind about in school?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Education</w:t>
            </w:r>
            <w:r w:rsidDel="00000000" w:rsidR="00000000" w:rsidRPr="00000000">
              <w:rPr>
                <w:rtl w:val="0"/>
              </w:rPr>
            </w:r>
          </w:p>
          <w:p w:rsidR="00000000" w:rsidDel="00000000" w:rsidP="00000000" w:rsidRDefault="00000000" w:rsidRPr="00000000" w14:paraId="000001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option to migrate to a new area is a life changing decision. Although you are in Middle School, one day too you will have to make one very large life changing decision-what to do after High School. Your post High School options are virtually unlimited. However, it is never too early for you to start thinking about what post High School opportunities you would like to explore. What are some post high school options you are interested in and how can you pursue them?</w:t>
            </w:r>
          </w:p>
          <w:p w:rsidR="00000000" w:rsidDel="00000000" w:rsidP="00000000" w:rsidRDefault="00000000" w:rsidRPr="00000000" w14:paraId="0000019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might have figured out in this lesson, being an actor is much harder than many people realize. Even if you are not interested in becoming an actor, any vocation you pursue is going to require a strong work ethic Afterall, a strong work ethic can get you good grades, a good job, and given the right combination of events, lots of money. If you feel that you don’t have a strong work ethic, that's okay, you can still develop one. How can you develop a work ethic?</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9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9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 </w:t>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poems we read today, such as The Iliad and the Odyssey, started off as poems designed to tie the heroes and events of the poem into the spirituality of the reader. In the modern era, most people don’t use poems to add a spiritual meaning to their lives. Think about your spirituality, how does it add meaning to your life?</w:t>
            </w:r>
          </w:p>
          <w:p w:rsidR="00000000" w:rsidDel="00000000" w:rsidP="00000000" w:rsidRDefault="00000000" w:rsidRPr="00000000" w14:paraId="000001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Putting on a dramatic work requires a fair amount of negotiation-from deciding what work to put on to how much to charge for tickets. Even if you are not running a production,  you still need to know if, when, and how to engage in financial negotiations. Whether it is our salary or an allowance from our parents. However, it is important to remember that not all financial situations, such as buying something at the store, warrant negotiations. What are some areas where it might be okay to engage in financial negotiations?</w:t>
            </w:r>
          </w:p>
          <w:p w:rsidR="00000000" w:rsidDel="00000000" w:rsidP="00000000" w:rsidRDefault="00000000" w:rsidRPr="00000000" w14:paraId="000001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Putting on a dramatic work requires a great deal of cooperation between the cast and crew. Teamwork, however, is not unique to theater. In fact, most vocations rely on a certain degree of cooperation inorder to be successful.</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Afterall,  cooperation can have all sorts of positive benefits for your career, from getting a promotion to landing your dream job. However, like many vocational skills it needs to be developed over time. If you struggle to cooperate with people, what are some ways you can develop your ability to cooperate?</w:t>
            </w:r>
          </w:p>
          <w:p w:rsidR="00000000" w:rsidDel="00000000" w:rsidP="00000000" w:rsidRDefault="00000000" w:rsidRPr="00000000" w14:paraId="000001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A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A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A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A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requires a wide variety of skills, from being able to understand how others are feeling to being open with others. What do you think it means to be open with others socially?</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some social skills, such as charisma, often remain unchanged throughout our lives, some social skills can ebb and flow like the tides. One of their skills that can ebb and flow is self esteem-our ability to believe in ourselves. Some people naturally have high levels of self esteem while others might have low self esteem. If you feel that you have low self esteem, what can you do to raise your levels of self esteem? </w:t>
            </w:r>
          </w:p>
          <w:p w:rsidR="00000000" w:rsidDel="00000000" w:rsidP="00000000" w:rsidRDefault="00000000" w:rsidRPr="00000000" w14:paraId="000001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Middle School student is the perfect time to learn time management. Afterall, byu now in addition to having homework, you have extra curricular activities and interests of your own. If you struggle with time management, don't worry here, there is still time for you to learn how to manage your time. How can you learn to manage your time effectively?</w:t>
            </w:r>
          </w:p>
          <w:p w:rsidR="00000000" w:rsidDel="00000000" w:rsidP="00000000" w:rsidRDefault="00000000" w:rsidRPr="00000000" w14:paraId="000001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B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B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B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playwrights take great amounts of pride in their work. Taking pride in one/s work, however, can be found by employees in a wide variety of fields. What do you think it means to take pride in one’s vocation?</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times of turmoil, people rely on a wide variety of techniques to help them get through difficult times. Many people, however, turn to their faith as a way to help whether their personal storms. Think about your life, how can  you use your spirituality to persevere in difficult times?</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C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Everybody has dreams and aspirations. However, due to various circumstances, not everybody is able to accomplish their dreams and aspirations. Consequently, many people get involved with jobs that are tangentially related or even unrelated to their initial career plans. While it is natural to feel disappointment that you did not get your dream job, that doesn't mean you can't take pride in your job. After all, all jobs are important to the functioning of society. If you don't like your job, what are some ways you can take pride in your job, even if it is not the job you wish you could have?</w:t>
            </w:r>
          </w:p>
          <w:p w:rsidR="00000000" w:rsidDel="00000000" w:rsidP="00000000" w:rsidRDefault="00000000" w:rsidRPr="00000000" w14:paraId="000001C3">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C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self care has not always been a focus of healthcare efforts, modern science has started stressing the importance of carrying out small acts of self care. What do you think a small act of self care consists of?</w:t>
            </w:r>
          </w:p>
          <w:p w:rsidR="00000000" w:rsidDel="00000000" w:rsidP="00000000" w:rsidRDefault="00000000" w:rsidRPr="00000000" w14:paraId="000001C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grow older, you will learn a wide variety of skills related to personal finance, from how to budget to how to pick a credit card. Although you can learn these skills at any age, you usually start to learn them in Middle School or High School. Knowing that you are the right age to start developing a financial skillset, what do you think are the important </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parts of a financial </w:t>
            </w:r>
          </w:p>
          <w:p w:rsidR="00000000" w:rsidDel="00000000" w:rsidP="00000000" w:rsidRDefault="00000000" w:rsidRPr="00000000" w14:paraId="000001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skillset you should know?</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feels bored in class at some point. Maybe it's because you don’t find the material interesting or maybe because you're focusing on out of school events. While everyone feels bored in school,what many students don't realize until they are done with school, is that one of the purposes of being in school is to develop a set of tools that you can use inside and outside of the classroom. If you find school boring, what are some unconventional ways you can develop your education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D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D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modern era, many of the major corporations that started as small local or regional businesses have evolved into multinational conglomerates. However, many of these companies grew and expanded by collaborating with others. In fact many car companies were able to expand their businesses by collaborating with the people who  formed the first major automobile races, which were often hosted in regions or countries other than the ones the car companies were based out of. This collaboration brought the attention of would-be customers and allowed the car companies to expand their market. Obviously as middle school students, you are not at the head of a multinational corporation. However, that doesn’t mean you can’t collaborate with others financially. What does financial collaboration mean to you?</w:t>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 </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Since the industrialization of the economy, many workers have struggled to keep their health in balance with their ability to work. Obviously in the 21st Century we have laws designed to ensure that the health of workers isn’t seriously jeopardized, whether they’re working in a factory or teaching in a school. However, just because you’re in Middle School that doesn’t mean you can’t take steps to keep your health in balance. What are some easy ways to keep your health in balance?</w:t>
            </w:r>
          </w:p>
          <w:p w:rsidR="00000000" w:rsidDel="00000000" w:rsidP="00000000" w:rsidRDefault="00000000" w:rsidRPr="00000000" w14:paraId="000001D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sz w:val="20"/>
                <w:szCs w:val="20"/>
                <w:rtl w:val="0"/>
              </w:rPr>
              <w:t xml:space="preserve">Vocation</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you are at work, you will face all sorts of distractions-from social media to hanging out in the break room and socializing with your coworkers. While it is perfectly normal to get distracted at work, it is important that you maintain a sense of discipline at work. Afterall, not being disciplined at work can cause your productivity to plummet or draw unwanted attention from your boss, which in turn can have severe consequences on your employment status. What are some ways you can maintain your discipline at work?</w:t>
            </w:r>
          </w:p>
        </w:tc>
      </w:tr>
    </w:tbl>
    <w:p w:rsidR="00000000" w:rsidDel="00000000" w:rsidP="00000000" w:rsidRDefault="00000000" w:rsidRPr="00000000" w14:paraId="000001D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5">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gutenberg.org/ebooks/844" TargetMode="External"/><Relationship Id="rId10" Type="http://schemas.openxmlformats.org/officeDocument/2006/relationships/hyperlink" Target="https://www.youtube.com/watch?v=tW9TG22U3Go&amp;t=157s" TargetMode="External"/><Relationship Id="rId13" Type="http://schemas.openxmlformats.org/officeDocument/2006/relationships/hyperlink" Target="https://www.gutenberg.org/ebooks/844" TargetMode="External"/><Relationship Id="rId12" Type="http://schemas.openxmlformats.org/officeDocument/2006/relationships/hyperlink" Target="https://www.youtube.com/watch?v=x_6AgK4cOJ8&amp;t=818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utenberg.org/ebooks/844" TargetMode="External"/><Relationship Id="rId15" Type="http://schemas.openxmlformats.org/officeDocument/2006/relationships/hyperlink" Target="https://www.gutenberg.org/ebooks/844" TargetMode="External"/><Relationship Id="rId14" Type="http://schemas.openxmlformats.org/officeDocument/2006/relationships/hyperlink" Target="https://www.youtube.com/watch?v=IqqfgqFcmGA" TargetMode="External"/><Relationship Id="rId16" Type="http://schemas.openxmlformats.org/officeDocument/2006/relationships/hyperlink" Target="https://www.youtube.com/watch?v=fxbDGyLZtt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gutenberg.org/ebooks/844" TargetMode="External"/><Relationship Id="rId8" Type="http://schemas.openxmlformats.org/officeDocument/2006/relationships/hyperlink" Target="https://www.youtube.com/watch?v=8hgxGVqqI9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2stFNGdOkKK+KdyaQtL6jKwUOA==">AMUW2mVFfTad2kWYYDhaBbZ/A8Ld8gX0uh9nnamQHgUd5hbfCREVnlHtnXdorrbcs/s7gPfp7+03SI3Rlzigxz3E8yrA8varV7TQNRC1PdBRyc+pdLohz3k=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