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tl w:val="0"/>
              </w:rPr>
              <w:t xml:space="preserve">E2.7F:</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tl w:val="0"/>
              </w:rPr>
              <w:t xml:space="preserve">E2.8A: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ind w:left="720" w:hanging="360"/>
              <w:rPr>
                <w:rFonts w:ascii="Calibri" w:cs="Calibri" w:eastAsia="Calibri" w:hAnsi="Calibri"/>
                <w:sz w:val="20"/>
                <w:szCs w:val="20"/>
              </w:rPr>
            </w:pPr>
            <w:r w:rsidDel="00000000" w:rsidR="00000000" w:rsidRPr="00000000">
              <w:rPr>
                <w:rtl w:val="0"/>
              </w:rPr>
              <w:t xml:space="preserve">E2.8B: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ind w:left="720" w:hanging="360"/>
              <w:rPr>
                <w:rFonts w:ascii="Calibri" w:cs="Calibri" w:eastAsia="Calibri" w:hAnsi="Calibri"/>
                <w:sz w:val="20"/>
                <w:szCs w:val="20"/>
              </w:rPr>
            </w:pPr>
            <w:r w:rsidDel="00000000" w:rsidR="00000000" w:rsidRPr="00000000">
              <w:rPr>
                <w:rtl w:val="0"/>
              </w:rPr>
              <w:t xml:space="preserve">E2.8C: Evaluate the author's use of print and graphic features to achieve specific purposes.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pPr>
            <w:r w:rsidDel="00000000" w:rsidR="00000000" w:rsidRPr="00000000">
              <w:rPr>
                <w:rtl w:val="0"/>
              </w:rPr>
              <w:t xml:space="preserve">E2.8D: Analyze how the author's use of language informs and shapes the perception of readers.</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characteristics of multimodal and digital texts.</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their own multimodal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analyze the purpose, audience, and message within a text.</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purpose, audience, and message within a text.</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text structure is used to achieve the author's purpose.</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aanalyze howtext structureis used to achieve the author's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author's use of print and graphic features to achieve specific purposes.</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use of print and graphic features of an argumentative text.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author's use of language informs and shapes readers' perceptions.</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multimodal texts?</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digital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analyze the purpose, audience, and message within a text?</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analyze the use of text structure to achieve the author's purpose?</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purpose do print and graphic features play in argumentative texts?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an author's language shape a reader's perception?</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does it mean to be understanding of others?</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prevent your vices from getting out of control?</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is a spiritual narrative?</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How can you determine what degree you need for your career?</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change your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integrity in business mean to you?</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Is it ever a good idea to make money off of a culture that you do not have a claim to?</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change your identity?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How can you draw inspiration from the world around you?</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are the different types of degrees out there?</w:t>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What is competency?</w:t>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E">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is Multimodal Text? / Grade 8 English Video Lesson</w:t>
            </w:r>
          </w:p>
          <w:p w:rsidR="00000000" w:rsidDel="00000000" w:rsidP="00000000" w:rsidRDefault="00000000" w:rsidRPr="00000000" w14:paraId="0000008F">
            <w:pPr>
              <w:spacing w:line="240" w:lineRule="auto"/>
              <w:rPr>
                <w:rFonts w:ascii="Roboto" w:cs="Roboto" w:eastAsia="Roboto" w:hAnsi="Roboto"/>
                <w:sz w:val="20"/>
                <w:szCs w:val="20"/>
              </w:rPr>
            </w:pPr>
            <w:hyperlink r:id="rId6">
              <w:r w:rsidDel="00000000" w:rsidR="00000000" w:rsidRPr="00000000">
                <w:rPr>
                  <w:rFonts w:ascii="Roboto" w:cs="Roboto" w:eastAsia="Roboto" w:hAnsi="Roboto"/>
                  <w:sz w:val="20"/>
                  <w:szCs w:val="20"/>
                  <w:u w:val="single"/>
                  <w:rtl w:val="0"/>
                </w:rPr>
                <w:t xml:space="preserve">https://www.youtube.com/watch?v=-4e2ndVmQDo&amp;t=104s</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 etc)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A">
            <w:pPr>
              <w:spacing w:line="240" w:lineRule="auto"/>
              <w:rPr>
                <w:rFonts w:ascii="Roboto" w:cs="Roboto" w:eastAsia="Roboto" w:hAnsi="Roboto"/>
                <w:sz w:val="20"/>
                <w:szCs w:val="20"/>
                <w:shd w:fill="f9f9f9" w:val="clear"/>
              </w:rPr>
            </w:pPr>
            <w:r w:rsidDel="00000000" w:rsidR="00000000" w:rsidRPr="00000000">
              <w:rPr>
                <w:rFonts w:ascii="Roboto" w:cs="Roboto" w:eastAsia="Roboto" w:hAnsi="Roboto"/>
                <w:sz w:val="20"/>
                <w:szCs w:val="20"/>
                <w:shd w:fill="f9f9f9" w:val="clear"/>
                <w:rtl w:val="0"/>
              </w:rPr>
              <w:t xml:space="preserve">Message, Purpose, Audience | ENG 231</w:t>
            </w:r>
          </w:p>
          <w:p w:rsidR="00000000" w:rsidDel="00000000" w:rsidP="00000000" w:rsidRDefault="00000000" w:rsidRPr="00000000" w14:paraId="0000009B">
            <w:pPr>
              <w:spacing w:line="240" w:lineRule="auto"/>
              <w:rPr>
                <w:rFonts w:ascii="Roboto" w:cs="Roboto" w:eastAsia="Roboto" w:hAnsi="Roboto"/>
                <w:sz w:val="20"/>
                <w:szCs w:val="20"/>
                <w:shd w:fill="f9f9f9" w:val="clear"/>
              </w:rPr>
            </w:pPr>
            <w:hyperlink r:id="rId7">
              <w:r w:rsidDel="00000000" w:rsidR="00000000" w:rsidRPr="00000000">
                <w:rPr>
                  <w:rFonts w:ascii="Roboto" w:cs="Roboto" w:eastAsia="Roboto" w:hAnsi="Roboto"/>
                  <w:sz w:val="20"/>
                  <w:szCs w:val="20"/>
                  <w:u w:val="single"/>
                  <w:shd w:fill="f9f9f9" w:val="clear"/>
                  <w:rtl w:val="0"/>
                </w:rPr>
                <w:t xml:space="preserve">https://youtu.be/Q8fkx1Q9r7E</w:t>
              </w:r>
            </w:hyperlink>
            <w:r w:rsidDel="00000000" w:rsidR="00000000" w:rsidRPr="00000000">
              <w:rPr>
                <w:rtl w:val="0"/>
              </w:rPr>
            </w:r>
          </w:p>
          <w:p w:rsidR="00000000" w:rsidDel="00000000" w:rsidP="00000000" w:rsidRDefault="00000000" w:rsidRPr="00000000" w14:paraId="0000009C">
            <w:pPr>
              <w:spacing w:line="240" w:lineRule="auto"/>
              <w:rPr>
                <w:rFonts w:ascii="Roboto" w:cs="Roboto" w:eastAsia="Roboto" w:hAnsi="Roboto"/>
                <w:sz w:val="20"/>
                <w:szCs w:val="20"/>
                <w:shd w:fill="f9f9f9" w:val="clear"/>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shd w:fill="f9f9f9" w:val="clear"/>
                <w:rtl w:val="0"/>
              </w:rPr>
              <w:t xml:space="preserve"> </w:t>
            </w: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9E">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F">
            <w:pPr>
              <w:spacing w:line="240" w:lineRule="auto"/>
              <w:rPr>
                <w:rFonts w:ascii="Roboto" w:cs="Roboto" w:eastAsia="Roboto" w:hAnsi="Roboto"/>
                <w:sz w:val="20"/>
                <w:szCs w:val="20"/>
                <w:shd w:fill="f9f9f9"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Determine the author's purpose by analyzing the text structure </w:t>
            </w:r>
          </w:p>
          <w:p w:rsidR="00000000" w:rsidDel="00000000" w:rsidP="00000000" w:rsidRDefault="00000000" w:rsidRPr="00000000" w14:paraId="000000A6">
            <w:pPr>
              <w:spacing w:line="240" w:lineRule="auto"/>
              <w:rPr/>
            </w:pPr>
            <w:hyperlink r:id="rId9">
              <w:r w:rsidDel="00000000" w:rsidR="00000000" w:rsidRPr="00000000">
                <w:rPr>
                  <w:rFonts w:ascii="Calibri" w:cs="Calibri" w:eastAsia="Calibri" w:hAnsi="Calibri"/>
                  <w:sz w:val="20"/>
                  <w:szCs w:val="20"/>
                  <w:u w:val="single"/>
                  <w:rtl w:val="0"/>
                </w:rPr>
                <w:t xml:space="preserve">https://youtu.be</w:t>
              </w:r>
            </w:hyperlink>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/plF2eZDMsTM</w:t>
              </w:r>
            </w:hyperlink>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AA">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4">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Author’s Purpose</w:t>
            </w:r>
          </w:p>
          <w:p w:rsidR="00000000" w:rsidDel="00000000" w:rsidP="00000000" w:rsidRDefault="00000000" w:rsidRPr="00000000" w14:paraId="000000B5">
            <w:pPr>
              <w:spacing w:line="240" w:lineRule="auto"/>
              <w:rPr>
                <w:rFonts w:ascii="Roboto" w:cs="Roboto" w:eastAsia="Roboto" w:hAnsi="Roboto"/>
                <w:sz w:val="20"/>
                <w:szCs w:val="20"/>
              </w:rPr>
            </w:pPr>
            <w:hyperlink r:id="rId12">
              <w:r w:rsidDel="00000000" w:rsidR="00000000" w:rsidRPr="00000000">
                <w:rPr>
                  <w:rFonts w:ascii="Roboto" w:cs="Roboto" w:eastAsia="Roboto" w:hAnsi="Roboto"/>
                  <w:color w:val="1155cc"/>
                  <w:sz w:val="20"/>
                  <w:szCs w:val="20"/>
                  <w:u w:val="single"/>
                  <w:rtl w:val="0"/>
                </w:rPr>
                <w:t xml:space="preserve">https://www.youtube.com/watch?v=ZukvWieNR78</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author's tone in writing (3/3) | Interpreting Series</w:t>
            </w:r>
          </w:p>
          <w:p w:rsidR="00000000" w:rsidDel="00000000" w:rsidP="00000000" w:rsidRDefault="00000000" w:rsidRPr="00000000" w14:paraId="000000C0">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https://youtu.be/lqGvYT5CJqs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https://archive.org/download/TheMostDangerousGame_233/connell_richard_edward_1893_1949_most_dangerous_game.pdf </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multimodal texts. Students will upload their answers to the LMS.</w:t>
            </w: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analyze multimodal text.</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their favorite medium to enjoy a story is (visual, text, or audio). Ask them how the story might differ if told in a different medium. Inform students that they are to pick their favorite story and attempt to tell the story in a different medium. (i.e., if they like audiobooks, they should try retelling the story in text and vice versa). If they are writing the story, it should be 3-5 pages long. If they are retelling the story via audio, it should be 5-7 minutes long (but can be longer).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analyze the purpose, audience, and message within a text. Students will upload their answers to the LMS.</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on how to analyze the purpose, audience, and message within a text.</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After reading the story, ask students what they think the story's purpose, audience, and message are.</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reread The Most Dangerous Game. As they read the story,  they will look for details that will allow them to analyze the</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 audience, and message of the story.</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these notes to write an argumentative essay.</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they think they can analyze text structure to achieve the author's purpose. Students will upload their answers to the LMS.</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 </w:t>
            </w:r>
            <w:r w:rsidDel="00000000" w:rsidR="00000000" w:rsidRPr="00000000">
              <w:rPr>
                <w:rFonts w:ascii="Calibri" w:cs="Calibri" w:eastAsia="Calibri" w:hAnsi="Calibri"/>
                <w:sz w:val="20"/>
                <w:szCs w:val="20"/>
                <w:rtl w:val="0"/>
              </w:rPr>
              <w:t xml:space="preserve">Students will watch a video on how to analyze text structure to achieve the author's purpose.</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After reading the story, ask students how they think its structure influences its purpose.</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reread The Most Dangerous Game. As they read the story, they will look for details that will allow them to analyze its structure and understand its purpose.</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these notes to write an argumentative essay.</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they think authors use print and graphic features in their texts.</w:t>
            </w: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an author's purpose in using print and graphic features. </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argumentative text on a topic they are interested in and create a one-page write-up explaining how the author uses print and graphic features to support the text's information.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w:t>
            </w:r>
            <w:r w:rsidDel="00000000" w:rsidR="00000000" w:rsidRPr="00000000">
              <w:rPr>
                <w:rFonts w:ascii="Calibri" w:cs="Calibri" w:eastAsia="Calibri" w:hAnsi="Calibri"/>
                <w:sz w:val="20"/>
                <w:szCs w:val="20"/>
                <w:rtl w:val="0"/>
              </w:rPr>
              <w:t xml:space="preserve">ow an author's language shapes a reader's perception.</w:t>
            </w: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an author's language shapes a reader's perception.</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Ask students how they perceive the story and why.</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place the student in groups and have them create a podcast that explores how the author's language shaped their perception of the story and how it might have changed if the author used different words and a different tone.</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multimodal texts.</w:t>
            </w: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analyze multimodal text.</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their favorite medium to enjoy a story is (visual, text, or audio). Ask them how the story might differ if told in a different medium. Inform students that they are to pick their favorite story and attempt to tell the story in a different medium. (i.e., if they like audiobooks, they should try retelling the story in text and vice versa). If they are writing the story, it should be 3 pages long. If they are retelling the story via audio, it should be 5-7 minutes long (but can be longer).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 Instructional Input - Synchronous</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analyze the purpose, audience, and message within a text? </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 The instructor</w:t>
            </w:r>
            <w:r w:rsidDel="00000000" w:rsidR="00000000" w:rsidRPr="00000000">
              <w:rPr>
                <w:rFonts w:ascii="Calibri" w:cs="Calibri" w:eastAsia="Calibri" w:hAnsi="Calibri"/>
                <w:sz w:val="20"/>
                <w:szCs w:val="20"/>
                <w:rtl w:val="0"/>
              </w:rPr>
              <w:t xml:space="preserve"> will lecture on how to analyze a text's purpose, audience, and message.</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After reading the story, ask students what they think the story's purpose, audience, and message oare</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reread The Most Dangerous Game. As they read the story,  they will look for details that will allow them to analyze the</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 audience, and message of the story.</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these notes to write an argumentative essay.</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analyze the purpose, audience, and message within a text? </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analyze text structure to achieve the author's purpose.</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After reading the story, ask students how they think its structure influences its purpose.</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reread The Most Dangerous Game. As they read the story, they will look for details that will allow them to analyze its structure and understand its purpose.</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these notes to write an argumentative essay.</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think authors use print and graphic features in their text. </w:t>
            </w: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determine an author's purpose in using print and graphic features.  </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find an argumentative text on a topic they are interested in and write a one-page write-up explaining how the author uses print and graphic features to support the text's information.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an author's language shapes a reader's perception.</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an author's language shapes a reader's perception.</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w:t>
            </w:r>
            <w:r w:rsidDel="00000000" w:rsidR="00000000" w:rsidRPr="00000000">
              <w:rPr>
                <w:rFonts w:ascii="Calibri" w:cs="Calibri" w:eastAsia="Calibri" w:hAnsi="Calibri"/>
                <w:sz w:val="20"/>
                <w:szCs w:val="20"/>
                <w:rtl w:val="0"/>
              </w:rPr>
              <w:t xml:space="preserve">a class, students will read The Most Dangerous Game.  Ask students how they perceived the story and why.</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place the student in groups and have them create a podcast that explores how the author's language shaped their perception of the story and how it might have changed if the</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author used different words and a different tone.</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vice is a moral failing or a bad habit- and everyone has one. For some people, a vice might be as simple as eating too many sweets, but for others, vices might be more serious and can lead to negative effects on their health. Think about your life, what are your vices? Once you know your vices, what steps can you take to ensure they don't get out of control?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spirituality in different ways. For some people, spirituality provides a moral code, while for others, it is a source of comfort and solace during times of stress. Regardless of how people use spirituality, many people’s spirituality is influenced by spiritual narratives-stories that usually have a moral principle at the center. What spiritual narratives are important to you?</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every career out there, there is an educational option to go with it. Whether you want to learn a trade or become a scientist, each job has a different degree or certificate requirement. Think about the careers you are interested in. How can you determine which degree you need? </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have little use for paper dictionaries these days, looking up words manually will help you develop a strong work ethic. If you feel that you have a weak work ethic or that the strength of your work ethic alienates you from others, what can you do to make your work ethic more manageable?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exist all around us, from the country we live in to our school! Think about your local neighborhood or your local town/city. What sort of elements make this a community? What factors determine what is or is not a community?</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what you might think of her decision, the lady in "The Lady, or the Tiger?" faces a crisis in determining what to do with her current lover. As a student, you probably aren’t facing the decision as to whether a tiger should eat the people you care about or not, but think about the crises you have faced, 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As we go through our lives, we will all face crises. During these crises, people turn to a wide variety of sources to help keep them resilient, including their spirituality. How can you use your spirituality to prop up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influenced by many aspects, from the media we consume to the activities we engage in. However, not many people focus on the role that social circles play in our identity. What role do you think that social circles play in our identities?</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do more than tell people who we are. They can be a source of strength, especially during times of Pride or festivals. Many authors write informative texts about matters that are close to their hearts, including texts about their identity. Even if you are not an author of argumentative texts, you can still draw strength from your cultural identity. How can you draw strength from your cultural identity?</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Independent Practice/ Homework</w:t>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complete their write-up.</w:t>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Many Informative texts have come about by people simply wanting to know more about the world around them. Just as authors of informative texts have been inspired to further their own knowledge of atomic structure, you too should find inspiration from the world around you, and you should use this inspiration to figure out how to improve the world around you.</w:t>
            </w:r>
          </w:p>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 today's world, there are many different types of degrees you can obtain, and these degrees can influence your career plans. If you want to become a doctor, you'll need to think about going to university, then attending medical school and earningann MD. If you want to become a lawyer, you'll need an undergrad degree, and then you'll need a JD from a law school. Thankfully, not all jobs require advanced degrees-some jobs only require certificates or Associate's Degrees. As you think about your career aspirations, you’ll need to start thinking about the types of degrees you will need to obtain.</w:t>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you go through life, you will need to demonstrate competence in your activities. Whether it's a Chemistry test or arguing a case before the Supreme Court, you will need to be able to demonstrate competency in your field.  What does it mean to be competent?</w:t>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1B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chive.org/download/TheMostDangerousGame_233/connell_richard_edward_1893_1949_most_dangerous_game.pdf" TargetMode="External"/><Relationship Id="rId10" Type="http://schemas.openxmlformats.org/officeDocument/2006/relationships/hyperlink" Target="https://youtu.be/plF2eZDMsTM" TargetMode="External"/><Relationship Id="rId13" Type="http://schemas.openxmlformats.org/officeDocument/2006/relationships/hyperlink" Target="https://youtu.be/lqGvYT5CJqs" TargetMode="External"/><Relationship Id="rId12" Type="http://schemas.openxmlformats.org/officeDocument/2006/relationships/hyperlink" Target="https://www.youtube.com/watch?v=ZukvWieNR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plF2eZDMsTM" TargetMode="External"/><Relationship Id="rId5" Type="http://schemas.openxmlformats.org/officeDocument/2006/relationships/styles" Target="styles.xml"/><Relationship Id="rId6" Type="http://schemas.openxmlformats.org/officeDocument/2006/relationships/hyperlink" Target="https://www.youtube.com/watch?v=-4e2ndVmQDo&amp;t=104s" TargetMode="External"/><Relationship Id="rId7" Type="http://schemas.openxmlformats.org/officeDocument/2006/relationships/hyperlink" Target="https://youtu.be/Q8fkx1Q9r7E" TargetMode="External"/><Relationship Id="rId8" Type="http://schemas.openxmlformats.org/officeDocument/2006/relationships/hyperlink" Target="https://archive.org/download/TheMostDangerousGame_233/connell_richard_edward_1893_1949_most_dangerous_gam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