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ind w:left="720" w:firstLine="0"/>
              <w:rPr>
                <w:sz w:val="20"/>
                <w:szCs w:val="20"/>
              </w:rPr>
            </w:pPr>
            <w:r w:rsidDel="00000000" w:rsidR="00000000" w:rsidRPr="00000000">
              <w:rPr>
                <w:sz w:val="20"/>
                <w:szCs w:val="20"/>
                <w:rtl w:val="0"/>
              </w:rPr>
              <w:t xml:space="preserve">Course: ELA 7</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2</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E2.8E: Analyze the use of literary devices such as irony, sarcasm, and motif to achieve specific purposes.</w:t>
            </w:r>
          </w:p>
          <w:p w:rsidR="00000000" w:rsidDel="00000000" w:rsidP="00000000" w:rsidRDefault="00000000" w:rsidRPr="00000000" w14:paraId="00000026">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sz w:val="20"/>
                <w:szCs w:val="20"/>
              </w:rPr>
            </w:pPr>
            <w:r w:rsidDel="00000000" w:rsidR="00000000" w:rsidRPr="00000000">
              <w:rPr>
                <w:sz w:val="20"/>
                <w:szCs w:val="20"/>
                <w:rtl w:val="0"/>
              </w:rPr>
              <w:t xml:space="preserve">E2.8F: Analyze how the author's diction and syntax contribute to the mood, voice, and tone of a text.</w:t>
            </w:r>
          </w:p>
          <w:p w:rsidR="00000000" w:rsidDel="00000000" w:rsidP="00000000" w:rsidRDefault="00000000" w:rsidRPr="00000000" w14:paraId="0000002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 Analyze the purpose of rhetorical devices such as appeals, antithesis, parallelism, and shifts, and the effects of logical fallacies.</w:t>
            </w:r>
          </w:p>
          <w:p w:rsidR="00000000" w:rsidDel="00000000" w:rsidP="00000000" w:rsidRDefault="00000000" w:rsidRPr="00000000" w14:paraId="0000002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sz w:val="20"/>
                <w:szCs w:val="20"/>
              </w:rPr>
            </w:pPr>
            <w:r w:rsidDel="00000000" w:rsidR="00000000" w:rsidRPr="00000000">
              <w:rPr>
                <w:sz w:val="20"/>
                <w:szCs w:val="20"/>
                <w:rtl w:val="0"/>
              </w:rPr>
              <w:t xml:space="preserve">E2.9: Composition: listening, speaking, reading, writing, and thinking using multiple texts--writing process. The student uses the writing process recursively to compose multiple texts that are legible and use appropriate conventions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720" w:firstLine="0"/>
              <w:rPr>
                <w:sz w:val="20"/>
                <w:szCs w:val="20"/>
              </w:rPr>
            </w:pPr>
            <w:r w:rsidDel="00000000" w:rsidR="00000000" w:rsidRPr="00000000">
              <w:rPr>
                <w:sz w:val="20"/>
                <w:szCs w:val="20"/>
                <w:rtl w:val="0"/>
              </w:rPr>
              <w:t xml:space="preserve">E2.9A: Plan a piece of writing appropriate for various purposes and audiences by generating ideas through a range of strategies such as brainstorming, journaling, reading, or discussing.</w:t>
            </w:r>
          </w:p>
          <w:p w:rsidR="00000000" w:rsidDel="00000000" w:rsidP="00000000" w:rsidRDefault="00000000" w:rsidRPr="00000000" w14:paraId="0000002D">
            <w:pPr>
              <w:spacing w:line="240" w:lineRule="auto"/>
              <w:ind w:left="720" w:firstLine="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identify and analyze the use of literary devices, including multiple points of view and irony.</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create a reading comprehension guide.</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analyze how the author's diction and syntax contribute to a text's mood, voice, and tone.</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explain the purpose of rhetorical devices such as understatement and overstatement.</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understand the recursive writing process.</w:t>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write a short story.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Students will use this information to begin planning a piece of writing.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are some common literary devices that can be found in genre fiction?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How does an author's diction and syntax contribute to the mood, voice, and tone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What are some common rhetorical devices?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What is the recursive writing process?</w:t>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What strategies do authors use to plan a piece of writing?</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can you become more understanding of others?</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Why is it important to say no to things that are dangerous to your health?</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highlight w:val="yellow"/>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build up your self-confidence?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b w:val="1"/>
                <w:bCs w:val="1"/>
                <w:sz w:val="20"/>
                <w:szCs w:val="20"/>
              </w:rPr>
            </w:pPr>
            <w:r w:rsidDel="00000000" w:rsidR="00000000" w:rsidRPr="00000000">
              <w:rPr>
                <w:sz w:val="20"/>
                <w:szCs w:val="20"/>
                <w:rtl w:val="0"/>
              </w:rPr>
              <w:t xml:space="preserve">Be</w:t>
            </w:r>
            <w:r w:rsidDel="00000000" w:rsidR="00000000" w:rsidRPr="00000000">
              <w:rPr>
                <w:b w:val="1"/>
                <w:bCs w:val="1"/>
                <w:sz w:val="20"/>
                <w:szCs w:val="20"/>
                <w:rtl w:val="0"/>
              </w:rPr>
              <w:t xml:space="preserve">LYS Methodology</w:t>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How can you use educational independence to supplement your education?</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entry-level positions exist in your field?</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time-saving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What is humility?</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How do you negotiate with someone?</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Why is cooperation important?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What is thriftiness?</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easy ways you can develop workplace ethics?</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sz w:val="20"/>
                <w:szCs w:val="20"/>
                <w:highlight w:val="yellow"/>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build self-confidence?</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12 Literary Devices You Should Know - English with Jennifer</w:t>
            </w:r>
          </w:p>
          <w:p w:rsidR="00000000" w:rsidDel="00000000" w:rsidP="00000000" w:rsidRDefault="00000000" w:rsidRPr="00000000" w14:paraId="00000091">
            <w:pPr>
              <w:spacing w:line="240" w:lineRule="auto"/>
              <w:rPr>
                <w:sz w:val="20"/>
                <w:szCs w:val="20"/>
              </w:rPr>
            </w:pPr>
            <w:hyperlink r:id="rId6">
              <w:r w:rsidDel="00000000" w:rsidR="00000000" w:rsidRPr="00000000">
                <w:rPr>
                  <w:color w:val="1155cc"/>
                  <w:sz w:val="20"/>
                  <w:szCs w:val="20"/>
                  <w:u w:val="single"/>
                  <w:rtl w:val="0"/>
                </w:rPr>
                <w:t xml:space="preserve">https://www.youtube.com/watch?v=C3SqNtDx4UM</w:t>
              </w:r>
            </w:hyperlink>
            <w:r w:rsidDel="00000000" w:rsidR="00000000" w:rsidRPr="00000000">
              <w:rPr>
                <w:rtl w:val="0"/>
              </w:rPr>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A">
            <w:pPr>
              <w:spacing w:line="240" w:lineRule="auto"/>
              <w:rPr>
                <w:b w:val="1"/>
                <w:bCs w:val="1"/>
                <w:sz w:val="20"/>
                <w:szCs w:val="20"/>
              </w:rPr>
            </w:pPr>
            <w:r w:rsidDel="00000000" w:rsidR="00000000" w:rsidRPr="00000000">
              <w:rPr>
                <w:sz w:val="20"/>
                <w:szCs w:val="20"/>
                <w:rtl w:val="0"/>
              </w:rPr>
              <w:t xml:space="preserve">Analyzing tone through word choice | Reading | Khan Academy</w:t>
            </w:r>
            <w:r w:rsidDel="00000000" w:rsidR="00000000" w:rsidRPr="00000000">
              <w:rPr>
                <w:b w:val="1"/>
                <w:bCs w:val="1"/>
                <w:sz w:val="20"/>
                <w:szCs w:val="20"/>
                <w:rtl w:val="0"/>
              </w:rPr>
              <w:t xml:space="preserve"> </w:t>
            </w:r>
          </w:p>
          <w:p w:rsidR="00000000" w:rsidDel="00000000" w:rsidP="00000000" w:rsidRDefault="00000000" w:rsidRPr="00000000" w14:paraId="0000009B">
            <w:pPr>
              <w:spacing w:line="240" w:lineRule="auto"/>
              <w:rPr>
                <w:b w:val="1"/>
                <w:bCs w:val="1"/>
                <w:sz w:val="20"/>
                <w:szCs w:val="20"/>
              </w:rPr>
            </w:pPr>
            <w:hyperlink r:id="rId7">
              <w:r w:rsidDel="00000000" w:rsidR="00000000" w:rsidRPr="00000000">
                <w:rPr>
                  <w:b w:val="1"/>
                  <w:bCs w:val="1"/>
                  <w:sz w:val="20"/>
                  <w:szCs w:val="20"/>
                  <w:u w:val="single"/>
                  <w:rtl w:val="0"/>
                </w:rPr>
                <w:t xml:space="preserve">https://www.youtube.com/watch?v=l3yWmXbC36s</w:t>
              </w:r>
            </w:hyperlink>
            <w:r w:rsidDel="00000000" w:rsidR="00000000" w:rsidRPr="00000000">
              <w:rPr>
                <w:b w:val="1"/>
                <w:bCs w:val="1"/>
                <w:sz w:val="20"/>
                <w:szCs w:val="20"/>
                <w:rtl w:val="0"/>
              </w:rPr>
              <w:t xml:space="preserve"> </w:t>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E">
            <w:pPr>
              <w:spacing w:line="240" w:lineRule="auto"/>
              <w:rPr>
                <w:b w:val="1"/>
                <w:bCs w:val="1"/>
                <w:sz w:val="20"/>
                <w:szCs w:val="20"/>
              </w:rPr>
            </w:pPr>
            <w:r w:rsidDel="00000000" w:rsidR="00000000" w:rsidRPr="00000000">
              <w:rPr>
                <w:sz w:val="20"/>
                <w:szCs w:val="20"/>
                <w:rtl w:val="0"/>
              </w:rPr>
              <w:t xml:space="preserve">Word Process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Common Rhetorical Devices</w:t>
            </w:r>
          </w:p>
          <w:p w:rsidR="00000000" w:rsidDel="00000000" w:rsidP="00000000" w:rsidRDefault="00000000" w:rsidRPr="00000000" w14:paraId="000000A5">
            <w:pPr>
              <w:spacing w:line="240" w:lineRule="auto"/>
              <w:rPr>
                <w:sz w:val="20"/>
                <w:szCs w:val="20"/>
              </w:rPr>
            </w:pPr>
            <w:hyperlink r:id="rId8">
              <w:r w:rsidDel="00000000" w:rsidR="00000000" w:rsidRPr="00000000">
                <w:rPr>
                  <w:sz w:val="20"/>
                  <w:szCs w:val="20"/>
                  <w:u w:val="single"/>
                  <w:rtl w:val="0"/>
                </w:rPr>
                <w:t xml:space="preserve">https://www.youtube.com/watch?v=bh6P0iw2k30</w:t>
              </w:r>
            </w:hyperlink>
            <w:r w:rsidDel="00000000" w:rsidR="00000000" w:rsidRPr="00000000">
              <w:rPr>
                <w:sz w:val="20"/>
                <w:szCs w:val="20"/>
                <w:rtl w:val="0"/>
              </w:rPr>
              <w:t xml:space="preserve">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“Writing as a Recursive Process</w:t>
            </w:r>
          </w:p>
          <w:p w:rsidR="00000000" w:rsidDel="00000000" w:rsidP="00000000" w:rsidRDefault="00000000" w:rsidRPr="00000000" w14:paraId="000000B0">
            <w:pPr>
              <w:spacing w:line="240" w:lineRule="auto"/>
              <w:rPr>
                <w:sz w:val="20"/>
                <w:szCs w:val="20"/>
              </w:rPr>
            </w:pPr>
            <w:hyperlink r:id="rId9">
              <w:r w:rsidDel="00000000" w:rsidR="00000000" w:rsidRPr="00000000">
                <w:rPr>
                  <w:sz w:val="20"/>
                  <w:szCs w:val="20"/>
                  <w:u w:val="single"/>
                  <w:rtl w:val="0"/>
                </w:rPr>
                <w:t xml:space="preserve">https://youtu.be/fpCu9LrLiE0</w:t>
              </w:r>
            </w:hyperlink>
            <w:r w:rsidDel="00000000" w:rsidR="00000000" w:rsidRPr="00000000">
              <w:rPr>
                <w:sz w:val="20"/>
                <w:szCs w:val="20"/>
                <w:rtl w:val="0"/>
              </w:rPr>
              <w:t xml:space="preserve"> </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The Writing Process: Prewriting Strategies</w:t>
            </w:r>
          </w:p>
          <w:p w:rsidR="00000000" w:rsidDel="00000000" w:rsidP="00000000" w:rsidRDefault="00000000" w:rsidRPr="00000000" w14:paraId="000000BA">
            <w:pPr>
              <w:spacing w:line="240" w:lineRule="auto"/>
              <w:rPr>
                <w:sz w:val="20"/>
                <w:szCs w:val="20"/>
              </w:rPr>
            </w:pPr>
            <w:hyperlink r:id="rId10">
              <w:r w:rsidDel="00000000" w:rsidR="00000000" w:rsidRPr="00000000">
                <w:rPr>
                  <w:sz w:val="20"/>
                  <w:szCs w:val="20"/>
                  <w:u w:val="single"/>
                  <w:rtl w:val="0"/>
                </w:rPr>
                <w:t xml:space="preserve">https://youtu.be/2fo13d1b7HA</w:t>
              </w:r>
            </w:hyperlink>
            <w:r w:rsidDel="00000000" w:rsidR="00000000" w:rsidRPr="00000000">
              <w:rPr>
                <w:sz w:val="20"/>
                <w:szCs w:val="20"/>
                <w:rtl w:val="0"/>
              </w:rPr>
              <w:t xml:space="preserve"> </w:t>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sz w:val="20"/>
                <w:szCs w:val="20"/>
              </w:rPr>
            </w:pPr>
            <w:r w:rsidDel="00000000" w:rsidR="00000000" w:rsidRPr="00000000">
              <w:rPr>
                <w:rtl w:val="0"/>
              </w:rPr>
            </w:r>
          </w:p>
          <w:p w:rsidR="00000000" w:rsidDel="00000000" w:rsidP="00000000" w:rsidRDefault="00000000" w:rsidRPr="00000000" w14:paraId="000000BD">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B">
            <w:pPr>
              <w:spacing w:line="240" w:lineRule="auto"/>
              <w:rPr>
                <w:b w:val="1"/>
                <w:bCs w:val="1"/>
                <w:sz w:val="20"/>
                <w:szCs w:val="20"/>
              </w:rPr>
            </w:pPr>
            <w:r w:rsidDel="00000000" w:rsidR="00000000" w:rsidRPr="00000000">
              <w:rPr>
                <w:sz w:val="20"/>
                <w:szCs w:val="20"/>
                <w:rtl w:val="0"/>
              </w:rPr>
              <w:t xml:space="preserve">Students will write a few sentences, up to a paragraph, on the literary devices they are familiar with.  Students will upload their answers to the LMS.</w:t>
            </w: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watch a video on literary devices. </w:t>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1">
            <w:pPr>
              <w:spacing w:line="240" w:lineRule="auto"/>
              <w:rPr>
                <w:b w:val="1"/>
                <w:bCs w:val="1"/>
                <w:sz w:val="20"/>
                <w:szCs w:val="20"/>
              </w:rPr>
            </w:pPr>
            <w:r w:rsidDel="00000000" w:rsidR="00000000" w:rsidRPr="00000000">
              <w:rPr>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w:t>
            </w:r>
            <w:r w:rsidDel="00000000" w:rsidR="00000000" w:rsidRPr="00000000">
              <w:rPr>
                <w:sz w:val="20"/>
                <w:szCs w:val="20"/>
                <w:rtl w:val="0"/>
              </w:rPr>
              <w:t xml:space="preserve"> will read quietly for 10 minutes</w:t>
            </w:r>
          </w:p>
          <w:p w:rsidR="00000000" w:rsidDel="00000000" w:rsidP="00000000" w:rsidRDefault="00000000" w:rsidRPr="00000000" w14:paraId="000000D7">
            <w:pPr>
              <w:spacing w:line="240" w:lineRule="auto"/>
              <w:rPr>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watch a video on word choice and tone.</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select a short story to read independently. Once students have finished reading their chosen short story, they will write a five-paragraph essay explaining how an author's diction and syntax contribute to the mood, voice, and tone of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0">
            <w:pPr>
              <w:spacing w:line="240" w:lineRule="auto"/>
              <w:rPr>
                <w:b w:val="1"/>
                <w:bCs w:val="1"/>
                <w:sz w:val="20"/>
                <w:szCs w:val="20"/>
              </w:rPr>
            </w:pPr>
            <w:r w:rsidDel="00000000" w:rsidR="00000000" w:rsidRPr="00000000">
              <w:rPr>
                <w:sz w:val="20"/>
                <w:szCs w:val="20"/>
                <w:rtl w:val="0"/>
              </w:rPr>
              <w:t xml:space="preserve">Students will write a few sentences, up to a paragraph, on rhetorical devices they are familiar with. Students will upload their answers to the LMS.</w:t>
            </w: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3">
            <w:pPr>
              <w:spacing w:line="240" w:lineRule="auto"/>
              <w:rPr>
                <w:b w:val="1"/>
                <w:bCs w:val="1"/>
                <w:sz w:val="20"/>
                <w:szCs w:val="20"/>
              </w:rPr>
            </w:pPr>
            <w:r w:rsidDel="00000000" w:rsidR="00000000" w:rsidRPr="00000000">
              <w:rPr>
                <w:sz w:val="20"/>
                <w:szCs w:val="20"/>
                <w:rtl w:val="0"/>
              </w:rPr>
              <w:t xml:space="preserve">Students will watch videos on rhetorical devices.</w:t>
            </w: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6">
            <w:pPr>
              <w:spacing w:line="240" w:lineRule="auto"/>
              <w:rPr>
                <w:b w:val="1"/>
                <w:bCs w:val="1"/>
                <w:sz w:val="20"/>
                <w:szCs w:val="20"/>
              </w:rPr>
            </w:pPr>
            <w:r w:rsidDel="00000000" w:rsidR="00000000" w:rsidRPr="00000000">
              <w:rPr>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rtl w:val="0"/>
              </w:rPr>
            </w:r>
          </w:p>
          <w:p w:rsidR="00000000" w:rsidDel="00000000" w:rsidP="00000000" w:rsidRDefault="00000000" w:rsidRPr="00000000" w14:paraId="000000E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write a few sentences, up to a paragraph, on what they think the recursive writing process is.</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watch a video on the recursive writing process.</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Using the elements explained in the video, students will write a one-page summary of how they will use the recursive writing process to plan, write, and edit a short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B">
            <w:pPr>
              <w:spacing w:line="240" w:lineRule="auto"/>
              <w:rPr>
                <w:b w:val="1"/>
                <w:bCs w:val="1"/>
                <w:sz w:val="20"/>
                <w:szCs w:val="20"/>
              </w:rPr>
            </w:pPr>
            <w:r w:rsidDel="00000000" w:rsidR="00000000" w:rsidRPr="00000000">
              <w:rPr>
                <w:sz w:val="20"/>
                <w:szCs w:val="20"/>
                <w:rtl w:val="0"/>
              </w:rPr>
              <w:t xml:space="preserve">Students will write a few sentences, up to a paragraph, on the literary devices they are familiar with.  </w:t>
            </w: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E">
            <w:pPr>
              <w:spacing w:line="240" w:lineRule="auto"/>
              <w:rPr>
                <w:b w:val="1"/>
                <w:bCs w:val="1"/>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various literary devices and how to recognize them. </w:t>
            </w: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1">
            <w:pPr>
              <w:spacing w:line="240" w:lineRule="auto"/>
              <w:rPr>
                <w:b w:val="1"/>
                <w:bCs w:val="1"/>
                <w:sz w:val="20"/>
                <w:szCs w:val="20"/>
              </w:rPr>
            </w:pPr>
            <w:r w:rsidDel="00000000" w:rsidR="00000000" w:rsidRPr="00000000">
              <w:rPr>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read quietly for 10 minutes.</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Students will watch a video on word choice and tone.</w:t>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 Students will select a short story to read independently. Once students have finished reading their chosen short story, they will write a five-paragraph essay explaining how an author's diction and syntax contribute to the mood, voice, and tone of the text.</w:t>
            </w:r>
          </w:p>
          <w:p w:rsidR="00000000" w:rsidDel="00000000" w:rsidP="00000000" w:rsidRDefault="00000000" w:rsidRPr="00000000" w14:paraId="0000011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0">
            <w:pPr>
              <w:spacing w:line="240" w:lineRule="auto"/>
              <w:rPr>
                <w:b w:val="1"/>
                <w:bCs w:val="1"/>
                <w:sz w:val="20"/>
                <w:szCs w:val="20"/>
              </w:rPr>
            </w:pPr>
            <w:r w:rsidDel="00000000" w:rsidR="00000000" w:rsidRPr="00000000">
              <w:rPr>
                <w:sz w:val="20"/>
                <w:szCs w:val="20"/>
                <w:rtl w:val="0"/>
              </w:rPr>
              <w:t xml:space="preserve">Students will write a few sentences, up to a paragraph, on rhetorical devices they are familiar with.</w:t>
            </w:r>
            <w:r w:rsidDel="00000000" w:rsidR="00000000" w:rsidRPr="00000000">
              <w:rPr>
                <w:rtl w:val="0"/>
              </w:rPr>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rhetorical devices </w:t>
            </w:r>
          </w:p>
          <w:p w:rsidR="00000000" w:rsidDel="00000000" w:rsidP="00000000" w:rsidRDefault="00000000" w:rsidRPr="00000000" w14:paraId="00000126">
            <w:pPr>
              <w:spacing w:line="240" w:lineRule="auto"/>
              <w:rPr>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8">
            <w:pPr>
              <w:spacing w:line="240" w:lineRule="auto"/>
              <w:rPr>
                <w:b w:val="1"/>
                <w:bCs w:val="1"/>
                <w:sz w:val="20"/>
                <w:szCs w:val="20"/>
              </w:rPr>
            </w:pPr>
            <w:r w:rsidDel="00000000" w:rsidR="00000000" w:rsidRPr="00000000">
              <w:rPr>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Students will write a few sentences, up to a paragraph, on what they think the recursive writing process is.</w:t>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recursive writing process.</w:t>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Using the elements explained in the video, students will write a one-page summary of how they will use the recursive writing process to plan, write, and edit a short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8">
            <w:pPr>
              <w:spacing w:line="240" w:lineRule="auto"/>
              <w:rPr>
                <w:b w:val="1"/>
                <w:bCs w:val="1"/>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1">
            <w:pPr>
              <w:spacing w:line="240" w:lineRule="auto"/>
              <w:rPr>
                <w:b w:val="1"/>
                <w:bCs w:val="1"/>
                <w:sz w:val="20"/>
                <w:szCs w:val="20"/>
                <w:highlight w:val="yellow"/>
              </w:rPr>
            </w:pPr>
            <w:r w:rsidDel="00000000" w:rsidR="00000000" w:rsidRPr="00000000">
              <w:rPr>
                <w:sz w:val="20"/>
                <w:szCs w:val="20"/>
                <w:rtl w:val="0"/>
              </w:rPr>
              <w:t xml:space="preserve">Students will complete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Students will complete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5">
            <w:pPr>
              <w:spacing w:line="240" w:lineRule="auto"/>
              <w:rPr>
                <w:b w:val="1"/>
                <w:bCs w:val="1"/>
                <w:sz w:val="20"/>
                <w:szCs w:val="20"/>
              </w:rPr>
            </w:pPr>
            <w:r w:rsidDel="00000000" w:rsidR="00000000" w:rsidRPr="00000000">
              <w:rPr>
                <w:sz w:val="20"/>
                <w:szCs w:val="20"/>
                <w:rtl w:val="0"/>
              </w:rPr>
              <w:t xml:space="preserve">Students will complete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Students will complete their plan.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Students will complete their prewriting exercise.</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A">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Going through life requires understanding how other people think and feel. As you go through life, you might come across people who think differently and feel differently about things than you do. What steps can you take to become more understanding of people who hold different opinions from yours?</w:t>
            </w:r>
          </w:p>
          <w:p w:rsidR="00000000" w:rsidDel="00000000" w:rsidP="00000000" w:rsidRDefault="00000000" w:rsidRPr="00000000" w14:paraId="0000015C">
            <w:pPr>
              <w:spacing w:line="240" w:lineRule="auto"/>
              <w:rPr>
                <w:sz w:val="20"/>
                <w:szCs w:val="20"/>
              </w:rPr>
            </w:pPr>
            <w:r w:rsidDel="00000000" w:rsidR="00000000" w:rsidRPr="00000000">
              <w:rPr>
                <w:rtl w:val="0"/>
              </w:rPr>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Part of managing your health is knowing which activities can endanger it. While it may not always be easy, it is sometimes important to say no to activities that are directly harmful to your health. What sort of activities can pose a threat to your health? What are some of the ways you can “say no''?</w:t>
            </w:r>
          </w:p>
          <w:p w:rsidR="00000000" w:rsidDel="00000000" w:rsidP="00000000" w:rsidRDefault="00000000" w:rsidRPr="00000000" w14:paraId="0000015F">
            <w:pPr>
              <w:spacing w:line="240" w:lineRule="auto"/>
              <w:rPr>
                <w:sz w:val="20"/>
                <w:szCs w:val="20"/>
              </w:rPr>
            </w:pPr>
            <w:r w:rsidDel="00000000" w:rsidR="00000000" w:rsidRPr="00000000">
              <w:rPr>
                <w:rtl w:val="0"/>
              </w:rPr>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62">
            <w:pPr>
              <w:spacing w:line="240" w:lineRule="auto"/>
              <w:rPr>
                <w:sz w:val="20"/>
                <w:szCs w:val="20"/>
                <w:highlight w:val="yellow"/>
              </w:rPr>
            </w:pPr>
            <w:r w:rsidDel="00000000" w:rsidR="00000000" w:rsidRPr="00000000">
              <w:rPr>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it?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Everyone has bad days. Sometimes, when people have bad days, lots of things pile up, and they quickly feel ground down. When you have a bad day, engage in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When some people think of self care, they might think big gestures-they might think of going to the spa or going on vacation. However, in our day-to-day lives, there's not always time to engage in Acts of self-care. Consequently, we have to develop ways to carry out simple acts of self-care.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In school, you have a set curriculum determined by government officials. However, this doesn’t mean you can only learn about certain topics, especially with all the educational apps out there. How can you use your educational independence to supplement your education? </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Everyone who holds an important or powerful position starts in an entry-level role in their field to gain experience. Think about what your career goals are. What do you think are the entry-level positions you need to hold in your field? If you are unsure, how can you find out what the entry-level positions are?</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becomes easier to set a budget and manage your money. However, monitoring your spending habits can be a time-consuming ordeal. What are some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Although it is important to take pride in our daily lives, it is also important to be humble and try to downplay our successes. If you are really good at something, lots of people will want to compliment you on it. In situations like this, you should be humble and not let your success go to your head. Next time, you may not be successful. What is humility?</w:t>
            </w:r>
          </w:p>
          <w:p w:rsidR="00000000" w:rsidDel="00000000" w:rsidP="00000000" w:rsidRDefault="00000000" w:rsidRPr="00000000" w14:paraId="0000017E">
            <w:pPr>
              <w:spacing w:line="240" w:lineRule="auto"/>
              <w:rPr>
                <w:sz w:val="20"/>
                <w:szCs w:val="20"/>
              </w:rPr>
            </w:pPr>
            <w:r w:rsidDel="00000000" w:rsidR="00000000" w:rsidRPr="00000000">
              <w:rPr>
                <w:rtl w:val="0"/>
              </w:rPr>
            </w:r>
          </w:p>
          <w:p w:rsidR="00000000" w:rsidDel="00000000" w:rsidP="00000000" w:rsidRDefault="00000000" w:rsidRPr="00000000" w14:paraId="0000017F">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makes both parties happy.  How do you negotiate with someone?</w:t>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to prevent it from collapsing into anarchy.  So, too, in life, you might find it hard to get anything done if you don’t cooperate with others. Why is cooperation important?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Workplace ethics are not required in every career field; some are taught in special classes. However, many people utilize their own ethics when working in their chosen field. Knowing that workplace ethics are not always taught, what are some easy ways you can develop workplace ethics?</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Self-confidence is not easy for everybody to come by, and everybody goes through periods when they lack it. People develop their self-confidence through a wide variety of methods, including spirituality. How can you use your spirituality to build self-confidence?</w:t>
            </w:r>
            <w:r w:rsidDel="00000000" w:rsidR="00000000" w:rsidRPr="00000000">
              <w:rPr>
                <w:rtl w:val="0"/>
              </w:rPr>
            </w:r>
          </w:p>
        </w:tc>
      </w:tr>
    </w:tbl>
    <w:p w:rsidR="00000000" w:rsidDel="00000000" w:rsidP="00000000" w:rsidRDefault="00000000" w:rsidRPr="00000000" w14:paraId="00000191">
      <w:pPr>
        <w:spacing w:after="160" w:line="259" w:lineRule="auto"/>
        <w:rPr>
          <w:sz w:val="20"/>
          <w:szCs w:val="20"/>
        </w:rPr>
      </w:pPr>
      <w:r w:rsidDel="00000000" w:rsidR="00000000" w:rsidRPr="00000000">
        <w:rPr>
          <w:rtl w:val="0"/>
        </w:rPr>
      </w:r>
    </w:p>
    <w:p w:rsidR="00000000" w:rsidDel="00000000" w:rsidP="00000000" w:rsidRDefault="00000000" w:rsidRPr="00000000" w14:paraId="00000192">
      <w:pPr>
        <w:spacing w:after="160" w:line="259" w:lineRule="auto"/>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2fo13d1b7HA" TargetMode="External"/><Relationship Id="rId9" Type="http://schemas.openxmlformats.org/officeDocument/2006/relationships/hyperlink" Target="https://youtu.be/fpCu9LrLiE0" TargetMode="External"/><Relationship Id="rId5" Type="http://schemas.openxmlformats.org/officeDocument/2006/relationships/styles" Target="styles.xml"/><Relationship Id="rId6" Type="http://schemas.openxmlformats.org/officeDocument/2006/relationships/hyperlink" Target="https://www.youtube.com/watch?v=C3SqNtDx4UM" TargetMode="External"/><Relationship Id="rId7" Type="http://schemas.openxmlformats.org/officeDocument/2006/relationships/hyperlink" Target="https://www.youtube.com/watch?v=l3yWmXbC36s" TargetMode="External"/><Relationship Id="rId8" Type="http://schemas.openxmlformats.org/officeDocument/2006/relationships/hyperlink" Target="https://www.youtube.com/watch?v=bh6P0iw2k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