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English I </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E1.8A: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E1.8B: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E1.8C: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E1.8D: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E1.8E: </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explain the author’s purpose in writing an argumentative text.</w:t>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complete a one-page write-up.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can explain an author’s purpose within a text.</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a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the structure of an argumentative text contributes to its purpose.</w:t>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a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the author's use of print and graphic features to achieve specific purposes.</w:t>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analyze the use of print and graphic features of an argumentative text.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sz w:val="20"/>
                <w:szCs w:val="20"/>
                <w:rtl w:val="0"/>
              </w:rPr>
              <w:t xml:space="preserve">identify the use of literary devices in an argumentative text. </w:t>
            </w: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identify literary devices in argumentative texts.</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identify the author’s purpose in writing an argumentative text?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identify the author's purpose with an argumentative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does the structure of a text contribute to its purpose?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purpose do print and graphic features play in argumentative texts?</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 literary device?</w:t>
            </w: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4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draw inspiration from the world around you?</w:t>
            </w:r>
          </w:p>
          <w:p w:rsidR="00000000" w:rsidDel="00000000" w:rsidP="00000000" w:rsidRDefault="00000000" w:rsidRPr="00000000" w14:paraId="00000052">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the different types of degrees out there?</w:t>
            </w:r>
          </w:p>
          <w:p w:rsidR="00000000" w:rsidDel="00000000" w:rsidP="00000000" w:rsidRDefault="00000000" w:rsidRPr="00000000" w14:paraId="00000054">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is competency?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does it mean to be understanding of other people’s spirituality?</w:t>
            </w:r>
            <w:r w:rsidDel="00000000" w:rsidR="00000000" w:rsidRPr="00000000">
              <w:rPr>
                <w:rtl w:val="0"/>
              </w:rPr>
            </w:r>
          </w:p>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happens when you set a boundary?</w:t>
            </w: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Why should you be responsible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does it mean to have drive?</w:t>
            </w: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What are some of the ways you can add 30 minutes of exercise to your life?</w:t>
            </w: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What are some ways we can improve our own skill sets?</w:t>
            </w:r>
          </w:p>
          <w:p w:rsidR="00000000" w:rsidDel="00000000" w:rsidP="00000000" w:rsidRDefault="00000000" w:rsidRPr="00000000" w14:paraId="0000006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role do you think that social circles play in our identities?</w:t>
            </w: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draw strength from your cultural identity?</w:t>
            </w: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change your identity?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balance?</w:t>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situations in which you might need to overcome your cultural boundaries to grow as a person?</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develop your aspirations so that you can achieve them?</w:t>
            </w: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w:t>
            </w:r>
            <w:r w:rsidDel="00000000" w:rsidR="00000000" w:rsidRPr="00000000">
              <w:rPr>
                <w:rFonts w:ascii="Calibri" w:cs="Calibri" w:eastAsia="Calibri" w:hAnsi="Calibri"/>
                <w:b w:val="1"/>
                <w:bCs w:val="1"/>
                <w:sz w:val="20"/>
                <w:szCs w:val="20"/>
                <w:rtl w:val="0"/>
              </w:rPr>
              <w:t xml:space="preserve"> Wide</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Analyzing an author's purpose | Reading | Khan Academy</w:t>
            </w:r>
          </w:p>
          <w:p w:rsidR="00000000" w:rsidDel="00000000" w:rsidP="00000000" w:rsidRDefault="00000000" w:rsidRPr="00000000" w14:paraId="00000079">
            <w:pPr>
              <w:spacing w:line="240" w:lineRule="auto"/>
              <w:rPr>
                <w:rFonts w:ascii="Calibri" w:cs="Calibri" w:eastAsia="Calibri" w:hAnsi="Calibri"/>
                <w:sz w:val="20"/>
                <w:szCs w:val="20"/>
              </w:rPr>
            </w:pPr>
            <w:hyperlink r:id="rId6">
              <w:r w:rsidDel="00000000" w:rsidR="00000000" w:rsidRPr="00000000">
                <w:rPr>
                  <w:rFonts w:ascii="Calibri" w:cs="Calibri" w:eastAsia="Calibri" w:hAnsi="Calibri"/>
                  <w:sz w:val="20"/>
                  <w:szCs w:val="20"/>
                  <w:u w:val="single"/>
                  <w:rtl w:val="0"/>
                </w:rPr>
                <w:t xml:space="preserve">https://www.youtube.com/watch?v=R_bgo8j6jxc</w:t>
              </w:r>
            </w:hyperlink>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Analyzing an author's purpose | Reading | Khan Academy </w:t>
            </w:r>
          </w:p>
          <w:p w:rsidR="00000000" w:rsidDel="00000000" w:rsidP="00000000" w:rsidRDefault="00000000" w:rsidRPr="00000000" w14:paraId="00000083">
            <w:pPr>
              <w:spacing w:line="240" w:lineRule="auto"/>
              <w:rPr>
                <w:rFonts w:ascii="Calibri" w:cs="Calibri" w:eastAsia="Calibri" w:hAnsi="Calibri"/>
                <w:b w:val="1"/>
                <w:bCs w:val="1"/>
                <w:sz w:val="20"/>
                <w:szCs w:val="20"/>
              </w:rPr>
            </w:pPr>
            <w:hyperlink r:id="rId7">
              <w:r w:rsidDel="00000000" w:rsidR="00000000" w:rsidRPr="00000000">
                <w:rPr>
                  <w:rFonts w:ascii="Calibri" w:cs="Calibri" w:eastAsia="Calibri" w:hAnsi="Calibri"/>
                  <w:b w:val="1"/>
                  <w:bCs w:val="1"/>
                  <w:sz w:val="20"/>
                  <w:szCs w:val="20"/>
                  <w:u w:val="single"/>
                  <w:rtl w:val="0"/>
                </w:rPr>
                <w:t xml:space="preserve">https://www.youtube.com/watch?v=R_bgo8j6jxc</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ravens’ thinking skills compare with apes’?</w:t>
            </w:r>
          </w:p>
          <w:p w:rsidR="00000000" w:rsidDel="00000000" w:rsidP="00000000" w:rsidRDefault="00000000" w:rsidRPr="00000000" w14:paraId="00000087">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sz w:val="20"/>
                  <w:szCs w:val="20"/>
                  <w:u w:val="single"/>
                  <w:rtl w:val="0"/>
                </w:rPr>
                <w:t xml:space="preserve">https://sciencejournalforkids.org/wp-content/uploads/2021/04/ravens_article.pdf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(Phone/tablet/laptop/etc)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1">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Teaching Text Structures for Nonfiction Reading</w:t>
            </w:r>
          </w:p>
          <w:p w:rsidR="00000000" w:rsidDel="00000000" w:rsidP="00000000" w:rsidRDefault="00000000" w:rsidRPr="00000000" w14:paraId="00000092">
            <w:pPr>
              <w:spacing w:line="240" w:lineRule="auto"/>
              <w:rPr>
                <w:rFonts w:ascii="Roboto" w:cs="Roboto" w:eastAsia="Roboto" w:hAnsi="Roboto"/>
                <w:sz w:val="20"/>
                <w:szCs w:val="20"/>
              </w:rPr>
            </w:pPr>
            <w:hyperlink r:id="rId9">
              <w:r w:rsidDel="00000000" w:rsidR="00000000" w:rsidRPr="00000000">
                <w:rPr>
                  <w:rFonts w:ascii="Roboto" w:cs="Roboto" w:eastAsia="Roboto" w:hAnsi="Roboto"/>
                  <w:sz w:val="20"/>
                  <w:szCs w:val="20"/>
                  <w:u w:val="single"/>
                  <w:rtl w:val="0"/>
                </w:rPr>
                <w:t xml:space="preserve">https://www.youtube.com/watch?v=qSGX34Zf82c</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ravens’ thinking skills compare with apes’?</w:t>
            </w:r>
          </w:p>
          <w:p w:rsidR="00000000" w:rsidDel="00000000" w:rsidP="00000000" w:rsidRDefault="00000000" w:rsidRPr="00000000" w14:paraId="00000095">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sz w:val="20"/>
                  <w:szCs w:val="20"/>
                  <w:u w:val="single"/>
                  <w:rtl w:val="0"/>
                </w:rPr>
                <w:t xml:space="preserve">https://sciencejournalforkids.org/wp-content/uploads/2021/04/ravens_article.pdf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(Phone/tablet/laptop/etc)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LLesson  Wide</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E">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Author’s Purpose</w:t>
            </w:r>
          </w:p>
          <w:p w:rsidR="00000000" w:rsidDel="00000000" w:rsidP="00000000" w:rsidRDefault="00000000" w:rsidRPr="00000000" w14:paraId="0000009F">
            <w:pPr>
              <w:spacing w:line="240" w:lineRule="auto"/>
              <w:rPr>
                <w:rFonts w:ascii="Roboto" w:cs="Roboto" w:eastAsia="Roboto" w:hAnsi="Roboto"/>
                <w:sz w:val="20"/>
                <w:szCs w:val="20"/>
              </w:rPr>
            </w:pPr>
            <w:hyperlink r:id="rId11">
              <w:r w:rsidDel="00000000" w:rsidR="00000000" w:rsidRPr="00000000">
                <w:rPr>
                  <w:rFonts w:ascii="Roboto" w:cs="Roboto" w:eastAsia="Roboto" w:hAnsi="Roboto"/>
                  <w:sz w:val="20"/>
                  <w:szCs w:val="20"/>
                  <w:u w:val="single"/>
                  <w:rtl w:val="0"/>
                </w:rPr>
                <w:t xml:space="preserve">https://www.youtube.com/watch?v=ZukvWieNR78</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LLesson  Wide</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ESL - Literary Devices 2 (Alliteration, Imagery, Oxymoron, Hyperbole, and Symbolism)</w:t>
            </w:r>
          </w:p>
          <w:p w:rsidR="00000000" w:rsidDel="00000000" w:rsidP="00000000" w:rsidRDefault="00000000" w:rsidRPr="00000000" w14:paraId="000000A9">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sz w:val="20"/>
                  <w:szCs w:val="20"/>
                  <w:u w:val="single"/>
                  <w:rtl w:val="0"/>
                </w:rPr>
                <w:t xml:space="preserve">https://youtu.be/XWGN6dPfUZw</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(Phone/tablet/laptop/etc)</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to identify an author’s purpose. Students will upload their answers to the LMS.</w:t>
            </w: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identifying an author’s purpose.</w:t>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find an informative text, an argumentative text, and a narrative text that discuss a topic of interest to them. Students will complete a write-up identifying the author’s purpose in the three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with a partner for up to 10 minutes on how to identify and analyze the author’s purpose in a text.</w:t>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identify and analyze an author’s purpose in a text.</w:t>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How do ravens’ thinking skills compare with apes’? After reading the article, ask the students what they think the author’s purpose is. Then ask them how they determined their answer. </w:t>
            </w: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argumentative article about a topic they are interested in. Then have the group create a podcast where they discuss the author’s purpose in writing the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with a partner for up to 10 minutes on how to identify an author’s purpose.</w:t>
            </w: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the structure of an argumentative text contributes to its purpose.</w:t>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How do ravens’ thinking skills compare with apes’? After reading the article, ask the students how the text's structure contributes to its purpose.</w:t>
            </w: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argumentative article about a topic they are interested in. Then have the group create a podcast where they discuss how the structure of an argumentative text contributes to its purpose.</w:t>
            </w: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Students will use the designated technology available to them to discuss/communicate with a partner for up to 10 minutes about how they think authors use print and graphic features in their texts.</w:t>
            </w: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determine an author's purpose in using print and graphic features. </w:t>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find an argumentative text on a topic they are interested in and create a one-page write-up explaining how the author uses print and graphic features to support the text's information.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quietly for 10 minutes</w:t>
            </w:r>
          </w:p>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literary devices.</w:t>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Place students in groups of 3. Have each group find an argumentative article about a topic they are interested in. Then have the group create a podcast in which they discuss how the author of an argumentative text uses various literary devices. </w:t>
            </w:r>
          </w:p>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to identify an author’s purpose. Students will upload their answers to the LMS.</w:t>
            </w: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identifying an author’s purpose.</w:t>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find an informative text, an argumentative text, and a a naative text that discdiscussesopic of interest to them. Students will complete a write-up identifying the author’s purpose in the three texts.</w:t>
            </w:r>
          </w:p>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discuss with a partner how to identify and analyze the author’s purpose in a text.</w:t>
            </w:r>
          </w:p>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how to identify the author’s purpose in a text.</w:t>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How do ravens’ thinking skills compare with apes’? After reading the article, ask the students what they think the author’s purpose is. Then ask them how they determined their answer. </w:t>
            </w: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argumentative article about a topic they are interested in. Then have the group create a podcast where they discuss the author’s purpose in writing the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discuss with a partner how to identify an author’s purpose.</w:t>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how the structure of an argumentative text contributes to its purpose.</w:t>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How do ravens’ thinking skills compare with apes’? After reading the article, ask the students how the text's structure contributes to its purpose.</w:t>
            </w:r>
          </w:p>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argumentative article about a topic they are interested in. Then have the group create a podcast where they discuss how the structure of an argumentative text contributes to its purpose.</w:t>
            </w: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discuss with a partner how they think authors use print and graphic features in their text. </w:t>
            </w: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how to determine an author's purpose in using print and graphic features.  </w:t>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find an argumentative text on a topic they are interested in and create a one-page write-up explaining how the author uses print and graphic features to support the text's information.  </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quietly for 10 minutes.</w:t>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The instructor will lecture on literary devices.</w:t>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Place students in groups of 3. Have each group find an argumentative article about a topic they are interested in. Then have the group create a podcast in which they discuss how the author of an argumentative texuses variousus literary devices. </w:t>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write-up.</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podcasts.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podcasts.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podcasts.</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5">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4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Many Informative texts have come about by people simply wanting to know more about the world around them. Just as authors of informative texts have been inspired to further their own knowledge of atomic structure, you too should find inspiration from the world around you, and you should use this inspiration to figure out how to improve the world around you.</w:t>
            </w:r>
          </w:p>
          <w:p w:rsidR="00000000" w:rsidDel="00000000" w:rsidP="00000000" w:rsidRDefault="00000000" w:rsidRPr="00000000" w14:paraId="00000147">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8">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4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today's world, there are many different types of degrees you can obtain, and these degrees can influence your career plans. If you want to become a doctor, you'll need to think about going to university, then attending medical school and earning ann MD.an you want to become a lawyer, you'll need an undergrad degree, and then you'll need a JD from a law school. Thankfully, not all jobs require advanced degrees-some jobs only require certificates or Associate's Degrees. As you think about your career aspirations, you’ll need to start thinking about the types of degrees you will need to obtain.</w:t>
            </w:r>
          </w:p>
          <w:p w:rsidR="00000000" w:rsidDel="00000000" w:rsidP="00000000" w:rsidRDefault="00000000" w:rsidRPr="00000000" w14:paraId="0000014A">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B">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need to demonstrate competence in your activities. Whether it's a Chemistry test or arguing a case before the Supreme Court, you will need to be able to demonstrate competency in your field.  What does it mean to be competent?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 </w:t>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With as many different spiritualities and faiths as there are in the world, there might inevitably be some conflicts over spirituality. While it is difficult to say that peace might be easier if we were more understanding of the differences in our spirituality, it can’t hurt. </w:t>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 you think it means to be understanding of other people's spirituality? Why do you think it is important to respect other people's spirituality?</w:t>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life, you will need to set boundaries between yourself and others, but what does it mean to set a boundary? Are there ways to do it positively? Are boundaries permanent? What happens when you set a boundary? </w:t>
            </w:r>
          </w:p>
          <w:p w:rsidR="00000000" w:rsidDel="00000000" w:rsidP="00000000" w:rsidRDefault="00000000" w:rsidRPr="00000000" w14:paraId="0000015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Working usually carries a certain degree of responsibility, whether you're a surgeon performing life-saving surgery or you're working as a welder. What do you think it means to be responsible at work, even if the work isn't a matter of life and death? What do you think are some of the consequences for not taking responsibility for your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People are driven (motivated) to report the news for all sorts of reasons, such as ideology or money. However, we are all driven by different things. What drives (motivates) you?</w:t>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it is important to do things in moderation, one thing you should always do is exercise. It’s okay if you’re not super athletic; going for a walk every day is a great place to start an exercise regimen. What are some of the ways you can add 30 minutes of exercise to your life?</w:t>
            </w:r>
          </w:p>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you go through life, you will find that you need to use a variety of skills to succeed. What steps can you take to develop an educational skill set?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identities are influenced by many aspects, from the media we consume to the activities we engage in. However, not many people focus on the role that social circles play in our identity. What role do you think that social circles play in our identities?</w:t>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identities do more than tell people who we are. They can be a source of strength, especially during times of Pride or festivals. Many authors write informative texts about matters that are close to their hearts, including texts about their identity. Even if you are not an author of argumentative texts, you can still draw strength from your cultural identity. How can you draw strength from your cultural identity?</w:t>
            </w:r>
          </w:p>
          <w:p w:rsidR="00000000" w:rsidDel="00000000" w:rsidP="00000000" w:rsidRDefault="00000000" w:rsidRPr="00000000" w14:paraId="0000016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w:t>
            </w:r>
            <w:r w:rsidDel="00000000" w:rsidR="00000000" w:rsidRPr="00000000">
              <w:rPr>
                <w:rtl w:val="0"/>
              </w:rPr>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of us go through life with different identities at different times- you might identify as a jock or nerd, or an artist. Thankfully, your social identity can be changed. How can you change your social identity? How can you help others?</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it is important to monitor your health and rely on healthy habits, it is important to do so with balance, as overdoing some healthy habits can backfire and harm you. What does it mean to live with a healthy balance?</w:t>
            </w:r>
          </w:p>
          <w:p w:rsidR="00000000" w:rsidDel="00000000" w:rsidP="00000000" w:rsidRDefault="00000000" w:rsidRPr="00000000" w14:paraId="000001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others' cultural boundaries are important to respect, sometimes you need to overcome your own cultural boundaries to grow as a person. What are some situations in which you might need to overcome your cultural boundaries to grow as a person?</w:t>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has aspirations; some people aspire to be president of the United States, while others may simply aspire to be a good person and to live a good life. Whatever your aspirations might be, they all need to be developed. After all, your aspirations may change from the time you're 8 to the time you're 18. After developing your aspirations, you might gain insight into how they can be achieved. Think about what your aspirations are, and how you can develop them so that you can achieve them.</w:t>
            </w:r>
          </w:p>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7B">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C">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ZukvWieNR78" TargetMode="External"/><Relationship Id="rId10" Type="http://schemas.openxmlformats.org/officeDocument/2006/relationships/hyperlink" Target="https://sciencejournalforkids.org/wp-content/uploads/2021/04/ravens_article.pdf" TargetMode="External"/><Relationship Id="rId12" Type="http://schemas.openxmlformats.org/officeDocument/2006/relationships/hyperlink" Target="https://youtu.be/XWGN6dPfUZw" TargetMode="External"/><Relationship Id="rId9" Type="http://schemas.openxmlformats.org/officeDocument/2006/relationships/hyperlink" Target="https://www.youtube.com/watch?v=qSGX34Zf82c" TargetMode="External"/><Relationship Id="rId5" Type="http://schemas.openxmlformats.org/officeDocument/2006/relationships/styles" Target="styles.xml"/><Relationship Id="rId6" Type="http://schemas.openxmlformats.org/officeDocument/2006/relationships/hyperlink" Target="https://www.youtube.com/watch?v=R_bgo8j6jxc" TargetMode="External"/><Relationship Id="rId7" Type="http://schemas.openxmlformats.org/officeDocument/2006/relationships/hyperlink" Target="https://www.youtube.com/watch?v=R_bgo8j6jxc" TargetMode="External"/><Relationship Id="rId8" Type="http://schemas.openxmlformats.org/officeDocument/2006/relationships/hyperlink" Target="https://sciencejournalforkids.org/wp-content/uploads/2021/04/ravens_article.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