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t xml:space="preserve">E1.11A: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tl w:val="0"/>
              </w:rPr>
              <w:t xml:space="preserve">E1.11B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Calibri" w:cs="Calibri" w:eastAsia="Calibri" w:hAnsi="Calibri"/>
                <w:sz w:val="20"/>
                <w:szCs w:val="20"/>
              </w:rPr>
            </w:pPr>
            <w:r w:rsidDel="00000000" w:rsidR="00000000" w:rsidRPr="00000000">
              <w:rPr>
                <w:rtl w:val="0"/>
              </w:rPr>
              <w:t xml:space="preserve">E1.11C: Develop and revise a plan.</w:t>
            </w:r>
          </w:p>
          <w:p w:rsidR="00000000" w:rsidDel="00000000" w:rsidP="00000000" w:rsidRDefault="00000000" w:rsidRPr="00000000" w14:paraId="0000002A">
            <w:pPr>
              <w:ind w:left="7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Calibri" w:cs="Calibri" w:eastAsia="Calibri" w:hAnsi="Calibri"/>
                <w:sz w:val="20"/>
                <w:szCs w:val="20"/>
              </w:rPr>
            </w:pPr>
            <w:r w:rsidDel="00000000" w:rsidR="00000000" w:rsidRPr="00000000">
              <w:rPr>
                <w:rtl w:val="0"/>
              </w:rPr>
              <w:t xml:space="preserve">E1.11D: Modify the major research question as necessary to refocus the research plan.</w:t>
            </w:r>
          </w:p>
          <w:p w:rsidR="00000000" w:rsidDel="00000000" w:rsidP="00000000" w:rsidRDefault="00000000" w:rsidRPr="00000000" w14:paraId="0000002D">
            <w:pPr>
              <w:numPr>
                <w:ilvl w:val="0"/>
                <w:numId w:val="2"/>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E1.11E: Locate relevant sources.</w:t>
            </w:r>
          </w:p>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rPr>
                <w:rFonts w:ascii="Calibri" w:cs="Calibri" w:eastAsia="Calibri" w:hAnsi="Calibri"/>
                <w:sz w:val="20"/>
                <w:szCs w:val="20"/>
              </w:rPr>
            </w:pPr>
            <w:r w:rsidDel="00000000" w:rsidR="00000000" w:rsidRPr="00000000">
              <w:rPr>
                <w:rtl w:val="0"/>
              </w:rPr>
              <w:t xml:space="preserve">E1.11F: Synthesize information from a variety of sources.</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student-selected and teacher-guided questions for formal and informal inquiry.</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generate a list of questions they want to answer through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critique research.</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critique their classmates'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revise a plan for researching the answer to their research question.</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research plan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modify the major research question.</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major research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locate relevant sources.</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and gather relevant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 </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informational text.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generate a list of research questions when writing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critique other people's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perform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turn research questions into a 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gather sources for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 from a variety of texts?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wisdom?</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vocational pride?</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can you do to make sure you aren’t overdedicated at work?- </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help develop your self-confidence</w:t>
            </w:r>
            <w:r w:rsidDel="00000000" w:rsidR="00000000" w:rsidRPr="00000000">
              <w:rPr>
                <w:rFonts w:ascii="Calibri" w:cs="Calibri" w:eastAsia="Calibri" w:hAnsi="Calibri"/>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community?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Developing Good Research Question</w:t>
            </w:r>
            <w:r w:rsidDel="00000000" w:rsidR="00000000" w:rsidRPr="00000000">
              <w:rPr>
                <w:rFonts w:ascii="Calibri" w:cs="Calibri" w:eastAsia="Calibri" w:hAnsi="Calibri"/>
                <w:sz w:val="20"/>
                <w:szCs w:val="20"/>
                <w:rtl w:val="0"/>
              </w:rPr>
              <w:t xml:space="preserve">s</w:t>
            </w:r>
          </w:p>
          <w:p w:rsidR="00000000" w:rsidDel="00000000" w:rsidP="00000000" w:rsidRDefault="00000000" w:rsidRPr="00000000" w14:paraId="0000009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https://www.youtube.com/watch?v=3YHv3vFJMG0</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 Critique</w:t>
            </w:r>
          </w:p>
          <w:p w:rsidR="00000000" w:rsidDel="00000000" w:rsidP="00000000" w:rsidRDefault="00000000" w:rsidRPr="00000000" w14:paraId="000000A2">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https://youtu.be/Z3xMJGb05Ok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Making a Research Plan</w:t>
            </w:r>
          </w:p>
          <w:p w:rsidR="00000000" w:rsidDel="00000000" w:rsidP="00000000" w:rsidRDefault="00000000" w:rsidRPr="00000000" w14:paraId="000000AD">
            <w:pPr>
              <w:spacing w:line="240" w:lineRule="auto"/>
              <w:rPr>
                <w:rFonts w:ascii="Roboto" w:cs="Roboto" w:eastAsia="Roboto" w:hAnsi="Roboto"/>
                <w:sz w:val="20"/>
                <w:szCs w:val="20"/>
              </w:rPr>
            </w:pPr>
            <w:hyperlink r:id="rId8">
              <w:r w:rsidDel="00000000" w:rsidR="00000000" w:rsidRPr="00000000">
                <w:rPr>
                  <w:rFonts w:ascii="Roboto" w:cs="Roboto" w:eastAsia="Roboto" w:hAnsi="Roboto"/>
                  <w:sz w:val="20"/>
                  <w:szCs w:val="20"/>
                  <w:u w:val="single"/>
                  <w:rtl w:val="0"/>
                </w:rPr>
                <w:t xml:space="preserve">https://www.youtube.com/watch?v=KE3CwMkVzTw</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Library Stuff Works - Refining Your Research Question</w:t>
            </w:r>
          </w:p>
          <w:p w:rsidR="00000000" w:rsidDel="00000000" w:rsidP="00000000" w:rsidRDefault="00000000" w:rsidRPr="00000000" w14:paraId="000000B7">
            <w:pPr>
              <w:spacing w:line="240" w:lineRule="auto"/>
              <w:rPr>
                <w:rFonts w:ascii="Roboto" w:cs="Roboto" w:eastAsia="Roboto" w:hAnsi="Roboto"/>
                <w:sz w:val="20"/>
                <w:szCs w:val="20"/>
              </w:rPr>
            </w:pPr>
            <w:hyperlink r:id="rId9">
              <w:r w:rsidDel="00000000" w:rsidR="00000000" w:rsidRPr="00000000">
                <w:rPr>
                  <w:rFonts w:ascii="Roboto" w:cs="Roboto" w:eastAsia="Roboto" w:hAnsi="Roboto"/>
                  <w:sz w:val="20"/>
                  <w:szCs w:val="20"/>
                  <w:u w:val="single"/>
                  <w:rtl w:val="0"/>
                </w:rPr>
                <w:t xml:space="preserve">https://www.youtube.com/watch?v=fxZK7RWllX7</w:t>
              </w:r>
            </w:hyperlink>
            <w:r w:rsidDel="00000000" w:rsidR="00000000" w:rsidRPr="00000000">
              <w:rPr>
                <w:rFonts w:ascii="Roboto" w:cs="Roboto" w:eastAsia="Roboto" w:hAnsi="Roboto"/>
                <w:sz w:val="20"/>
                <w:szCs w:val="20"/>
                <w:rtl w:val="0"/>
              </w:rPr>
              <w:t xml:space="preserve">n</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0">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Find Sources for a Research Paper</w:t>
            </w:r>
          </w:p>
          <w:p w:rsidR="00000000" w:rsidDel="00000000" w:rsidP="00000000" w:rsidRDefault="00000000" w:rsidRPr="00000000" w14:paraId="000000C1">
            <w:pPr>
              <w:spacing w:line="240" w:lineRule="auto"/>
              <w:rPr>
                <w:rFonts w:ascii="Roboto" w:cs="Roboto" w:eastAsia="Roboto" w:hAnsi="Roboto"/>
                <w:sz w:val="20"/>
                <w:szCs w:val="20"/>
              </w:rPr>
            </w:pPr>
            <w:hyperlink r:id="rId10">
              <w:r w:rsidDel="00000000" w:rsidR="00000000" w:rsidRPr="00000000">
                <w:rPr>
                  <w:rFonts w:ascii="Roboto" w:cs="Roboto" w:eastAsia="Roboto" w:hAnsi="Roboto"/>
                  <w:sz w:val="20"/>
                  <w:szCs w:val="20"/>
                  <w:u w:val="single"/>
                  <w:rtl w:val="0"/>
                </w:rPr>
                <w:t xml:space="preserve">https://www.youtube.com/watch?v=vpDvNJ2QL04</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Wide</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ENGLISH 8- SYNTHESIZING INFORMATION FOUND IN VARIOUS SOURCES-Q4</w:t>
            </w:r>
          </w:p>
          <w:p w:rsidR="00000000" w:rsidDel="00000000" w:rsidP="00000000" w:rsidRDefault="00000000" w:rsidRPr="00000000" w14:paraId="000000CB">
            <w:pPr>
              <w:spacing w:line="240" w:lineRule="auto"/>
              <w:rPr>
                <w:rFonts w:ascii="Roboto" w:cs="Roboto" w:eastAsia="Roboto" w:hAnsi="Roboto"/>
                <w:sz w:val="20"/>
                <w:szCs w:val="20"/>
              </w:rPr>
            </w:pPr>
            <w:hyperlink r:id="rId11">
              <w:r w:rsidDel="00000000" w:rsidR="00000000" w:rsidRPr="00000000">
                <w:rPr>
                  <w:rFonts w:ascii="Roboto" w:cs="Roboto" w:eastAsia="Roboto" w:hAnsi="Roboto"/>
                  <w:sz w:val="20"/>
                  <w:szCs w:val="20"/>
                  <w:u w:val="single"/>
                  <w:rtl w:val="0"/>
                </w:rPr>
                <w:t xml:space="preserve">https://youtu.be/Xddsz5p6Uu8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of informational texts develop their research questions.</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good research questions.</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research materials. Students will upload their answers to the LMS.</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research.</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each student write a 3 to 5-page informational text on the topic of their choice.</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authors of informational texts conduct their research.</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how to make a research plan.</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Have each student </w:t>
            </w:r>
            <w:r w:rsidDel="00000000" w:rsidR="00000000" w:rsidRPr="00000000">
              <w:rPr>
                <w:rFonts w:ascii="Calibri" w:cs="Calibri" w:eastAsia="Calibri" w:hAnsi="Calibri"/>
                <w:sz w:val="20"/>
                <w:szCs w:val="20"/>
                <w:rtl w:val="0"/>
              </w:rPr>
              <w:t xml:space="preserve">write a 3- to 5-page informational text on a topic of their choice.</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with a partner for up to 10 minutes about how they think authors of informational texts turn research questions into a thesis.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revising their research question.</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to share their research plans and to suggest revisions to their peers' research questions. After the discussion, students will revise their research questions.</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communication available to them to discuss/communicate with a partner for up to 10 minutes on how to find sources for an informational text.</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finding sources for their research paper.</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attempt to find resources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to synthesize information from multiple texts.</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synthesizing information from different sources.</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between three and five informational texts on a topic they are interested in and synthesize the information into an informational text.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develop their research questions.</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develop good research questions.</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to think about a topic they want to learn more about. (It can be based on a subject they learned in class, such as the physics of roller coasters, or it can be less academically focused, such as ‘How do movies get made?’) Have students write down a list of questions they would like answered.  Students should come up with at least five questions.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critique research materials. </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critique research.</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each student write a 3 to 5-page informational text on the topic of their choice.</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have the students pair up and trade informational texts. After reading the papers, students will write a one-page critique of their classmates' research and their presentation.</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authors of informational texts perform their research.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develop a research plan.</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will write a 3- to 5-page informational text on a topic of their choice.</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then make a research plan for their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they think authors of informational texts turn research questions into a thesis.</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revise their research question.</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their research plans and to suggest revisions to their peers' research questions. After the discussion, students will revise their research questions.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find sources for an informational text.</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find sources for their research paper.</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attempt to find resources for their informational text.</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synthesize information from multiple texts.</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synthesize information from different sources.</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find between three and five informational texts on a topic they are interested in and synthesize the information into an informational text.</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homework, students will finish developing their list of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evaluations.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research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research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look for sources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complete their essays.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wisdom?</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management is important for everybody to learn. Luckily,  there are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helps develop your wisdom. If you are spiritual, as you grow, you might deepen your spirituality. How can you use your developing spirituality to develop your wisdom?</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a few ways to work on your educational competency. </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your two doing a good job at work, it is possible to be overdedicated. Being overdedicated to your job can cause problems with your health, add to your stress levels, and damage your interpersonal relationships. Consequently, it is important to ensure that,t while you are dedicated to your job, you are not overly dedicated. What can you do to make sure you aren’t overdedicated at work?</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 TV</w:t>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cultural backgrounds provide us with a variety of benefits, including a sense of community.</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community?</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bolster your well-being?</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work is important- after all, not working hard can get you in trouble. However, while it is important to be dedicated to doing a good job at work, it is possible to be overdedicated. Being overdedicated to your job can cause problems with your health, add to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financial skills, they might think about saving money or tracking spending rather than about making their finances adaptable to different situations.</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important financial skills to help you adapt to any situation?</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adaptability is an important skill to learn, especially in the workplace, your adaptability mustn’t come at the expense of your other vocational skills, such as workplace discipline. How can you balance adaptability with discipline?</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r>
    </w:tbl>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Xddsz5p6Uu8" TargetMode="External"/><Relationship Id="rId10" Type="http://schemas.openxmlformats.org/officeDocument/2006/relationships/hyperlink" Target="https://www.youtube.com/watch?v=vpDvNJ2QL04" TargetMode="External"/><Relationship Id="rId9" Type="http://schemas.openxmlformats.org/officeDocument/2006/relationships/hyperlink" Target="https://www.youtube.com/watch?v=fxZK7RWllX8" TargetMode="External"/><Relationship Id="rId5" Type="http://schemas.openxmlformats.org/officeDocument/2006/relationships/styles" Target="styles.xml"/><Relationship Id="rId6" Type="http://schemas.openxmlformats.org/officeDocument/2006/relationships/hyperlink" Target="https://www.youtube.com/watch?v=3YHv3vFJMG0" TargetMode="External"/><Relationship Id="rId7" Type="http://schemas.openxmlformats.org/officeDocument/2006/relationships/hyperlink" Target="https://youtu.be/Z3xMJGb05Ok" TargetMode="External"/><Relationship Id="rId8" Type="http://schemas.openxmlformats.org/officeDocument/2006/relationships/hyperlink" Target="https://www.youtube.com/watch?v=KE3CwMkVzT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