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rFonts w:ascii="Times New Roman" w:cs="Times New Roman" w:eastAsia="Times New Roman" w:hAnsi="Times New Roman"/>
                <w:sz w:val="24"/>
                <w:szCs w:val="24"/>
                <w:rtl w:val="0"/>
              </w:rPr>
              <w:t xml:space="preserve">6A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rFonts w:ascii="Times New Roman" w:cs="Times New Roman" w:eastAsia="Times New Roman" w:hAnsi="Times New Roman"/>
                <w:sz w:val="24"/>
                <w:szCs w:val="24"/>
                <w:rtl w:val="0"/>
              </w:rPr>
              <w:t xml:space="preserve">6A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Analyze causes and effects of the Red Scare during the 1920's. </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analyze the causes and effects of Prohibition.</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write an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analyze causes and effects of events and social issues such as the changing role of women in the 1920's.</w:t>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write a paper.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analyze the impact of significant individuals in the 1920's.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prepare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identify the reasons for U.S. involvement in World War II.</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create a podcast.</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What were the causes and effects of the Red Scare?</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 What </w:t>
            </w:r>
            <w:r w:rsidDel="00000000" w:rsidR="00000000" w:rsidRPr="00000000">
              <w:rPr>
                <w:sz w:val="20"/>
                <w:szCs w:val="20"/>
                <w:rtl w:val="0"/>
              </w:rPr>
              <w:t xml:space="preserve">were the causes and effects of Prohibition?</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4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the causes and effects of the changing roles of women in the 1920's?</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Who were some of the influential and impactful people of the 1920's?</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Why did the US get involved in World War II?</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D">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What can you do to help ensure you stay driven at work?</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use your learning style to improve your grades in school?</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What are some unconventional ways you can build a connection with someone from a different culture?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do you build a strong work ethic?</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What does it mean to have social aspirations?</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Know (What resources are available to the student/How can they use them):</w:t>
            </w:r>
            <w:r w:rsidDel="00000000" w:rsidR="00000000" w:rsidRPr="00000000">
              <w:rPr>
                <w:sz w:val="20"/>
                <w:szCs w:val="20"/>
                <w:rtl w:val="0"/>
              </w:rPr>
              <w:t xml:space="preserve"> What are some little-known ways you can get exercise?</w:t>
            </w:r>
          </w:p>
          <w:p w:rsidR="00000000" w:rsidDel="00000000" w:rsidP="00000000" w:rsidRDefault="00000000" w:rsidRPr="00000000" w14:paraId="00000082">
            <w:pPr>
              <w:spacing w:line="240" w:lineRule="auto"/>
              <w:rPr>
                <w:sz w:val="20"/>
                <w:szCs w:val="20"/>
              </w:rPr>
            </w:pPr>
            <w:r w:rsidDel="00000000" w:rsidR="00000000" w:rsidRPr="00000000">
              <w:rPr>
                <w:rtl w:val="0"/>
              </w:rPr>
            </w:r>
          </w:p>
          <w:p w:rsidR="00000000" w:rsidDel="00000000" w:rsidP="00000000" w:rsidRDefault="00000000" w:rsidRPr="00000000" w14:paraId="0000008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5">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1920s America and the Red Scare - America's fear of Communists</w:t>
            </w:r>
          </w:p>
          <w:p w:rsidR="00000000" w:rsidDel="00000000" w:rsidP="00000000" w:rsidRDefault="00000000" w:rsidRPr="00000000" w14:paraId="0000008E">
            <w:pPr>
              <w:spacing w:line="240" w:lineRule="auto"/>
              <w:rPr>
                <w:sz w:val="20"/>
                <w:szCs w:val="20"/>
              </w:rPr>
            </w:pPr>
            <w:hyperlink r:id="rId6">
              <w:r w:rsidDel="00000000" w:rsidR="00000000" w:rsidRPr="00000000">
                <w:rPr>
                  <w:color w:val="1155cc"/>
                  <w:sz w:val="20"/>
                  <w:szCs w:val="20"/>
                  <w:u w:val="single"/>
                  <w:rtl w:val="0"/>
                </w:rPr>
                <w:t xml:space="preserve">https://youtu.be/DPE6cJnlc8I?si=mcUtB5ipjHygK0QT</w:t>
              </w:r>
            </w:hyperlink>
            <w:r w:rsidDel="00000000" w:rsidR="00000000" w:rsidRPr="00000000">
              <w:rPr>
                <w:sz w:val="20"/>
                <w:szCs w:val="20"/>
                <w:rtl w:val="0"/>
              </w:rPr>
              <w:t xml:space="preserve">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Prohibition - OverSimplified</w:t>
            </w:r>
          </w:p>
          <w:p w:rsidR="00000000" w:rsidDel="00000000" w:rsidP="00000000" w:rsidRDefault="00000000" w:rsidRPr="00000000" w14:paraId="00000098">
            <w:pPr>
              <w:spacing w:line="240" w:lineRule="auto"/>
              <w:rPr>
                <w:sz w:val="20"/>
                <w:szCs w:val="20"/>
              </w:rPr>
            </w:pPr>
            <w:hyperlink r:id="rId7">
              <w:r w:rsidDel="00000000" w:rsidR="00000000" w:rsidRPr="00000000">
                <w:rPr>
                  <w:color w:val="1155cc"/>
                  <w:sz w:val="20"/>
                  <w:szCs w:val="20"/>
                  <w:u w:val="single"/>
                  <w:rtl w:val="0"/>
                </w:rPr>
                <w:t xml:space="preserve">https://youtu.be/AAGIi62-sAU?si=Jjyxc1_8V6JLBVyO</w:t>
              </w:r>
            </w:hyperlink>
            <w:r w:rsidDel="00000000" w:rsidR="00000000" w:rsidRPr="00000000">
              <w:rPr>
                <w:sz w:val="20"/>
                <w:szCs w:val="20"/>
                <w:rtl w:val="0"/>
              </w:rPr>
              <w:t xml:space="preserve">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Objective 4.9 -- Women in the Twenties</w:t>
            </w:r>
          </w:p>
          <w:p w:rsidR="00000000" w:rsidDel="00000000" w:rsidP="00000000" w:rsidRDefault="00000000" w:rsidRPr="00000000" w14:paraId="000000A3">
            <w:pPr>
              <w:spacing w:line="240" w:lineRule="auto"/>
              <w:rPr>
                <w:sz w:val="20"/>
                <w:szCs w:val="20"/>
              </w:rPr>
            </w:pPr>
            <w:hyperlink r:id="rId8">
              <w:r w:rsidDel="00000000" w:rsidR="00000000" w:rsidRPr="00000000">
                <w:rPr>
                  <w:color w:val="1155cc"/>
                  <w:sz w:val="20"/>
                  <w:szCs w:val="20"/>
                  <w:u w:val="single"/>
                  <w:rtl w:val="0"/>
                </w:rPr>
                <w:t xml:space="preserve">https://youtu.be/tj09c6qUpAA?si=N5ljX0g6sOytk6g2</w:t>
              </w:r>
            </w:hyperlink>
            <w:r w:rsidDel="00000000" w:rsidR="00000000" w:rsidRPr="00000000">
              <w:rPr>
                <w:sz w:val="20"/>
                <w:szCs w:val="20"/>
                <w:rtl w:val="0"/>
              </w:rPr>
              <w:t xml:space="preserve">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A6">
            <w:pPr>
              <w:spacing w:line="240" w:lineRule="auto"/>
              <w:rPr>
                <w:b w:val="1"/>
                <w:bCs w:val="1"/>
                <w:sz w:val="20"/>
                <w:szCs w:val="20"/>
              </w:rPr>
            </w:pPr>
            <w:r w:rsidDel="00000000" w:rsidR="00000000" w:rsidRPr="00000000">
              <w:rPr>
                <w:sz w:val="20"/>
                <w:szCs w:val="20"/>
                <w:rtl w:val="0"/>
              </w:rPr>
              <w:t xml:space="preserve">Word Processor</w:t>
            </w: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b w:val="1"/>
                <w:bCs w:val="1"/>
                <w:sz w:val="20"/>
                <w:szCs w:val="20"/>
                <w:rtl w:val="0"/>
              </w:rPr>
              <w:t xml:space="preserve">Activity </w:t>
            </w: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Famous People in the 1920s: Celebrities of the Jazz Age</w:t>
            </w:r>
          </w:p>
          <w:p w:rsidR="00000000" w:rsidDel="00000000" w:rsidP="00000000" w:rsidRDefault="00000000" w:rsidRPr="00000000" w14:paraId="000000AE">
            <w:pPr>
              <w:spacing w:line="240" w:lineRule="auto"/>
              <w:rPr>
                <w:sz w:val="20"/>
                <w:szCs w:val="20"/>
              </w:rPr>
            </w:pPr>
            <w:hyperlink r:id="rId9">
              <w:r w:rsidDel="00000000" w:rsidR="00000000" w:rsidRPr="00000000">
                <w:rPr>
                  <w:color w:val="1155cc"/>
                  <w:sz w:val="20"/>
                  <w:szCs w:val="20"/>
                  <w:u w:val="single"/>
                  <w:rtl w:val="0"/>
                </w:rPr>
                <w:t xml:space="preserve">https://www.1920s-fashion-and-music.com/famous-people-in-the-1920s.html</w:t>
              </w:r>
            </w:hyperlink>
            <w:r w:rsidDel="00000000" w:rsidR="00000000" w:rsidRPr="00000000">
              <w:rPr>
                <w:sz w:val="20"/>
                <w:szCs w:val="20"/>
                <w:rtl w:val="0"/>
              </w:rPr>
              <w:t xml:space="preserve"> </w:t>
            </w:r>
          </w:p>
          <w:p w:rsidR="00000000" w:rsidDel="00000000" w:rsidP="00000000" w:rsidRDefault="00000000" w:rsidRPr="00000000" w14:paraId="000000AF">
            <w:pPr>
              <w:spacing w:line="240" w:lineRule="auto"/>
              <w:rPr>
                <w:sz w:val="20"/>
                <w:szCs w:val="20"/>
              </w:rPr>
            </w:pPr>
            <w:r w:rsidDel="00000000" w:rsidR="00000000" w:rsidRPr="00000000">
              <w:rPr>
                <w:rtl w:val="0"/>
              </w:rPr>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Presentation</w:t>
            </w:r>
            <w:r w:rsidDel="00000000" w:rsidR="00000000" w:rsidRPr="00000000">
              <w:rPr>
                <w:b w:val="1"/>
                <w:bCs w:val="1"/>
                <w:sz w:val="20"/>
                <w:szCs w:val="20"/>
                <w:rtl w:val="0"/>
              </w:rPr>
              <w:t xml:space="preserve"> </w:t>
            </w:r>
            <w:r w:rsidDel="00000000" w:rsidR="00000000" w:rsidRPr="00000000">
              <w:rPr>
                <w:sz w:val="20"/>
                <w:szCs w:val="20"/>
                <w:rtl w:val="0"/>
              </w:rPr>
              <w:t xml:space="preserve">Software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 </w:t>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Why did America join World War Two? | GCSE AMERICA 1920-1973 L21</w:t>
            </w:r>
          </w:p>
          <w:p w:rsidR="00000000" w:rsidDel="00000000" w:rsidP="00000000" w:rsidRDefault="00000000" w:rsidRPr="00000000" w14:paraId="000000B7">
            <w:pPr>
              <w:spacing w:line="240" w:lineRule="auto"/>
              <w:rPr>
                <w:sz w:val="20"/>
                <w:szCs w:val="20"/>
              </w:rPr>
            </w:pPr>
            <w:hyperlink r:id="rId10">
              <w:r w:rsidDel="00000000" w:rsidR="00000000" w:rsidRPr="00000000">
                <w:rPr>
                  <w:color w:val="1155cc"/>
                  <w:sz w:val="20"/>
                  <w:szCs w:val="20"/>
                  <w:u w:val="single"/>
                  <w:rtl w:val="0"/>
                </w:rPr>
                <w:t xml:space="preserve">https://youtu.be/RLRfUe-T0Io?si=Woz_F_uzY_HKmpoM</w:t>
              </w:r>
            </w:hyperlink>
            <w:r w:rsidDel="00000000" w:rsidR="00000000" w:rsidRPr="00000000">
              <w:rPr>
                <w:sz w:val="20"/>
                <w:szCs w:val="20"/>
                <w:rtl w:val="0"/>
              </w:rPr>
              <w:t xml:space="preserve"> </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Audio Recording software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7">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write a few sentences, up to a paragraph, on what they think the Red Scare was.</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watch a video on the Red Scare. </w:t>
            </w:r>
          </w:p>
          <w:p w:rsidR="00000000" w:rsidDel="00000000" w:rsidP="00000000" w:rsidRDefault="00000000" w:rsidRPr="00000000" w14:paraId="000000C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Ask students what they think were the causes of the Red Scare, the major events of the Red Scare, and the long-term consequences of the Red Scare (make sure to write their answers on the board). Then ask students if they can think of any other examples of events similar to the Red Scare (make sure to write the student answers on the board). Inform students that they will write a 3-5 page paper comparing and contrasting the Red Scare to similar events in American history. </w:t>
            </w:r>
          </w:p>
          <w:p w:rsidR="00000000" w:rsidDel="00000000" w:rsidP="00000000" w:rsidRDefault="00000000" w:rsidRPr="00000000" w14:paraId="000000D3">
            <w:pPr>
              <w:spacing w:line="240" w:lineRule="auto"/>
              <w:rPr>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Instructional Input - Asynchronous </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AS: Anticipatory Set (Introduction</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Prohibition was. Students will upload their answers to the LMS.</w:t>
            </w:r>
            <w:r w:rsidDel="00000000" w:rsidR="00000000" w:rsidRPr="00000000">
              <w:rPr>
                <w:rtl w:val="0"/>
              </w:rPr>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watch a video on Prohibition.</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Ask students to share what they think were the causes, major events, and consequences of Prohibition (make sure to write the students' answers on the board). Then ask students if they can think of any other times in American history where the United States government has pursued policies similar to Prohibition (the War on Drugs, censorship of mass media, book bans, etc.) and write down any examples the students provide. Inform students that they are to write a 3-5 page paper comparing and contrasting the causes and consequences of Prohibition with similar occurrences in U. S history</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5">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how they think the role of women changed during the 1920's.</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watch a video on the evolving role of women during the 1920s.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Ask students how the roles of women evolved during the 1920s (make sure to write their answers on the board). Then ask students whether they can think of any other periods in American history when the roles and rights of women underwent similar changes. Inform students that they are to write a 3-5 page paper comparing and contrasting the evolving role of women in the 1920s with the evolving rights and roles of women during a different period in American history. (Examples might include the pursuit of women's suffrage and the second and third waves of feminism.)</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 who they think were some influential individuals during the 1920s.</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Show students the list of influential 1920 figures and ask them to identify any names on the list. Inform students that they are to create a presentation exploring the actions, influence, and long-term legacy of one of the individuals on the list.</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01">
            <w:pPr>
              <w:spacing w:line="240" w:lineRule="auto"/>
              <w:rPr>
                <w:sz w:val="20"/>
                <w:szCs w:val="20"/>
              </w:rPr>
            </w:pPr>
            <w:r w:rsidDel="00000000" w:rsidR="00000000" w:rsidRPr="00000000">
              <w:rPr>
                <w:sz w:val="20"/>
                <w:szCs w:val="20"/>
                <w:rtl w:val="0"/>
              </w:rPr>
              <w:t xml:space="preserve">Students will write a few sentences, up to a paragraph, explaining why they think the United States entered World War II.</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Students will watch a video explaining why the US entered World War II.</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Ask students why they think the United States entered World War II (make sure they write their answers on the board). Then,  split students into groups of two or three. Inform each group that they will create a podcast discussing why the United States entered World War II.</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16">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sz w:val="20"/>
                <w:szCs w:val="20"/>
                <w:rtl w:val="0"/>
              </w:rPr>
              <w:t xml:space="preserve">Students will write a few sentences, up to a paragraph, on what they think the Red Scare was.</w:t>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The instructor will lecture on the Red Scare. </w:t>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Ask students what they think were the causes of the Red Scare, the major events of the Red Scare, and the long-term consequences of the Red Scare (make sure to write their answers on the board). Then ask students if they can think of any other examples of events similar to the Red Scare (make sure to write the student answers on the board). Inform students that they will write a 3-5 page paper comparing and contrasting the Red Scare to similar events in American history. </w:t>
            </w:r>
          </w:p>
          <w:p w:rsidR="00000000" w:rsidDel="00000000" w:rsidP="00000000" w:rsidRDefault="00000000" w:rsidRPr="00000000" w14:paraId="00000121">
            <w:pPr>
              <w:spacing w:line="240" w:lineRule="auto"/>
              <w:rPr>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Instructional Input - Synchronous </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AS: Anticipatory Set (Introduction</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Prohibition was.</w:t>
            </w: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Prohibition.</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Ask students to share what they think were the causes, major events, and consequences of Prohibition (make sure to write the students' answers on the board). Then ask students if they can think of any other times in American history where the United States government has pursued policies similar to Prohibition (the War on Drugs, censorship of mass media, book bans, etc.) and write down any examples the students provide. Inform students that they are to write a 3-5 page paper comparing and contrasting the causes and consequences of Prohibition with similar occurrences in U. S history</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3">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how they think the role of women changed during the 1920's.</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w:t>
            </w:r>
            <w:r w:rsidDel="00000000" w:rsidR="00000000" w:rsidRPr="00000000">
              <w:rPr>
                <w:sz w:val="20"/>
                <w:szCs w:val="20"/>
                <w:rtl w:val="0"/>
              </w:rPr>
              <w:t xml:space="preserve"> on the evolving role of women during the 1920s.</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Ask students how the roles of women evolved during the 1920s (make sure to write their answers on the board). Then ask students whether they can think of any other periods in American history when the roles and rights of women underwent similar changes. Inform students that they are to write a 3-5 page paper comparing and contrasting the evolving role of women in the 1920s with the evolving rights and roles of women during a different period in American history. (Examples might include the pursuit of women's suffrage and the second and third waves of feminism.)</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2">
            <w:pPr>
              <w:spacing w:line="240" w:lineRule="auto"/>
              <w:rPr>
                <w:sz w:val="20"/>
                <w:szCs w:val="20"/>
              </w:rPr>
            </w:pP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write a few sentences, up to a paragraph, on who they think were some influential individuals during the 1920s.</w:t>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Show students the list of influential 1920 figures and ask them to identify any names on the list. Inform students that they are to create a presentation exploring the actions, influence, and long-term legacy of one of the individuals on the list.</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write a few sentences, up to a paragraph, explaining why they think the United States entered World War II.</w:t>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The instructor will lecture on why the US entered World War II.</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Ask students why they think the United States entered World War II (make sure they write their answers on the board). Then,  split students into groups of two or three. Inform each group that they will create a podcast discussing why the United States entered World War II.</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Students will complete their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Students will complete their podcast.</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8">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7C">
            <w:pPr>
              <w:spacing w:line="240" w:lineRule="auto"/>
              <w:rPr>
                <w:sz w:val="20"/>
                <w:szCs w:val="20"/>
              </w:rPr>
            </w:pPr>
            <w:r w:rsidDel="00000000" w:rsidR="00000000" w:rsidRPr="00000000">
              <w:rPr>
                <w:sz w:val="20"/>
                <w:szCs w:val="20"/>
                <w:rtl w:val="0"/>
              </w:rPr>
              <w:t xml:space="preserve">Everyone who holds an important or powerful position starts in an eentry-levelposition in their field to gain experience. Think about what your career goals are. What are the entry-level positions you need to hold in your field? If you are unsure, how can you find out what the entry-level positions are?</w:t>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skill that can only come through experience is taking pride in your work. What does it mean to take pride in your work?</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7">
            <w:pPr>
              <w:spacing w:line="240" w:lineRule="auto"/>
              <w:rPr>
                <w:sz w:val="20"/>
                <w:szCs w:val="20"/>
              </w:rPr>
            </w:pPr>
            <w:r w:rsidDel="00000000" w:rsidR="00000000" w:rsidRPr="00000000">
              <w:rPr>
                <w:sz w:val="20"/>
                <w:szCs w:val="20"/>
                <w:rtl w:val="0"/>
              </w:rPr>
              <w:t xml:space="preserve">Everyone has bad days. Sometimes, when people have bad days, lots of things pile up, a nd they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88">
            <w:pPr>
              <w:spacing w:line="240" w:lineRule="auto"/>
              <w:rPr>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When some people think of self-care, they might think big gestures- they might think of going to the spa or going on vacation. However, in our day-to-day lives, there's not always time to engage in Acts of self-care. Consequently, we have to develop ways to perform simple acts of self-care. What are some simple acts ofself-caree you can do during the day?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F">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Dred Scott and his legal team were driven to ensure Dred Scott remained free. In fact, Dred Scott was so dedicated that he pursued his case for nearly a decade. In the modern era, while you may not be handling a decade-long legal case, you will still need to be driven at work. What can you do to help ensure you stay driven at work?</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Everybody learns differently; some learn by reading their notes or the textbook, others by listening to the teacher talk, and others learn best by doing. Your teacher might rely on any one or all of the activities to teach their lesson. If your teacher doesn’t use your preferred style, how can you take steps to utilize your preferred learning style to help you learn?</w:t>
            </w:r>
          </w:p>
          <w:p w:rsidR="00000000" w:rsidDel="00000000" w:rsidP="00000000" w:rsidRDefault="00000000" w:rsidRPr="00000000" w14:paraId="00000194">
            <w:pPr>
              <w:spacing w:line="240" w:lineRule="auto"/>
              <w:rPr>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96">
            <w:pPr>
              <w:spacing w:line="240" w:lineRule="auto"/>
              <w:rPr>
                <w:sz w:val="20"/>
                <w:szCs w:val="20"/>
              </w:rPr>
            </w:pPr>
            <w:r w:rsidDel="00000000" w:rsidR="00000000" w:rsidRPr="00000000">
              <w:rPr>
                <w:sz w:val="20"/>
                <w:szCs w:val="20"/>
                <w:rtl w:val="0"/>
              </w:rPr>
              <w:t xml:space="preserve">Building a connection with someone from a culture can be easy, as many cultures share similar values, art, food, and other aspects. But how can you identify the less obvious cultural connections?  Once you identify the less obvious cultural connections, what can you do to build on them?</w:t>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Many of the celebrities who became famous in the 1920s relied on strong work ethics. 2 notches hold their craft, but to reach the very pinnacles of their chosen field, they. od</w:t>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 Even though you are in high school, it doesn't mean it isn't important to have a strong work ethic.</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 What do you think it means to have a strong work ethic? Why is it important?</w:t>
            </w:r>
          </w:p>
          <w:p w:rsidR="00000000" w:rsidDel="00000000" w:rsidP="00000000" w:rsidRDefault="00000000" w:rsidRPr="00000000" w14:paraId="000001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Many 1920s celebrities became famous by reinventing themselves. As many of them were born into a wide variety of backgrounds, and, as they reached fame and celebrity, found themselves interacting with different types of people than they had before, they found themselves interacting with different types of people than they had before. What do you aspire to be socially? </w:t>
            </w:r>
          </w:p>
          <w:p w:rsidR="00000000" w:rsidDel="00000000" w:rsidP="00000000" w:rsidRDefault="00000000" w:rsidRPr="00000000" w14:paraId="000001A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5">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As many celebrities did, the 1920's came from a variety of backgrounds; they had to rely on themselves and their ability to navigate the circles around them, especially as many were moving in circles that might ordinarily be denied to them for various reasons. Although you are a High School student, you still may find yourself navigating a wide variety of social circles and interacting with people who are different from you. In many such cases, you might have to rely on your own self-esteem. What do you think it means to have some self-esteem when it comes to social situations?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Although you are in High School, that doesn’t mean you can’t make sacrifices to your health. What does it mean to make sacrifices when it comes to your health?</w:t>
            </w:r>
          </w:p>
          <w:p w:rsidR="00000000" w:rsidDel="00000000" w:rsidP="00000000" w:rsidRDefault="00000000" w:rsidRPr="00000000" w14:paraId="000001AC">
            <w:pPr>
              <w:spacing w:line="240" w:lineRule="auto"/>
              <w:rPr>
                <w:sz w:val="20"/>
                <w:szCs w:val="20"/>
              </w:rPr>
            </w:pPr>
            <w:r w:rsidDel="00000000" w:rsidR="00000000" w:rsidRPr="00000000">
              <w:rPr>
                <w:rtl w:val="0"/>
              </w:rPr>
            </w:r>
          </w:p>
          <w:p w:rsidR="00000000" w:rsidDel="00000000" w:rsidP="00000000" w:rsidRDefault="00000000" w:rsidRPr="00000000" w14:paraId="000001A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E">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is impacting our own health and the health of those around us. What are some ways you can stay active and get exercise during school? </w:t>
            </w:r>
          </w:p>
          <w:p w:rsidR="00000000" w:rsidDel="00000000" w:rsidP="00000000" w:rsidRDefault="00000000" w:rsidRPr="00000000" w14:paraId="000001AF">
            <w:pPr>
              <w:spacing w:line="240" w:lineRule="auto"/>
              <w:rPr>
                <w:sz w:val="20"/>
                <w:szCs w:val="20"/>
              </w:rPr>
            </w:pPr>
            <w:r w:rsidDel="00000000" w:rsidR="00000000" w:rsidRPr="00000000">
              <w:rPr>
                <w:rtl w:val="0"/>
              </w:rPr>
            </w:r>
          </w:p>
          <w:p w:rsidR="00000000" w:rsidDel="00000000" w:rsidP="00000000" w:rsidRDefault="00000000" w:rsidRPr="00000000" w14:paraId="000001B0">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1">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4">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tc>
      </w:tr>
    </w:tbl>
    <w:p w:rsidR="00000000" w:rsidDel="00000000" w:rsidP="00000000" w:rsidRDefault="00000000" w:rsidRPr="00000000" w14:paraId="000001B5">
      <w:pPr>
        <w:spacing w:after="160" w:line="259" w:lineRule="auto"/>
        <w:rPr>
          <w:sz w:val="20"/>
          <w:szCs w:val="20"/>
        </w:rPr>
      </w:pPr>
      <w:r w:rsidDel="00000000" w:rsidR="00000000" w:rsidRPr="00000000">
        <w:rPr>
          <w:rtl w:val="0"/>
        </w:rPr>
      </w:r>
    </w:p>
    <w:p w:rsidR="00000000" w:rsidDel="00000000" w:rsidP="00000000" w:rsidRDefault="00000000" w:rsidRPr="00000000" w14:paraId="000001B6">
      <w:pPr>
        <w:spacing w:after="160" w:line="259" w:lineRule="auto"/>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RLRfUe-T0Io?si=Woz_F_uzY_HKmpoM" TargetMode="External"/><Relationship Id="rId9" Type="http://schemas.openxmlformats.org/officeDocument/2006/relationships/hyperlink" Target="https://www.1920s-fashion-and-music.com/famous-people-in-the-1920s.html" TargetMode="External"/><Relationship Id="rId5" Type="http://schemas.openxmlformats.org/officeDocument/2006/relationships/styles" Target="styles.xml"/><Relationship Id="rId6" Type="http://schemas.openxmlformats.org/officeDocument/2006/relationships/hyperlink" Target="https://youtu.be/DPE6cJnlc8I?si=mcUtB5ipjHygK0QT" TargetMode="External"/><Relationship Id="rId7" Type="http://schemas.openxmlformats.org/officeDocument/2006/relationships/hyperlink" Target="https://youtu.be/AAGIi62-sAU?si=Jjyxc1_8V6JLBVyO" TargetMode="External"/><Relationship Id="rId8" Type="http://schemas.openxmlformats.org/officeDocument/2006/relationships/hyperlink" Target="https://youtu.be/tj09c6qUpAA?si=N5ljX0g6sOytk6g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