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p w:rsidR="00000000" w:rsidDel="00000000" w:rsidP="00000000" w:rsidRDefault="00000000" w:rsidRPr="00000000" w14:paraId="00000003">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rPr>
                <w:sz w:val="20"/>
                <w:szCs w:val="20"/>
              </w:rPr>
            </w:pPr>
            <w:r w:rsidDel="00000000" w:rsidR="00000000" w:rsidRPr="00000000">
              <w:rPr>
                <w:rtl w:val="0"/>
              </w:rPr>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Science</w:t>
            </w:r>
          </w:p>
          <w:p w:rsidR="00000000" w:rsidDel="00000000" w:rsidP="00000000" w:rsidRDefault="00000000" w:rsidRPr="00000000" w14:paraId="00000027">
            <w:pPr>
              <w:rPr>
                <w:sz w:val="20"/>
                <w:szCs w:val="20"/>
              </w:rPr>
            </w:pPr>
            <w:r w:rsidDel="00000000" w:rsidR="00000000" w:rsidRPr="00000000">
              <w:rPr>
                <w:sz w:val="20"/>
                <w:szCs w:val="20"/>
                <w:rtl w:val="0"/>
              </w:rPr>
              <w:t xml:space="preserve">B7.1.1.1.1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Social Studies </w:t>
            </w:r>
          </w:p>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B7 1.1.1.1.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English Language</w:t>
            </w:r>
          </w:p>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B7 1.1.1.1.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Creative Art and Design</w:t>
            </w:r>
          </w:p>
          <w:p w:rsidR="00000000" w:rsidDel="00000000" w:rsidP="00000000" w:rsidRDefault="00000000" w:rsidRPr="00000000" w14:paraId="0000002D">
            <w:pPr>
              <w:spacing w:line="240" w:lineRule="auto"/>
              <w:rPr>
                <w:sz w:val="20"/>
                <w:szCs w:val="20"/>
              </w:rPr>
            </w:pPr>
            <w:r w:rsidDel="00000000" w:rsidR="00000000" w:rsidRPr="00000000">
              <w:rPr>
                <w:sz w:val="20"/>
                <w:szCs w:val="20"/>
                <w:rtl w:val="0"/>
              </w:rPr>
              <w:t xml:space="preserve">B7 1.1.1.2 </w:t>
            </w:r>
          </w:p>
          <w:p w:rsidR="00000000" w:rsidDel="00000000" w:rsidP="00000000" w:rsidRDefault="00000000" w:rsidRPr="00000000" w14:paraId="0000002E">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Religious and Moral Education</w:t>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B7 1.1.1.1.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classify materials as liquids, solids, or gases.</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complete an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identify ways to address sanitation challenges in the environment.</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poster.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use appropriate register in everyday communication.</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their own guide to communicating in formal and informal styles.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identify what constitutes the ‘elements of design’.</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create a design guide.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explain the nature of God through His attributes in the three major religions.</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write an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the difference between a liquid, a solid, and a gas?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impact does sanitation have on a local environment?</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are some sanitation challenges in your community?</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can poor sanitation practices impact your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formal communication?</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is informal communication?</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When is it appropriate to use formal communication?</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When is it appropriate to use informal communication?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What are the</w:t>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‘elements of design?</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How can the elements of design be found in nature?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How can the elements of design be used as building blocks for creative expression of design ideas?</w:t>
            </w:r>
          </w:p>
          <w:p w:rsidR="00000000" w:rsidDel="00000000" w:rsidP="00000000" w:rsidRDefault="00000000" w:rsidRPr="00000000" w14:paraId="0000006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What are the attributes of God in Christianity?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What are the attributes of God in Islam?</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What are the attributes of God in the Traditional African Religion?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9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G3 Q1 MELC Classify Solid, Liquid, and Gas Materials</w:t>
            </w:r>
          </w:p>
          <w:p w:rsidR="00000000" w:rsidDel="00000000" w:rsidP="00000000" w:rsidRDefault="00000000" w:rsidRPr="00000000" w14:paraId="000000A2">
            <w:pPr>
              <w:spacing w:line="240" w:lineRule="auto"/>
              <w:rPr>
                <w:sz w:val="20"/>
                <w:szCs w:val="20"/>
              </w:rPr>
            </w:pPr>
            <w:hyperlink r:id="rId6">
              <w:r w:rsidDel="00000000" w:rsidR="00000000" w:rsidRPr="00000000">
                <w:rPr>
                  <w:sz w:val="20"/>
                  <w:szCs w:val="20"/>
                  <w:u w:val="single"/>
                  <w:rtl w:val="0"/>
                </w:rPr>
                <w:t xml:space="preserve">https://youtu.be/1U5W2xy8YNw?feature=shared</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States of Matter Millionaire Game</w:t>
            </w:r>
          </w:p>
          <w:p w:rsidR="00000000" w:rsidDel="00000000" w:rsidP="00000000" w:rsidRDefault="00000000" w:rsidRPr="00000000" w14:paraId="000000A7">
            <w:pPr>
              <w:spacing w:line="240" w:lineRule="auto"/>
              <w:rPr>
                <w:sz w:val="20"/>
                <w:szCs w:val="20"/>
              </w:rPr>
            </w:pPr>
            <w:hyperlink r:id="rId7">
              <w:r w:rsidDel="00000000" w:rsidR="00000000" w:rsidRPr="00000000">
                <w:rPr>
                  <w:sz w:val="20"/>
                  <w:szCs w:val="20"/>
                  <w:u w:val="single"/>
                  <w:rtl w:val="0"/>
                </w:rPr>
                <w:t xml:space="preserve">https://www.quia.com/rr/38085.html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Environmental sanitation </w:t>
            </w:r>
          </w:p>
          <w:p w:rsidR="00000000" w:rsidDel="00000000" w:rsidP="00000000" w:rsidRDefault="00000000" w:rsidRPr="00000000" w14:paraId="000000AF">
            <w:pPr>
              <w:spacing w:line="240" w:lineRule="auto"/>
              <w:rPr>
                <w:sz w:val="20"/>
                <w:szCs w:val="20"/>
              </w:rPr>
            </w:pPr>
            <w:hyperlink r:id="rId8">
              <w:r w:rsidDel="00000000" w:rsidR="00000000" w:rsidRPr="00000000">
                <w:rPr>
                  <w:sz w:val="20"/>
                  <w:szCs w:val="20"/>
                  <w:u w:val="single"/>
                  <w:rtl w:val="0"/>
                </w:rPr>
                <w:t xml:space="preserve">https://youtu.be/r-h2bFbUc1w?si=4wvdjlBmhZzAkG9H</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2">
            <w:pPr>
              <w:spacing w:line="240" w:lineRule="auto"/>
              <w:rPr>
                <w:b w:val="1"/>
                <w:bCs w:val="1"/>
                <w:sz w:val="20"/>
                <w:szCs w:val="20"/>
              </w:rPr>
            </w:pPr>
            <w:r w:rsidDel="00000000" w:rsidR="00000000" w:rsidRPr="00000000">
              <w:rPr>
                <w:sz w:val="20"/>
                <w:szCs w:val="20"/>
                <w:rtl w:val="0"/>
              </w:rPr>
              <w:t xml:space="preserve">Paper and Art supplies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Formal and Informal Communication in English</w:t>
            </w:r>
          </w:p>
          <w:p w:rsidR="00000000" w:rsidDel="00000000" w:rsidP="00000000" w:rsidRDefault="00000000" w:rsidRPr="00000000" w14:paraId="000000B9">
            <w:pPr>
              <w:spacing w:line="240" w:lineRule="auto"/>
              <w:rPr>
                <w:sz w:val="20"/>
                <w:szCs w:val="20"/>
              </w:rPr>
            </w:pPr>
            <w:hyperlink r:id="rId9">
              <w:r w:rsidDel="00000000" w:rsidR="00000000" w:rsidRPr="00000000">
                <w:rPr>
                  <w:sz w:val="20"/>
                  <w:szCs w:val="20"/>
                  <w:u w:val="single"/>
                  <w:rtl w:val="0"/>
                </w:rPr>
                <w:t xml:space="preserve">https://youtu.be/GoscBVxL5DE?si=5k_3zOOY-1etJJrx</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The Basic Elements of Design</w:t>
            </w:r>
          </w:p>
          <w:p w:rsidR="00000000" w:rsidDel="00000000" w:rsidP="00000000" w:rsidRDefault="00000000" w:rsidRPr="00000000" w14:paraId="000000C3">
            <w:pPr>
              <w:spacing w:line="240" w:lineRule="auto"/>
              <w:rPr>
                <w:sz w:val="20"/>
                <w:szCs w:val="20"/>
              </w:rPr>
            </w:pPr>
            <w:hyperlink r:id="rId10">
              <w:r w:rsidDel="00000000" w:rsidR="00000000" w:rsidRPr="00000000">
                <w:rPr>
                  <w:sz w:val="20"/>
                  <w:szCs w:val="20"/>
                  <w:u w:val="single"/>
                  <w:rtl w:val="0"/>
                </w:rPr>
                <w:t xml:space="preserve">https://youtu.be/MshxnTQW4qU?si=zyr4znZB4Nrw_6gI</w:t>
              </w:r>
            </w:hyperlink>
            <w:r w:rsidDel="00000000" w:rsidR="00000000" w:rsidRPr="00000000">
              <w:rPr>
                <w:sz w:val="20"/>
                <w:szCs w:val="20"/>
                <w:rtl w:val="0"/>
              </w:rPr>
              <w:t xml:space="preserv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Canva.com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The Attributes of God</w:t>
            </w:r>
          </w:p>
          <w:p w:rsidR="00000000" w:rsidDel="00000000" w:rsidP="00000000" w:rsidRDefault="00000000" w:rsidRPr="00000000" w14:paraId="000000CD">
            <w:pPr>
              <w:spacing w:line="240" w:lineRule="auto"/>
              <w:rPr>
                <w:sz w:val="20"/>
                <w:szCs w:val="20"/>
              </w:rPr>
            </w:pPr>
            <w:hyperlink r:id="rId11">
              <w:r w:rsidDel="00000000" w:rsidR="00000000" w:rsidRPr="00000000">
                <w:rPr>
                  <w:sz w:val="20"/>
                  <w:szCs w:val="20"/>
                  <w:u w:val="single"/>
                  <w:rtl w:val="0"/>
                </w:rPr>
                <w:t xml:space="preserve">https://youtu.be/mAKanZvgn4k?si=mv8GG5HqS2ag0PNm</w:t>
              </w:r>
            </w:hyperlink>
            <w:r w:rsidDel="00000000" w:rsidR="00000000" w:rsidRPr="00000000">
              <w:rPr>
                <w:sz w:val="20"/>
                <w:szCs w:val="20"/>
                <w:rtl w:val="0"/>
              </w:rPr>
              <w:t xml:space="preserve"> </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Lesson 5 Attributes of God by the Traditional Religion</w:t>
            </w:r>
          </w:p>
          <w:p w:rsidR="00000000" w:rsidDel="00000000" w:rsidP="00000000" w:rsidRDefault="00000000" w:rsidRPr="00000000" w14:paraId="000000D0">
            <w:pPr>
              <w:spacing w:line="240" w:lineRule="auto"/>
              <w:rPr>
                <w:sz w:val="20"/>
                <w:szCs w:val="20"/>
              </w:rPr>
            </w:pPr>
            <w:hyperlink r:id="rId12">
              <w:r w:rsidDel="00000000" w:rsidR="00000000" w:rsidRPr="00000000">
                <w:rPr>
                  <w:sz w:val="20"/>
                  <w:szCs w:val="20"/>
                  <w:u w:val="single"/>
                  <w:rtl w:val="0"/>
                </w:rPr>
                <w:t xml:space="preserve">https://youtu.be/penhpGUh-Ow?si=H98Vc0clsfUIL--U</w:t>
              </w:r>
            </w:hyperlink>
            <w:r w:rsidDel="00000000" w:rsidR="00000000" w:rsidRPr="00000000">
              <w:rPr>
                <w:sz w:val="20"/>
                <w:szCs w:val="20"/>
                <w:rtl w:val="0"/>
              </w:rPr>
              <w:t xml:space="preserve">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Word Processor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write a few sentences, up to a paragraph, describing some of the solids, liquids, and gases they can identify in their environment.</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the various states of matter.</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Place students into groups of four. As groups, students will play the States of Matter Millionaire Game.</w:t>
            </w: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to a paragraph on the impact of poor sanitation practices on local communities.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environmental sanitation.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Ask students what they think are some ways in which local sanitation activities impact their communities. Then ask students what they think the challenges facing their local communities are. Inform students that they are to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Create posters to educate their local communities that their sanitation habits are affecting the community.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difference is between communicating in a formal and an informal style.</w:t>
            </w: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Formal and Informal Communication in English. </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to share formal and informal situations. After students provide their answers, write them on the board. Once students have provided a few examples, ask them to provide examples of appropriate language. After students have provided a few examples, inform them that they are to use canva.com to create a guide for their peers that describes the difference between formal and informal situations and the appropriate language to use in those situations. (I.e. when talking to peers in an informal situation, it is appropriate to use slang, but it is not appropriate to use slang in formal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what they think are the basic elements of design. Students will upload their answers to the LMS.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The basic elements of design.</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to name the basic elements of design, and as they share their answers, write them on the board. Then ask students if they can think of any examples of elements of design found in nature and in their everyday lives (e.g., the texture of an animal's skin, the straight lines of train tracks, etc.). Then inform students that they are to use canva.com to create a guide for their peers to help them identify design elements and how to find them in nature and everyday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what they think are the attributes of God. Students will upload their answers to the LMS.</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watch two videos on God's attributes.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an essay on what they think are the attributes of God and how they see these attributes in their everyday lives.</w:t>
            </w:r>
          </w:p>
          <w:p w:rsidR="00000000" w:rsidDel="00000000" w:rsidP="00000000" w:rsidRDefault="00000000" w:rsidRPr="00000000" w14:paraId="00000114">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b w:val="1"/>
                <w:bCs w:val="1"/>
                <w:sz w:val="20"/>
                <w:szCs w:val="20"/>
              </w:rPr>
            </w:pPr>
            <w:r w:rsidDel="00000000" w:rsidR="00000000" w:rsidRPr="00000000">
              <w:rPr>
                <w:sz w:val="20"/>
                <w:szCs w:val="20"/>
                <w:rtl w:val="0"/>
              </w:rPr>
              <w:t xml:space="preserve">Students will write a few sentences, up to a paragraph, describing some solids, liquids, and gases they can identify in their environment.</w:t>
            </w: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 The instructor will lecture on </w:t>
            </w:r>
            <w:r w:rsidDel="00000000" w:rsidR="00000000" w:rsidRPr="00000000">
              <w:rPr>
                <w:sz w:val="20"/>
                <w:szCs w:val="20"/>
                <w:rtl w:val="0"/>
              </w:rPr>
              <w:t xml:space="preserve">the various states of matter.</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Place students into groups of four. As groups, students will play the States of Matter Millionaire Game.</w:t>
            </w:r>
          </w:p>
          <w:p w:rsidR="00000000" w:rsidDel="00000000" w:rsidP="00000000" w:rsidRDefault="00000000" w:rsidRPr="00000000" w14:paraId="0000012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to a paragraph on the impact of poor sanitation practices on local communities.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 The instructor will lecture on </w:t>
            </w:r>
            <w:r w:rsidDel="00000000" w:rsidR="00000000" w:rsidRPr="00000000">
              <w:rPr>
                <w:sz w:val="20"/>
                <w:szCs w:val="20"/>
                <w:rtl w:val="0"/>
              </w:rPr>
              <w:t xml:space="preserve">environmental sanitation. </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Ask students what they think are some ways in which local sanitation activities impact their communities. Then ask students what they think the challenges facing their local communities are. Inform students that they are to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Create posters to educate their local communities that their sanitation habits are affecting the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difference is between communicating in a formal and an informal style.</w:t>
            </w: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Formal and Informal Communication in English. </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Ask students to share formal and informal situations. After students provide their answers, write them on the board. Once students have provided a few examples, ask them to provide examples of appropriate language. After students have provided a few examples, inform them that they are to use canva.com to create a guide for their peers that describes the difference between formal and informal situations and the appropriate language to use in those situations. (I.e. when talking to peers in an informal situation, it is appropriate to use slang, but it is not appropriate to use slang in formal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write a few sentences, up to a paragraph, on what they think are the basic elements of design.</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 basic elements of design.</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Ask students to name the basic elements of design, and as they share their answers, write them on the board. Then ask students if they can think of any examples of elements of design found in nature and in their everyday lives (e.g., the texture of an animal's skin, the straight lines of train tracks, etc.). Then inform students that they are to use canva.com to create a guide for their peers to help them identify design elements and how to find them in nature and everyday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write a few sentences, up to a paragraph, on what they think are the attributes of God.</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The instructor will lecture on the attributes of God in the three major religions. </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write an essay on what they think are the attributes of God and how they see these attributes in their everyday lives.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finish their posters.</w:t>
            </w:r>
          </w:p>
          <w:p w:rsidR="00000000" w:rsidDel="00000000" w:rsidP="00000000" w:rsidRDefault="00000000" w:rsidRPr="00000000" w14:paraId="0000015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Students will complete their guides.</w:t>
            </w:r>
          </w:p>
          <w:p w:rsidR="00000000" w:rsidDel="00000000" w:rsidP="00000000" w:rsidRDefault="00000000" w:rsidRPr="00000000" w14:paraId="0000016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guides.</w:t>
            </w:r>
          </w:p>
          <w:p w:rsidR="00000000" w:rsidDel="00000000" w:rsidP="00000000" w:rsidRDefault="00000000" w:rsidRPr="00000000" w14:paraId="00000165">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Students will complete their essays.</w:t>
            </w:r>
          </w:p>
          <w:p w:rsidR="00000000" w:rsidDel="00000000" w:rsidP="00000000" w:rsidRDefault="00000000" w:rsidRPr="00000000" w14:paraId="00000169">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Everyone has bad days. Sometimes, when people have bad days, lots of things pile up, a 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or not, in every career field, there are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A9">
            <w:pPr>
              <w:spacing w:line="240" w:lineRule="auto"/>
              <w:rPr>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you enjoy a wide range of media, such as comic books, movies, TV shows, and other platforms that tell stories. Think about your own hobbies, </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B2">
      <w:pPr>
        <w:spacing w:after="160" w:line="259" w:lineRule="auto"/>
        <w:rPr>
          <w:sz w:val="20"/>
          <w:szCs w:val="20"/>
        </w:rPr>
      </w:pPr>
      <w:r w:rsidDel="00000000" w:rsidR="00000000" w:rsidRPr="00000000">
        <w:rPr>
          <w:rtl w:val="0"/>
        </w:rPr>
      </w:r>
    </w:p>
    <w:p w:rsidR="00000000" w:rsidDel="00000000" w:rsidP="00000000" w:rsidRDefault="00000000" w:rsidRPr="00000000" w14:paraId="000001B3">
      <w:pPr>
        <w:spacing w:after="160" w:line="259" w:lineRule="auto"/>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mAKanZvgn4k?si=mv8GG5HqS2ag0PNm" TargetMode="External"/><Relationship Id="rId10" Type="http://schemas.openxmlformats.org/officeDocument/2006/relationships/hyperlink" Target="https://youtu.be/MshxnTQW4qU?si=zyr4znZB4Nrw_6gI" TargetMode="External"/><Relationship Id="rId12" Type="http://schemas.openxmlformats.org/officeDocument/2006/relationships/hyperlink" Target="https://youtu.be/penhpGUh-Ow?si=H98Vc0clsfUIL--U" TargetMode="External"/><Relationship Id="rId9" Type="http://schemas.openxmlformats.org/officeDocument/2006/relationships/hyperlink" Target="https://youtu.be/GoscBVxL5DE?si=5k_3zOOY-1etJJrx" TargetMode="External"/><Relationship Id="rId5" Type="http://schemas.openxmlformats.org/officeDocument/2006/relationships/styles" Target="styles.xml"/><Relationship Id="rId6" Type="http://schemas.openxmlformats.org/officeDocument/2006/relationships/hyperlink" Target="https://youtu.be/1U5W2xy8YNw?feature=shared" TargetMode="External"/><Relationship Id="rId7" Type="http://schemas.openxmlformats.org/officeDocument/2006/relationships/hyperlink" Target="https://www.quia.com/rr/38085.html" TargetMode="External"/><Relationship Id="rId8" Type="http://schemas.openxmlformats.org/officeDocument/2006/relationships/hyperlink" Target="https://youtu.be/r-h2bFbUc1w?si=4wvdjlBmhZzAkG9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