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605"/>
        <w:gridCol w:w="1350"/>
        <w:gridCol w:w="1410"/>
        <w:gridCol w:w="2070"/>
        <w:tblGridChange w:id="0">
          <w:tblGrid>
            <w:gridCol w:w="450"/>
            <w:gridCol w:w="225"/>
            <w:gridCol w:w="2250"/>
            <w:gridCol w:w="1425"/>
            <w:gridCol w:w="1605"/>
            <w:gridCol w:w="1350"/>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7 (F),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 7(F)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 7(F)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7(G)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8(A)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b w:val="1"/>
                <w:bCs w:val="1"/>
                <w:sz w:val="20"/>
                <w:szCs w:val="20"/>
              </w:rPr>
            </w:pPr>
            <w:r w:rsidDel="00000000" w:rsidR="00000000" w:rsidRPr="00000000">
              <w:rPr>
                <w:sz w:val="20"/>
                <w:szCs w:val="20"/>
                <w:rtl w:val="0"/>
              </w:rPr>
              <w:t xml:space="preserve">By the end of the lesson, students will be able to explain issues affecting the home front.</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create propaganda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b w:val="1"/>
                <w:bCs w:val="1"/>
                <w:sz w:val="20"/>
                <w:szCs w:val="20"/>
              </w:rPr>
            </w:pPr>
            <w:r w:rsidDel="00000000" w:rsidR="00000000" w:rsidRPr="00000000">
              <w:rPr>
                <w:sz w:val="20"/>
                <w:szCs w:val="20"/>
                <w:rtl w:val="0"/>
              </w:rPr>
              <w:t xml:space="preserve">By the end of the lesson, students will be able to explain the impact of World War II on women.</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create propaganda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b w:val="1"/>
                <w:bCs w:val="1"/>
                <w:sz w:val="20"/>
                <w:szCs w:val="20"/>
              </w:rPr>
            </w:pPr>
            <w:r w:rsidDel="00000000" w:rsidR="00000000" w:rsidRPr="00000000">
              <w:rPr>
                <w:sz w:val="20"/>
                <w:szCs w:val="20"/>
                <w:rtl w:val="0"/>
              </w:rPr>
              <w:t xml:space="preserve">By the end of the lesson, students will be able to explain the impact of the World War II homefront on ethnic minorities. </w:t>
            </w: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explain the contributions of the Tuskegee Airmen, the Flying Tigers, and the Navajo Code Talkers.</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create propaganda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describe U.S. responses to Soviet aggression after World War II.</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after="0" w:before="0" w:line="240" w:lineRule="auto"/>
              <w:ind w:left="0" w:firstLine="0"/>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What sorts of issues did Americans face on the home front?</w:t>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was World War II's impact on women?</w:t>
            </w:r>
          </w:p>
          <w:p w:rsidR="00000000" w:rsidDel="00000000" w:rsidP="00000000" w:rsidRDefault="00000000" w:rsidRPr="00000000" w14:paraId="0000004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was World War II's impact on ethnic minorities?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How did the Tuskegee Airmen contribute to the war effort?</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How did the Flying Tigers contribute to the war effort?</w:t>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How did the Navajo Code Talkers contribute to the war effort?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did the US respond to Soviet aggression after World War II?</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after="0" w:before="0" w:line="240" w:lineRule="auto"/>
              <w:ind w:left="0" w:firstLine="0"/>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tolerant?</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is your learning style?</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one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independent? </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Know (What resources are available to the student / How can they use them?) -</w:t>
            </w:r>
            <w:r w:rsidDel="00000000" w:rsidR="00000000" w:rsidRPr="00000000">
              <w:rPr>
                <w:sz w:val="20"/>
                <w:szCs w:val="20"/>
                <w:rtl w:val="0"/>
              </w:rPr>
              <w:t xml:space="preserve"> What is an entry-level job?</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reliable at work?</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What are some key skills needed to manage your money effectively?</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How can you improve your self-control?</w:t>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Why is it important to be productive at work (or school)?</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How can you advocate for yourself at school?</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How do you set cultural boundaries for yourself?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widowControl w:val="0"/>
              <w:rPr>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What is self-care?</w:t>
            </w:r>
          </w:p>
          <w:p w:rsidR="00000000" w:rsidDel="00000000" w:rsidP="00000000" w:rsidRDefault="00000000" w:rsidRPr="00000000" w14:paraId="0000007B">
            <w:pPr>
              <w:widowControl w:val="0"/>
              <w:rPr>
                <w:sz w:val="20"/>
                <w:szCs w:val="20"/>
              </w:rPr>
            </w:pPr>
            <w:r w:rsidDel="00000000" w:rsidR="00000000" w:rsidRPr="00000000">
              <w:rPr>
                <w:rtl w:val="0"/>
              </w:rPr>
            </w:r>
          </w:p>
          <w:p w:rsidR="00000000" w:rsidDel="00000000" w:rsidP="00000000" w:rsidRDefault="00000000" w:rsidRPr="00000000" w14:paraId="0000007C">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use acts of self-care to improve your life?</w:t>
            </w:r>
          </w:p>
          <w:p w:rsidR="00000000" w:rsidDel="00000000" w:rsidP="00000000" w:rsidRDefault="00000000" w:rsidRPr="00000000" w14:paraId="0000007D">
            <w:pPr>
              <w:widowControl w:val="0"/>
              <w:rPr>
                <w:sz w:val="20"/>
                <w:szCs w:val="20"/>
              </w:rPr>
            </w:pPr>
            <w:r w:rsidDel="00000000" w:rsidR="00000000" w:rsidRPr="00000000">
              <w:rPr>
                <w:rtl w:val="0"/>
              </w:rPr>
            </w:r>
          </w:p>
          <w:p w:rsidR="00000000" w:rsidDel="00000000" w:rsidP="00000000" w:rsidRDefault="00000000" w:rsidRPr="00000000" w14:paraId="0000007E">
            <w:pPr>
              <w:widowControl w:val="0"/>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steps can you take to undertake positive acts of self-care?</w:t>
            </w:r>
          </w:p>
          <w:p w:rsidR="00000000" w:rsidDel="00000000" w:rsidP="00000000" w:rsidRDefault="00000000" w:rsidRPr="00000000" w14:paraId="0000007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h9kqotpyszbf" w:id="0"/>
            <w:bookmarkEnd w:id="0"/>
            <w:r w:rsidDel="00000000" w:rsidR="00000000" w:rsidRPr="00000000">
              <w:rPr>
                <w:color w:val="0f0f0f"/>
                <w:sz w:val="20"/>
                <w:szCs w:val="20"/>
                <w:rtl w:val="0"/>
              </w:rPr>
              <w:t xml:space="preserve">World War II Part 2 - The Homefront: Crash Course US History #36</w:t>
            </w:r>
          </w:p>
          <w:p w:rsidR="00000000" w:rsidDel="00000000" w:rsidP="00000000" w:rsidRDefault="00000000" w:rsidRPr="00000000" w14:paraId="0000008A">
            <w:pPr>
              <w:spacing w:line="240" w:lineRule="auto"/>
              <w:rPr>
                <w:sz w:val="20"/>
                <w:szCs w:val="20"/>
              </w:rPr>
            </w:pPr>
            <w:hyperlink r:id="rId6">
              <w:r w:rsidDel="00000000" w:rsidR="00000000" w:rsidRPr="00000000">
                <w:rPr>
                  <w:color w:val="1155cc"/>
                  <w:sz w:val="20"/>
                  <w:szCs w:val="20"/>
                  <w:u w:val="single"/>
                  <w:rtl w:val="0"/>
                </w:rPr>
                <w:t xml:space="preserve">https://www.youtube.com/watch?v=HofnGQwPgqs</w:t>
              </w:r>
            </w:hyperlink>
            <w:r w:rsidDel="00000000" w:rsidR="00000000" w:rsidRPr="00000000">
              <w:rPr>
                <w:sz w:val="20"/>
                <w:szCs w:val="20"/>
                <w:rtl w:val="0"/>
              </w:rPr>
              <w:t xml:space="preserve">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p9lo3v2c07zy" w:id="1"/>
            <w:bookmarkEnd w:id="1"/>
            <w:r w:rsidDel="00000000" w:rsidR="00000000" w:rsidRPr="00000000">
              <w:rPr>
                <w:color w:val="0f0f0f"/>
                <w:sz w:val="20"/>
                <w:szCs w:val="20"/>
                <w:rtl w:val="0"/>
              </w:rPr>
              <w:t xml:space="preserve">Uncovering WWII Propaganda | Explained in 3 Minutes</w:t>
            </w:r>
          </w:p>
          <w:p w:rsidR="00000000" w:rsidDel="00000000" w:rsidP="00000000" w:rsidRDefault="00000000" w:rsidRPr="00000000" w14:paraId="0000008F">
            <w:pPr>
              <w:spacing w:line="240" w:lineRule="auto"/>
              <w:rPr>
                <w:b w:val="1"/>
                <w:bCs w:val="1"/>
                <w:sz w:val="20"/>
                <w:szCs w:val="20"/>
              </w:rPr>
            </w:pPr>
            <w:hyperlink r:id="rId7">
              <w:r w:rsidDel="00000000" w:rsidR="00000000" w:rsidRPr="00000000">
                <w:rPr>
                  <w:b w:val="1"/>
                  <w:bCs w:val="1"/>
                  <w:color w:val="1155cc"/>
                  <w:sz w:val="20"/>
                  <w:szCs w:val="20"/>
                  <w:u w:val="single"/>
                  <w:rtl w:val="0"/>
                </w:rPr>
                <w:t xml:space="preserve">https://www.youtube.com/watch?v=1IcrZYv5Qzg</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Canva.com</w:t>
            </w:r>
          </w:p>
          <w:p w:rsidR="00000000" w:rsidDel="00000000" w:rsidP="00000000" w:rsidRDefault="00000000" w:rsidRPr="00000000" w14:paraId="0000009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z68hrx8f9y86" w:id="2"/>
            <w:bookmarkEnd w:id="2"/>
            <w:r w:rsidDel="00000000" w:rsidR="00000000" w:rsidRPr="00000000">
              <w:rPr>
                <w:color w:val="0f0f0f"/>
                <w:sz w:val="20"/>
                <w:szCs w:val="20"/>
                <w:rtl w:val="0"/>
              </w:rPr>
              <w:t xml:space="preserve">Beyond the Story: American Women During World War II</w:t>
            </w:r>
          </w:p>
          <w:p w:rsidR="00000000" w:rsidDel="00000000" w:rsidP="00000000" w:rsidRDefault="00000000" w:rsidRPr="00000000" w14:paraId="00000099">
            <w:pPr>
              <w:spacing w:line="240" w:lineRule="auto"/>
              <w:rPr>
                <w:sz w:val="20"/>
                <w:szCs w:val="20"/>
              </w:rPr>
            </w:pPr>
            <w:hyperlink r:id="rId8">
              <w:r w:rsidDel="00000000" w:rsidR="00000000" w:rsidRPr="00000000">
                <w:rPr>
                  <w:color w:val="1155cc"/>
                  <w:sz w:val="20"/>
                  <w:szCs w:val="20"/>
                  <w:u w:val="single"/>
                  <w:rtl w:val="0"/>
                </w:rPr>
                <w:t xml:space="preserve">https://www.youtube.com/watch?v=nxDdVoiLHcg</w:t>
              </w:r>
            </w:hyperlink>
            <w:r w:rsidDel="00000000" w:rsidR="00000000" w:rsidRPr="00000000">
              <w:rPr>
                <w:sz w:val="20"/>
                <w:szCs w:val="20"/>
                <w:rtl w:val="0"/>
              </w:rPr>
              <w:t xml:space="preserve">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7hldy0xbd115" w:id="3"/>
            <w:bookmarkEnd w:id="3"/>
            <w:r w:rsidDel="00000000" w:rsidR="00000000" w:rsidRPr="00000000">
              <w:rPr>
                <w:color w:val="0f0f0f"/>
                <w:sz w:val="20"/>
                <w:szCs w:val="20"/>
                <w:rtl w:val="0"/>
              </w:rPr>
              <w:t xml:space="preserve">Uncovering WWII Propaganda | Explained in 3 Minutes</w:t>
            </w:r>
          </w:p>
          <w:p w:rsidR="00000000" w:rsidDel="00000000" w:rsidP="00000000" w:rsidRDefault="00000000" w:rsidRPr="00000000" w14:paraId="0000009D">
            <w:pPr>
              <w:spacing w:line="240" w:lineRule="auto"/>
              <w:rPr>
                <w:b w:val="1"/>
                <w:bCs w:val="1"/>
                <w:sz w:val="20"/>
                <w:szCs w:val="20"/>
              </w:rPr>
            </w:pPr>
            <w:hyperlink r:id="rId9">
              <w:r w:rsidDel="00000000" w:rsidR="00000000" w:rsidRPr="00000000">
                <w:rPr>
                  <w:b w:val="1"/>
                  <w:bCs w:val="1"/>
                  <w:color w:val="1155cc"/>
                  <w:sz w:val="20"/>
                  <w:szCs w:val="20"/>
                  <w:u w:val="single"/>
                  <w:rtl w:val="0"/>
                </w:rPr>
                <w:t xml:space="preserve">https://www.youtube.com/watch?v=1IcrZYv5Qzg</w:t>
              </w:r>
            </w:hyperlink>
            <w:r w:rsidDel="00000000" w:rsidR="00000000" w:rsidRPr="00000000">
              <w:rPr>
                <w:b w:val="1"/>
                <w:bCs w:val="1"/>
                <w:sz w:val="20"/>
                <w:szCs w:val="20"/>
                <w:rtl w:val="0"/>
              </w:rPr>
              <w:t xml:space="preserve"> </w:t>
            </w:r>
          </w:p>
          <w:p w:rsidR="00000000" w:rsidDel="00000000" w:rsidP="00000000" w:rsidRDefault="00000000" w:rsidRPr="00000000" w14:paraId="000000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Canva.com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yi2mdvqynp3e" w:id="4"/>
            <w:bookmarkEnd w:id="4"/>
            <w:r w:rsidDel="00000000" w:rsidR="00000000" w:rsidRPr="00000000">
              <w:rPr>
                <w:color w:val="0f0f0f"/>
                <w:sz w:val="20"/>
                <w:szCs w:val="20"/>
                <w:rtl w:val="0"/>
              </w:rPr>
              <w:t xml:space="preserve">World War II: Racial Tension on the Homefront</w:t>
            </w:r>
          </w:p>
          <w:p w:rsidR="00000000" w:rsidDel="00000000" w:rsidP="00000000" w:rsidRDefault="00000000" w:rsidRPr="00000000" w14:paraId="000000A6">
            <w:pPr>
              <w:spacing w:line="240" w:lineRule="auto"/>
              <w:rPr>
                <w:sz w:val="20"/>
                <w:szCs w:val="20"/>
              </w:rPr>
            </w:pPr>
            <w:hyperlink r:id="rId10">
              <w:r w:rsidDel="00000000" w:rsidR="00000000" w:rsidRPr="00000000">
                <w:rPr>
                  <w:color w:val="1155cc"/>
                  <w:sz w:val="20"/>
                  <w:szCs w:val="20"/>
                  <w:u w:val="single"/>
                  <w:rtl w:val="0"/>
                </w:rPr>
                <w:t xml:space="preserve">https://youtube.com/watch?v=8LqNMA3Vpdo</w:t>
              </w:r>
            </w:hyperlink>
            <w:r w:rsidDel="00000000" w:rsidR="00000000" w:rsidRPr="00000000">
              <w:rPr>
                <w:sz w:val="20"/>
                <w:szCs w:val="20"/>
                <w:rtl w:val="0"/>
              </w:rPr>
              <w:t xml:space="preserve">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u7gd4lcczvm2" w:id="5"/>
            <w:bookmarkEnd w:id="5"/>
            <w:r w:rsidDel="00000000" w:rsidR="00000000" w:rsidRPr="00000000">
              <w:rPr>
                <w:color w:val="0f0f0f"/>
                <w:sz w:val="20"/>
                <w:szCs w:val="20"/>
                <w:rtl w:val="0"/>
              </w:rPr>
              <w:t xml:space="preserve">The Navajo Code Talkers | US HISTORY HELP: World War II</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 </w:t>
            </w:r>
            <w:hyperlink r:id="rId11">
              <w:r w:rsidDel="00000000" w:rsidR="00000000" w:rsidRPr="00000000">
                <w:rPr>
                  <w:color w:val="1155cc"/>
                  <w:sz w:val="20"/>
                  <w:szCs w:val="20"/>
                  <w:u w:val="single"/>
                  <w:rtl w:val="0"/>
                </w:rPr>
                <w:t xml:space="preserve">https://www.youtube.com/watch?v=csOJLZTj89c</w:t>
              </w:r>
            </w:hyperlink>
            <w:r w:rsidDel="00000000" w:rsidR="00000000" w:rsidRPr="00000000">
              <w:rPr>
                <w:rtl w:val="0"/>
              </w:rPr>
            </w:r>
          </w:p>
          <w:p w:rsidR="00000000" w:rsidDel="00000000" w:rsidP="00000000" w:rsidRDefault="00000000" w:rsidRPr="00000000" w14:paraId="000000B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f0f0f"/>
                <w:sz w:val="20"/>
                <w:szCs w:val="20"/>
              </w:rPr>
            </w:pPr>
            <w:bookmarkStart w:colFirst="0" w:colLast="0" w:name="_i7lpylrb5n1f" w:id="6"/>
            <w:bookmarkEnd w:id="6"/>
            <w:r w:rsidDel="00000000" w:rsidR="00000000" w:rsidRPr="00000000">
              <w:rPr>
                <w:rtl w:val="0"/>
              </w:rPr>
            </w:r>
          </w:p>
          <w:p w:rsidR="00000000" w:rsidDel="00000000" w:rsidP="00000000" w:rsidRDefault="00000000" w:rsidRPr="00000000" w14:paraId="000000B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xd8bm9u04fj4" w:id="7"/>
            <w:bookmarkEnd w:id="7"/>
            <w:r w:rsidDel="00000000" w:rsidR="00000000" w:rsidRPr="00000000">
              <w:rPr>
                <w:color w:val="0f0f0f"/>
                <w:sz w:val="20"/>
                <w:szCs w:val="20"/>
                <w:rtl w:val="0"/>
              </w:rPr>
              <w:t xml:space="preserve">The Flying Tigers | US HISTORY HELP: World War II</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sz w:val="20"/>
                <w:szCs w:val="20"/>
              </w:rPr>
            </w:pPr>
            <w:hyperlink r:id="rId12">
              <w:r w:rsidDel="00000000" w:rsidR="00000000" w:rsidRPr="00000000">
                <w:rPr>
                  <w:color w:val="1155cc"/>
                  <w:sz w:val="20"/>
                  <w:szCs w:val="20"/>
                  <w:u w:val="single"/>
                  <w:rtl w:val="0"/>
                </w:rPr>
                <w:t xml:space="preserve">https://www.youtube.com/watch?v=TyJd7AMOosw</w:t>
              </w:r>
            </w:hyperlink>
            <w:r w:rsidDel="00000000" w:rsidR="00000000" w:rsidRPr="00000000">
              <w:rPr>
                <w:rtl w:val="0"/>
              </w:rPr>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psd72uoja4uc" w:id="8"/>
            <w:bookmarkEnd w:id="8"/>
            <w:r w:rsidDel="00000000" w:rsidR="00000000" w:rsidRPr="00000000">
              <w:rPr>
                <w:color w:val="0f0f0f"/>
                <w:sz w:val="20"/>
                <w:szCs w:val="20"/>
                <w:rtl w:val="0"/>
              </w:rPr>
              <w:t xml:space="preserve">Who Were the Tuskegee Airmen? | Dogfights | History</w:t>
            </w:r>
          </w:p>
          <w:p w:rsidR="00000000" w:rsidDel="00000000" w:rsidP="00000000" w:rsidRDefault="00000000" w:rsidRPr="00000000" w14:paraId="000000B7">
            <w:pPr>
              <w:spacing w:line="240" w:lineRule="auto"/>
              <w:rPr>
                <w:sz w:val="20"/>
                <w:szCs w:val="20"/>
              </w:rPr>
            </w:pPr>
            <w:hyperlink r:id="rId13">
              <w:r w:rsidDel="00000000" w:rsidR="00000000" w:rsidRPr="00000000">
                <w:rPr>
                  <w:color w:val="1155cc"/>
                  <w:sz w:val="20"/>
                  <w:szCs w:val="20"/>
                  <w:u w:val="single"/>
                  <w:rtl w:val="0"/>
                </w:rPr>
                <w:t xml:space="preserve">https://www.youtube.com/watch?v=pp3_7Yo2xFw</w:t>
              </w:r>
            </w:hyperlink>
            <w:r w:rsidDel="00000000" w:rsidR="00000000" w:rsidRPr="00000000">
              <w:rPr>
                <w:sz w:val="20"/>
                <w:szCs w:val="20"/>
                <w:rtl w:val="0"/>
              </w:rPr>
              <w:t xml:space="preserve"> </w:t>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dd6y1sgiou21" w:id="9"/>
            <w:bookmarkEnd w:id="9"/>
            <w:r w:rsidDel="00000000" w:rsidR="00000000" w:rsidRPr="00000000">
              <w:rPr>
                <w:color w:val="0f0f0f"/>
                <w:sz w:val="20"/>
                <w:szCs w:val="20"/>
                <w:rtl w:val="0"/>
              </w:rPr>
              <w:t xml:space="preserve">Uncovering WWII Propaganda | Explained in 3 Minutes</w:t>
            </w:r>
          </w:p>
          <w:p w:rsidR="00000000" w:rsidDel="00000000" w:rsidP="00000000" w:rsidRDefault="00000000" w:rsidRPr="00000000" w14:paraId="000000BB">
            <w:pPr>
              <w:spacing w:line="240" w:lineRule="auto"/>
              <w:rPr>
                <w:b w:val="1"/>
                <w:bCs w:val="1"/>
                <w:sz w:val="20"/>
                <w:szCs w:val="20"/>
              </w:rPr>
            </w:pPr>
            <w:hyperlink r:id="rId14">
              <w:r w:rsidDel="00000000" w:rsidR="00000000" w:rsidRPr="00000000">
                <w:rPr>
                  <w:b w:val="1"/>
                  <w:bCs w:val="1"/>
                  <w:color w:val="1155cc"/>
                  <w:sz w:val="20"/>
                  <w:szCs w:val="20"/>
                  <w:u w:val="single"/>
                  <w:rtl w:val="0"/>
                </w:rPr>
                <w:t xml:space="preserve">https://www.youtube.com/watch?v=1IcrZYv5Qzg</w:t>
              </w:r>
            </w:hyperlink>
            <w:r w:rsidDel="00000000" w:rsidR="00000000" w:rsidRPr="00000000">
              <w:rPr>
                <w:b w:val="1"/>
                <w:bCs w:val="1"/>
                <w:sz w:val="20"/>
                <w:szCs w:val="20"/>
                <w:rtl w:val="0"/>
              </w:rPr>
              <w:t xml:space="preserve"> </w:t>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canva.com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cvv05v7fz5s3" w:id="10"/>
            <w:bookmarkEnd w:id="10"/>
            <w:r w:rsidDel="00000000" w:rsidR="00000000" w:rsidRPr="00000000">
              <w:rPr>
                <w:color w:val="0f0f0f"/>
                <w:sz w:val="20"/>
                <w:szCs w:val="20"/>
                <w:rtl w:val="0"/>
              </w:rPr>
              <w:t xml:space="preserve">USA vs USSR Fight! The Cold War: Crash Course World History #39</w:t>
            </w:r>
          </w:p>
          <w:p w:rsidR="00000000" w:rsidDel="00000000" w:rsidP="00000000" w:rsidRDefault="00000000" w:rsidRPr="00000000" w14:paraId="000000C4">
            <w:pPr>
              <w:spacing w:line="240" w:lineRule="auto"/>
              <w:rPr>
                <w:b w:val="1"/>
                <w:bCs w:val="1"/>
                <w:sz w:val="20"/>
                <w:szCs w:val="20"/>
              </w:rPr>
            </w:pPr>
            <w:hyperlink r:id="rId15">
              <w:r w:rsidDel="00000000" w:rsidR="00000000" w:rsidRPr="00000000">
                <w:rPr>
                  <w:b w:val="1"/>
                  <w:bCs w:val="1"/>
                  <w:color w:val="1155cc"/>
                  <w:sz w:val="20"/>
                  <w:szCs w:val="20"/>
                  <w:u w:val="single"/>
                  <w:rtl w:val="0"/>
                </w:rPr>
                <w:t xml:space="preserve">https://www.youtube.com/watch?v=y9HjvHZfCUI</w:t>
              </w:r>
            </w:hyperlink>
            <w:r w:rsidDel="00000000" w:rsidR="00000000" w:rsidRPr="00000000">
              <w:rPr>
                <w:b w:val="1"/>
                <w:bCs w:val="1"/>
                <w:sz w:val="20"/>
                <w:szCs w:val="20"/>
                <w:rtl w:val="0"/>
              </w:rPr>
              <w:t xml:space="preserve"> </w:t>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write a few sentences, up to a paragraph, on the kinds of issues Americans faced on the home front.</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7">
            <w:pPr>
              <w:spacing w:line="240" w:lineRule="auto"/>
              <w:rPr>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watch a video about the home front during World War II. </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Ask students to describe how American civilians contributed to the war effort. Then show students the propaganda poster video. Ask students why they think the posters were made. Inform students that they are to create their own propaganda posters to encourage their fellow Americans to contribute to the American war effort.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write a few sentences or a paragraph explaining how they think World War II impacted women. </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watch a video on women in World War II. </w:t>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Ask students to describe how women contributed to the American war effort (make sure to write their responses on the board). Then show students the propaganda posters. Ask students why they think the posters were made. Inform students that they are to create their own propaganda posters to promote women’s contributions to the Allied war effort.</w:t>
            </w:r>
          </w:p>
          <w:p w:rsidR="00000000" w:rsidDel="00000000" w:rsidP="00000000" w:rsidRDefault="00000000" w:rsidRPr="00000000" w14:paraId="000000E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write a few sentences or a paragraph explaining how they think World War II impacted ethnic minorities. </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watch a video on the impact of World War II on ethnic minorities. </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Ask students to describe how various minority groups contributed to the American war effort (make sure to write their responses on the board). After a few students have provided examples, inform students that they are to prepare a presentation on how an ethnic minority group contributed to the American war effort. The presentation should include information on the challenges their chosen ethnic minority group faced at home, how those challenges motivated their contributions to the war effort, how their chosen group contributed to the Allied war effort, and the impact (both on the battlefield and at home) on their treatment by other Americans.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write a few sentences, up to a paragraph, on how they think the </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Tuskegee Airmen, the Flying Tigers, and the Navajo Code Talkers contributed to the war effort.</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watch a video on the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Tuskegee Airmen, the Flying Tigers, and the Navajo Code Talkers.</w:t>
            </w:r>
          </w:p>
          <w:p w:rsidR="00000000" w:rsidDel="00000000" w:rsidP="00000000" w:rsidRDefault="00000000" w:rsidRPr="00000000" w14:paraId="00000103">
            <w:pPr>
              <w:spacing w:line="240" w:lineRule="auto"/>
              <w:rPr>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Ask students to describe how the Tuskegee Airmen, the Flying Tigers, and the Navajo Code Talkers contributed to Allied victory in World War II (make sure to write student responses on the board). Then show students the propaganda poster video. Then inform students that they are to create their own propaganda posters of the Tuskegee Airmen, the Flying Tigers, and the Navajo Code Talkers, similar to those created to boost American patriotism.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write a few sentences or a paragraph explaining how they think the US responded to Soviet aggression following World War II.</w:t>
            </w:r>
          </w:p>
          <w:p w:rsidR="00000000" w:rsidDel="00000000" w:rsidP="00000000" w:rsidRDefault="00000000" w:rsidRPr="00000000" w14:paraId="0000010A">
            <w:pPr>
              <w:spacing w:line="240" w:lineRule="auto"/>
              <w:rPr>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watch a video on U.S. responses to Soviet aggression after World War II.</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Ask students to describe the relations between the US and the Soviet Union during the Cold War, particularly regarding instances of Soviet aggression (make sure to write student responses on the board). Then ask students if they can think of any times when American countermeasures to Soviet aggression took place in a third country (make sure to write student examples on the board). Inform students that they are to write a paper exploring how the Cold War between the US and the Soviet Union impacted a third country (examples might include the Korean or Vietnam war, US and Soviet Union arming rival countries across the Middle East and Africa, etc.). The paper should include why the US and Soviet Union  were involved in that country, how the two countries impacted the foreign and domestic policies of the third country, and  what the long term legacy of US and Soviet actions in their chosen country was.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Students will write a few sentences, up to a paragraph, on the kinds of issues Americans faced on the home front.</w:t>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home front of World War II. </w:t>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Ask students to describe how American civilians contributed to the war effort. Then show students the propaganda poster video. Ask students why they think the posters were made. Inform students that they are to create their own propaganda posters to encourage their fellow Americans to contribute to the American war effort.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write a few sentences or a paragraph explaining how they think World War II impacted women. </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women in World War II. </w:t>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Ask students to describe how women contributed to the American war effort (make sure to write their responses on the board). Then show students the propaganda posters. Ask students why they think the posters were made. Inform students that they are to create their own propaganda posters to promote women’s contributions to the Allied war effort.</w:t>
            </w:r>
          </w:p>
          <w:p w:rsidR="00000000" w:rsidDel="00000000" w:rsidP="00000000" w:rsidRDefault="00000000" w:rsidRPr="00000000" w14:paraId="0000012F">
            <w:pPr>
              <w:spacing w:line="240" w:lineRule="auto"/>
              <w:rPr>
                <w:sz w:val="20"/>
                <w:szCs w:val="20"/>
              </w:rPr>
            </w:pP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write a few sentences or a paragraph explaining how they think World War II impacted ethnic minorities. </w:t>
            </w:r>
          </w:p>
          <w:p w:rsidR="00000000" w:rsidDel="00000000" w:rsidP="00000000" w:rsidRDefault="00000000" w:rsidRPr="00000000" w14:paraId="00000134">
            <w:pPr>
              <w:spacing w:line="240" w:lineRule="auto"/>
              <w:rPr>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impact of World War II on ethnic minorities. </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Ask students to describe how various minority groups contributed to the American war effort (make sure to write their responses on the board). After a few students have provided examples, inform students that they are to prepare a presentation on how an ethnic minority group contributed to the American war effort. The presentation should include information on the challenges their chosen ethnic minority group faced at home, how those challenges motivated their contributions to the war effort, how their chosen group contributed to the Allied war effort, and the impact (both on the battlefield and at home) on their treatment by other Americans.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write a few sentences, up to a paragraph, on how they think the </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Tuskegee Airmen, the Flying Tigers, and the Navajo Code Talkers contributed to the war effort.</w:t>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Tuskegee Airmen, the Flying Tigers, and the Navajo Code Talkers.</w:t>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Ask students to describe how the Tuskegee Airmen, the Flying Tigers, and the Navajo Code Talkers contributed to Allied victory in World War II (make sure to write student responses on the board). Then show students the propaganda poster video. Then inform students that they are to create their own propaganda posters of the Tuskegee Airmen, the Flying Tigers, and the Navajo Code Talkers, similar to those created to boost American patriotism.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Students will write a few sentences or a paragraph explaining how they think the US responded to Soviet aggression following World War II.</w:t>
            </w:r>
          </w:p>
          <w:p w:rsidR="00000000" w:rsidDel="00000000" w:rsidP="00000000" w:rsidRDefault="00000000" w:rsidRPr="00000000" w14:paraId="00000148">
            <w:pPr>
              <w:spacing w:line="240" w:lineRule="auto"/>
              <w:rPr>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U.S. responses to Soviet aggression after World War II.</w:t>
            </w:r>
          </w:p>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Ask students to describe the relations between the US and the Soviet Union during the Cold War, particularly regarding instances of Soviet aggression (make sure to write student responses on the board). Then ask students if they can think of any times that American counters to Soviet aggression took place in a third country (make sure to write student examples on the board.) Inform students that they are to write a paper exploring how the Cold War between the US and Soviet Union impacted a third country (examples might include the Korean or Vietnam war, the US and the Soviet Union arming rival countries across the Middle East and Africa, etc.). The paper should include why the US and Soviet Unio  were involved in that country, how the two countries impacted the foreign and domestic policies of the third country, and  hat the long term legacy of US and Soviet actions in their chosen country was.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Students will complete their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4">
            <w:pPr>
              <w:spacing w:line="240" w:lineRule="auto"/>
              <w:rPr>
                <w:b w:val="1"/>
                <w:bCs w:val="1"/>
                <w:sz w:val="20"/>
                <w:szCs w:val="20"/>
              </w:rPr>
            </w:pPr>
            <w:r w:rsidDel="00000000" w:rsidR="00000000" w:rsidRPr="00000000">
              <w:rPr>
                <w:sz w:val="20"/>
                <w:szCs w:val="20"/>
                <w:rtl w:val="0"/>
              </w:rPr>
              <w:t xml:space="preserve">Students will complete their posters.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8">
            <w:pPr>
              <w:spacing w:line="240" w:lineRule="auto"/>
              <w:rPr>
                <w:b w:val="1"/>
                <w:bCs w:val="1"/>
                <w:sz w:val="20"/>
                <w:szCs w:val="20"/>
              </w:rPr>
            </w:pPr>
            <w:r w:rsidDel="00000000" w:rsidR="00000000" w:rsidRPr="00000000">
              <w:rPr>
                <w:sz w:val="20"/>
                <w:szCs w:val="20"/>
                <w:rtl w:val="0"/>
              </w:rPr>
              <w:t xml:space="preserve">Students will complete their posters.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Just as historians rely on a variety of sources to make a central argument, you rely on a variety of techniques to help you learn. This is known as a learning style. Some students learn primarily by listening, some by reading, and others learn by doing. To be the best possible student, you need to consider your learning style. How can you learn what your learning style is?</w:t>
            </w:r>
          </w:p>
          <w:p w:rsidR="00000000" w:rsidDel="00000000" w:rsidP="00000000" w:rsidRDefault="00000000" w:rsidRPr="00000000" w14:paraId="000001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As you get older and face difficulties in your life, you must learn to practice self-care. You'll find yourself in stressful situations, and you will need to know how to take care of yourself so your stress does not make your life any worse. Think about the steps you can take to commit acts of self-care to keep yourself well-balanced. How can one practice self-care?</w:t>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Although some authors work as part of a team, most work independently. Whatever profession you pursue, you will have to be able to be independent and complete your work on your own. It will be important to know how to work as part of a team, but you will not always have others backing you up, so you will need to be able to work independently.  What does it mean to be independent? </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Although many jobs require advanced degrees, at some point, everyone works an entry-level job. There's nothing wrong with working at an entry-level job. It is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17E">
            <w:pPr>
              <w:spacing w:line="240" w:lineRule="auto"/>
              <w:rPr>
                <w:sz w:val="20"/>
                <w:szCs w:val="20"/>
              </w:rPr>
            </w:pP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stick to a budget?</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In the modern era, there is an unspoken agreement that you and your coworkers will be reliable in completing your work. </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What does it mean to be reliable at work?</w:t>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Even though you are in High School, you must build a basic set of financial skills to help you manage your money. What do you think are some key skills needed to manage your money effectively?</w:t>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One of the most difficult things a person must manage is self-control. We will all face times when we let our emotions get the best of us and end up lashing out at those around us, often to our detriment. For some people,losingself-controll might cause them to be angry, owhile thers losing their self-control might mean indulging in a vice or act that causes physical harm to someone. Knowing that self-control is such a vital skill, how can you improve your self-control?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3">
            <w:pPr>
              <w:spacing w:line="240" w:lineRule="auto"/>
              <w:rPr>
                <w:sz w:val="20"/>
                <w:szCs w:val="20"/>
              </w:rPr>
            </w:pPr>
            <w:r w:rsidDel="00000000" w:rsidR="00000000" w:rsidRPr="00000000">
              <w:rPr>
                <w:rtl w:val="0"/>
              </w:rPr>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Although some authors write with coauthors, most work independently. Whatever profession you pursue, you will have to be able to be independent and complete your work on your own. It will be important to know how to work as part of a team, but you will not always have others backing you up, so you will need to be able to work independently.</w:t>
            </w:r>
          </w:p>
          <w:p w:rsidR="00000000" w:rsidDel="00000000" w:rsidP="00000000" w:rsidRDefault="00000000" w:rsidRPr="00000000" w14:paraId="00000196">
            <w:pPr>
              <w:spacing w:line="240" w:lineRule="auto"/>
              <w:rPr>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Although many jobs require advanced degrees, at some point, everyone works an entry-level job. There's nothing wrong with working at an entry-level job. It is a way to get your foot in the door. As you think about which profession you wish to pursue, think about the entry-level jobs you can find in that profession. What are some entry-level jobs in the career field you are interested in?</w:t>
            </w:r>
          </w:p>
          <w:p w:rsidR="00000000" w:rsidDel="00000000" w:rsidP="00000000" w:rsidRDefault="00000000" w:rsidRPr="00000000" w14:paraId="00000199">
            <w:pPr>
              <w:spacing w:line="240" w:lineRule="auto"/>
              <w:rPr>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andstick to a budget?</w:t>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0">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2">
            <w:pPr>
              <w:spacing w:line="240" w:lineRule="auto"/>
              <w:rPr>
                <w:sz w:val="20"/>
                <w:szCs w:val="20"/>
              </w:rPr>
            </w:pPr>
            <w:r w:rsidDel="00000000" w:rsidR="00000000" w:rsidRPr="00000000">
              <w:rPr>
                <w:sz w:val="20"/>
                <w:szCs w:val="20"/>
                <w:rtl w:val="0"/>
              </w:rPr>
              <w:t xml:space="preserve">Just as you need to follow safe practices in a chemistry lab, you need to practice self-care outside the classroom. There are plenty of resources out there to help you practice self-care. Some apps can help you meditate, monitor your nutritional choices, and help you stay calm when you feel stressed. As you know, safe practices in the chemistry lab also require you to know the best techniques to take care of yourself. What do you consider to be self-care?</w:t>
            </w:r>
          </w:p>
          <w:p w:rsidR="00000000" w:rsidDel="00000000" w:rsidP="00000000" w:rsidRDefault="00000000" w:rsidRPr="00000000" w14:paraId="000001A3">
            <w:pPr>
              <w:spacing w:line="240" w:lineRule="auto"/>
              <w:rPr>
                <w:sz w:val="20"/>
                <w:szCs w:val="20"/>
              </w:rPr>
            </w:pPr>
            <w:r w:rsidDel="00000000" w:rsidR="00000000" w:rsidRPr="00000000">
              <w:rPr>
                <w:rtl w:val="0"/>
              </w:rPr>
            </w:r>
          </w:p>
          <w:p w:rsidR="00000000" w:rsidDel="00000000" w:rsidP="00000000" w:rsidRDefault="00000000" w:rsidRPr="00000000" w14:paraId="000001A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An important aspect of self-care is knowing the major sources of stress and dissatisfaction in your life. Maybe you eat too much junk food, maybe you don’t get enough sleep, or you feel angry a lot. Part of self-care is knowing which negative influences in your life you can address. Once you identify the negative influences in your life, how can you use self-care to start living a better life? </w:t>
            </w:r>
          </w:p>
          <w:p w:rsidR="00000000" w:rsidDel="00000000" w:rsidP="00000000" w:rsidRDefault="00000000" w:rsidRPr="00000000" w14:paraId="000001A6">
            <w:pPr>
              <w:spacing w:line="240" w:lineRule="auto"/>
              <w:rPr>
                <w:sz w:val="20"/>
                <w:szCs w:val="20"/>
              </w:rPr>
            </w:pPr>
            <w:r w:rsidDel="00000000" w:rsidR="00000000" w:rsidRPr="00000000">
              <w:rPr>
                <w:rtl w:val="0"/>
              </w:rPr>
            </w:r>
          </w:p>
          <w:p w:rsidR="00000000" w:rsidDel="00000000" w:rsidP="00000000" w:rsidRDefault="00000000" w:rsidRPr="00000000" w14:paraId="000001A7">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A8">
            <w:pPr>
              <w:spacing w:line="240" w:lineRule="auto"/>
              <w:rPr>
                <w:sz w:val="20"/>
                <w:szCs w:val="20"/>
              </w:rPr>
            </w:pPr>
            <w:r w:rsidDel="00000000" w:rsidR="00000000" w:rsidRPr="00000000">
              <w:rPr>
                <w:sz w:val="20"/>
                <w:szCs w:val="20"/>
                <w:rtl w:val="0"/>
              </w:rPr>
              <w:t xml:space="preserve">Once you’ve identified the negative influences in your life, figure out how you can practice self-care and work to counteract them. Eat too many unhealthy foods? Try substituting something healthy for something that makes you feel anxious about a lot. Try participating in yoga or meditation. It’s not enough to know what you can do to promote good self-care practices; you need to be willing to do it. What acts of self-care can you carry out to start living a better life?</w:t>
            </w:r>
          </w:p>
          <w:p w:rsidR="00000000" w:rsidDel="00000000" w:rsidP="00000000" w:rsidRDefault="00000000" w:rsidRPr="00000000" w14:paraId="000001A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A">
            <w:pPr>
              <w:spacing w:line="240" w:lineRule="auto"/>
              <w:rPr>
                <w:sz w:val="20"/>
                <w:szCs w:val="20"/>
              </w:rPr>
            </w:pPr>
            <w:r w:rsidDel="00000000" w:rsidR="00000000" w:rsidRPr="00000000">
              <w:rPr>
                <w:rtl w:val="0"/>
              </w:rPr>
            </w:r>
          </w:p>
        </w:tc>
      </w:tr>
    </w:tbl>
    <w:p w:rsidR="00000000" w:rsidDel="00000000" w:rsidP="00000000" w:rsidRDefault="00000000" w:rsidRPr="00000000" w14:paraId="000001AB">
      <w:pPr>
        <w:spacing w:after="160" w:line="259" w:lineRule="auto"/>
        <w:rPr>
          <w:sz w:val="20"/>
          <w:szCs w:val="20"/>
        </w:rPr>
      </w:pPr>
      <w:r w:rsidDel="00000000" w:rsidR="00000000" w:rsidRPr="00000000">
        <w:rPr>
          <w:rtl w:val="0"/>
        </w:rPr>
      </w:r>
    </w:p>
    <w:p w:rsidR="00000000" w:rsidDel="00000000" w:rsidP="00000000" w:rsidRDefault="00000000" w:rsidRPr="00000000" w14:paraId="000001AC">
      <w:pPr>
        <w:spacing w:after="160" w:line="259" w:lineRule="auto"/>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csOJLZTj89c" TargetMode="External"/><Relationship Id="rId10" Type="http://schemas.openxmlformats.org/officeDocument/2006/relationships/hyperlink" Target="https://youtube.com/watch?v=8LqNMA3Vpdo" TargetMode="External"/><Relationship Id="rId13" Type="http://schemas.openxmlformats.org/officeDocument/2006/relationships/hyperlink" Target="https://www.youtube.com/watch?v=pp3_7Yo2xFw" TargetMode="External"/><Relationship Id="rId12" Type="http://schemas.openxmlformats.org/officeDocument/2006/relationships/hyperlink" Target="https://www.youtube.com/watch?v=TyJd7AMOos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1IcrZYv5Qzg" TargetMode="External"/><Relationship Id="rId15" Type="http://schemas.openxmlformats.org/officeDocument/2006/relationships/hyperlink" Target="https://www.youtube.com/watch?v=y9HjvHZfCUI" TargetMode="External"/><Relationship Id="rId14" Type="http://schemas.openxmlformats.org/officeDocument/2006/relationships/hyperlink" Target="https://www.youtube.com/watch?v=1IcrZYv5Qzg"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watch?v=HofnGQwPgqs" TargetMode="External"/><Relationship Id="rId7" Type="http://schemas.openxmlformats.org/officeDocument/2006/relationships/hyperlink" Target="https://www.youtube.com/watch?v=1IcrZYv5Qzg" TargetMode="External"/><Relationship Id="rId8" Type="http://schemas.openxmlformats.org/officeDocument/2006/relationships/hyperlink" Target="https://www.youtube.com/watch?v=nxDdVoiLHc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