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8"/>
        <w:gridCol w:w="1051.4020100502514"/>
        <w:gridCol w:w="1105.5979899497488"/>
        <w:gridCol w:w="1008.0452261306533"/>
        <w:gridCol w:w="1018.8844221105529"/>
        <w:gridCol w:w="1495.8090452261308"/>
        <w:gridCol w:w="1495.8090452261308"/>
        <w:gridCol w:w="1495.8090452261308"/>
        <w:tblGridChange w:id="0">
          <w:tblGrid>
            <w:gridCol w:w="325.17587939698495"/>
            <w:gridCol w:w="162.58793969849248"/>
            <w:gridCol w:w="1625.8793969849248"/>
            <w:gridCol w:w="1051.4020100502514"/>
            <w:gridCol w:w="1105.5979899497488"/>
            <w:gridCol w:w="1008.0452261306533"/>
            <w:gridCol w:w="1018.8844221105529"/>
            <w:gridCol w:w="1495.8090452261308"/>
            <w:gridCol w:w="1495.8090452261308"/>
            <w:gridCol w:w="1495.8090452261308"/>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line="240" w:lineRule="auto"/>
              <w:ind w:right="-7305"/>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1A</w:t>
            </w:r>
            <w:r w:rsidDel="00000000" w:rsidR="00000000" w:rsidRPr="00000000">
              <w:rPr>
                <w:rtl w:val="0"/>
              </w:rPr>
            </w:r>
          </w:p>
          <w:p w:rsidR="00000000" w:rsidDel="00000000" w:rsidP="00000000" w:rsidRDefault="00000000" w:rsidRPr="00000000" w14:paraId="00000029">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1D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    (E)</w:t>
            </w:r>
          </w:p>
          <w:p w:rsidR="00000000" w:rsidDel="00000000" w:rsidP="00000000" w:rsidRDefault="00000000" w:rsidRPr="00000000" w14:paraId="00000031">
            <w:pPr>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A">
            <w:pPr>
              <w:rPr>
                <w:sz w:val="20"/>
                <w:szCs w:val="20"/>
              </w:rPr>
            </w:pPr>
            <w:r w:rsidDel="00000000" w:rsidR="00000000" w:rsidRPr="00000000">
              <w:rPr>
                <w:sz w:val="20"/>
                <w:szCs w:val="20"/>
                <w:rtl w:val="0"/>
              </w:rPr>
              <w:t xml:space="preserve">ask questions and define problems based on observations or information from text, phenomena, models, or investigations;</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poster on how to ask scientific questions based on observations or information from text, phenomena, models, or investigations.</w:t>
            </w:r>
          </w:p>
          <w:p w:rsidR="00000000" w:rsidDel="00000000" w:rsidP="00000000" w:rsidRDefault="00000000" w:rsidRPr="00000000" w14:paraId="0000003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apply scientific practices to plan and conduct experiments.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develop a hypothetical science experiment in biology.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use appropriate safety equipment and practices.</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create a PSA on why it is important to use appropriate safety equipment and practices.</w:t>
            </w:r>
          </w:p>
          <w:p w:rsidR="00000000" w:rsidDel="00000000" w:rsidP="00000000" w:rsidRDefault="00000000" w:rsidRPr="00000000" w14:paraId="0000004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By the end of the lesson, students will be able to use scientifically appropriate tools.</w:t>
            </w: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Students will use this information to develop a new tool for biologists.</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By the end of the lesson, students will be able to collect quantitative data using the International System of Units (SI) and qualitative data.</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Students will use this information to collect qualitative and quantitative data.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Why is it important to ask scientific questions?</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do scientists use </w:t>
            </w:r>
            <w:r w:rsidDel="00000000" w:rsidR="00000000" w:rsidRPr="00000000">
              <w:rPr>
                <w:sz w:val="20"/>
                <w:szCs w:val="20"/>
                <w:rtl w:val="0"/>
              </w:rPr>
              <w:t xml:space="preserve">observations or information from text, phenomena, models, or investigations in shaping their questions?</w:t>
            </w:r>
          </w:p>
          <w:p w:rsidR="00000000" w:rsidDel="00000000" w:rsidP="00000000" w:rsidRDefault="00000000" w:rsidRPr="00000000" w14:paraId="0000005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do biologists plan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Why is it important to be able to use safety equipment when performing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What type of tools do biologists use?</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is an entry-leveljob?</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How can you increase your professionalism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A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Practice 1 - Asking Questions and Defining Problems</w:t>
            </w:r>
          </w:p>
          <w:p w:rsidR="00000000" w:rsidDel="00000000" w:rsidP="00000000" w:rsidRDefault="00000000" w:rsidRPr="00000000" w14:paraId="000000AD">
            <w:pPr>
              <w:spacing w:line="240" w:lineRule="auto"/>
              <w:rPr>
                <w:sz w:val="20"/>
                <w:szCs w:val="20"/>
              </w:rPr>
            </w:pPr>
            <w:hyperlink r:id="rId6">
              <w:r w:rsidDel="00000000" w:rsidR="00000000" w:rsidRPr="00000000">
                <w:rPr>
                  <w:color w:val="1155cc"/>
                  <w:sz w:val="20"/>
                  <w:szCs w:val="20"/>
                  <w:u w:val="single"/>
                  <w:rtl w:val="0"/>
                </w:rPr>
                <w:t xml:space="preserve">https://youtu.be/LJJoKxDsyoQ?si=vyZEeVL5hzKXz33n</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How to Design a Good Experiment</w:t>
            </w:r>
          </w:p>
          <w:p w:rsidR="00000000" w:rsidDel="00000000" w:rsidP="00000000" w:rsidRDefault="00000000" w:rsidRPr="00000000" w14:paraId="000000B9">
            <w:pPr>
              <w:spacing w:line="240" w:lineRule="auto"/>
              <w:rPr>
                <w:sz w:val="20"/>
                <w:szCs w:val="20"/>
              </w:rPr>
            </w:pPr>
            <w:hyperlink r:id="rId7">
              <w:r w:rsidDel="00000000" w:rsidR="00000000" w:rsidRPr="00000000">
                <w:rPr>
                  <w:color w:val="1155cc"/>
                  <w:sz w:val="20"/>
                  <w:szCs w:val="20"/>
                  <w:u w:val="single"/>
                  <w:rtl w:val="0"/>
                </w:rPr>
                <w:t xml:space="preserve">https://youtu.be/CHWwCu6ddEw</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General Lab Safety</w:t>
            </w:r>
          </w:p>
          <w:p w:rsidR="00000000" w:rsidDel="00000000" w:rsidP="00000000" w:rsidRDefault="00000000" w:rsidRPr="00000000" w14:paraId="000000C5">
            <w:pPr>
              <w:spacing w:line="240" w:lineRule="auto"/>
              <w:rPr>
                <w:sz w:val="20"/>
                <w:szCs w:val="20"/>
              </w:rPr>
            </w:pPr>
            <w:hyperlink r:id="rId8">
              <w:r w:rsidDel="00000000" w:rsidR="00000000" w:rsidRPr="00000000">
                <w:rPr>
                  <w:color w:val="1155cc"/>
                  <w:sz w:val="20"/>
                  <w:szCs w:val="20"/>
                  <w:u w:val="single"/>
                  <w:rtl w:val="0"/>
                </w:rPr>
                <w:t xml:space="preserve">https://youtu.be/MEIXRLcC6RA?si=DiXWodxpm_D13dn4</w:t>
              </w:r>
            </w:hyperlink>
            <w:r w:rsidDel="00000000" w:rsidR="00000000" w:rsidRPr="00000000">
              <w:rPr>
                <w:sz w:val="20"/>
                <w:szCs w:val="20"/>
                <w:rtl w:val="0"/>
              </w:rPr>
              <w:t xml:space="preserve">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Biology Lab Equipment</w:t>
            </w:r>
          </w:p>
          <w:p w:rsidR="00000000" w:rsidDel="00000000" w:rsidP="00000000" w:rsidRDefault="00000000" w:rsidRPr="00000000" w14:paraId="000000D3">
            <w:pPr>
              <w:spacing w:line="240" w:lineRule="auto"/>
              <w:rPr>
                <w:sz w:val="20"/>
                <w:szCs w:val="20"/>
              </w:rPr>
            </w:pPr>
            <w:hyperlink r:id="rId9">
              <w:r w:rsidDel="00000000" w:rsidR="00000000" w:rsidRPr="00000000">
                <w:rPr>
                  <w:color w:val="1155cc"/>
                  <w:sz w:val="20"/>
                  <w:szCs w:val="20"/>
                  <w:u w:val="single"/>
                  <w:rtl w:val="0"/>
                </w:rPr>
                <w:t xml:space="preserve">https://youtu.be/HbOK1svm9QE?si=KqSMwybSqIaSRteh</w:t>
              </w:r>
            </w:hyperlink>
            <w:r w:rsidDel="00000000" w:rsidR="00000000" w:rsidRPr="00000000">
              <w:rPr>
                <w:sz w:val="20"/>
                <w:szCs w:val="20"/>
                <w:rtl w:val="0"/>
              </w:rPr>
              <w:t xml:space="preserve"> </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Beans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E3">
            <w:pPr>
              <w:spacing w:line="240" w:lineRule="auto"/>
              <w:rPr>
                <w:sz w:val="20"/>
                <w:szCs w:val="20"/>
              </w:rPr>
            </w:pPr>
            <w:hyperlink r:id="rId10">
              <w:r w:rsidDel="00000000" w:rsidR="00000000" w:rsidRPr="00000000">
                <w:rPr>
                  <w:color w:val="1155cc"/>
                  <w:sz w:val="20"/>
                  <w:szCs w:val="20"/>
                  <w:u w:val="single"/>
                  <w:rtl w:val="0"/>
                </w:rPr>
                <w:t xml:space="preserve">https://www.biologycorner.com/worksheets/measure_bean.html</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1">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 Students will upload their answers to the LMS. </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watch a video 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How scientists ask and develop questions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pick one source of data (t</w:t>
            </w:r>
            <w:r w:rsidDel="00000000" w:rsidR="00000000" w:rsidRPr="00000000">
              <w:rPr>
                <w:sz w:val="20"/>
                <w:szCs w:val="20"/>
                <w:rtl w:val="0"/>
              </w:rPr>
              <w:t xml:space="preserve">ext, phenomena, models, or investigations) and create a presentation explaining how scientists use that source to develop questions about Biology.</w:t>
            </w:r>
          </w:p>
          <w:p w:rsidR="00000000" w:rsidDel="00000000" w:rsidP="00000000" w:rsidRDefault="00000000" w:rsidRPr="00000000" w14:paraId="000000F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after="0" w:before="0" w:line="240" w:lineRule="auto"/>
              <w:ind w:left="0" w:firstLine="0"/>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after="0" w:before="0" w:line="240" w:lineRule="auto"/>
              <w:ind w:left="0" w:firstLine="0"/>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E">
            <w:pPr>
              <w:spacing w:after="0" w:before="0" w:line="240" w:lineRule="auto"/>
              <w:ind w:left="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F">
            <w:pPr>
              <w:spacing w:after="0" w:before="0" w:line="240" w:lineRule="auto"/>
              <w:ind w:left="0" w:firstLine="0"/>
              <w:rPr>
                <w:sz w:val="20"/>
                <w:szCs w:val="20"/>
              </w:rPr>
            </w:pPr>
            <w:r w:rsidDel="00000000" w:rsidR="00000000" w:rsidRPr="00000000">
              <w:rPr>
                <w:sz w:val="20"/>
                <w:szCs w:val="20"/>
                <w:rtl w:val="0"/>
              </w:rPr>
              <w:t xml:space="preserve">Students will write a few sentences, up to a paragraph, on how they think biologists plan experiments. Students will upload their answers to the LMS. </w:t>
            </w:r>
          </w:p>
          <w:p w:rsidR="00000000" w:rsidDel="00000000" w:rsidP="00000000" w:rsidRDefault="00000000" w:rsidRPr="00000000" w14:paraId="00000100">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01">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02">
            <w:pPr>
              <w:spacing w:after="0" w:before="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after="0" w:before="0" w:line="240" w:lineRule="auto"/>
              <w:ind w:left="0" w:firstLine="0"/>
              <w:rPr>
                <w:sz w:val="20"/>
                <w:szCs w:val="20"/>
              </w:rPr>
            </w:pPr>
            <w:r w:rsidDel="00000000" w:rsidR="00000000" w:rsidRPr="00000000">
              <w:rPr>
                <w:sz w:val="20"/>
                <w:szCs w:val="20"/>
                <w:rtl w:val="0"/>
              </w:rPr>
              <w:t xml:space="preserve">Students will watch a video on how biologists plan experiments.</w:t>
            </w:r>
          </w:p>
          <w:p w:rsidR="00000000" w:rsidDel="00000000" w:rsidP="00000000" w:rsidRDefault="00000000" w:rsidRPr="00000000" w14:paraId="00000104">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05">
            <w:pPr>
              <w:spacing w:after="0" w:before="0" w:line="240" w:lineRule="auto"/>
              <w:ind w:left="0" w:firstLine="0"/>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sz w:val="20"/>
                <w:szCs w:val="20"/>
                <w:rtl w:val="0"/>
              </w:rPr>
              <w:t xml:space="preserve">Ask some students what they think are common topics for biological research. Then ask students how they think biologists might conduct experiments in the areas mentioned. Have each student pick a topic in biology they are interested in and have each student write a 3-5 page paper explaining the background of biological research on their topic, a proposal for a new experiment, and a justification for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9">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 Students will upload their answers to the LMS. </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watch a video on the importance of lab safety.</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Place students into groups of two. Have each group pick a piece of lab safety, then create a PSA identifying the equipment, how it is used, and why it is important.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5">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on what types of tools they think biologists use. Students will upload their answers to the LMS. </w:t>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watch a video on the types of tools that biologists use.</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 of tools could help biologists. Ask students to imagine they were a biologist working on a topic that interested them. What type of tools would they want? Inform students that they are to design a tool they would want to have with them in the field.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the difference between qualitative and quantitative data. Students will upload their answers to the LMS. </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watch a video on qualitative and quantitative data.</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complete the measuring beans activity.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7">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pick one source of data (t</w:t>
            </w:r>
            <w:r w:rsidDel="00000000" w:rsidR="00000000" w:rsidRPr="00000000">
              <w:rPr>
                <w:sz w:val="20"/>
                <w:szCs w:val="20"/>
                <w:rtl w:val="0"/>
              </w:rPr>
              <w:t xml:space="preserve">ext, phenomena, models, or investigations) and create a presentation explaining how scientists use that source to develop questions about Biology.</w:t>
            </w:r>
          </w:p>
          <w:p w:rsidR="00000000" w:rsidDel="00000000" w:rsidP="00000000" w:rsidRDefault="00000000" w:rsidRPr="00000000" w14:paraId="0000014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write a few sentences, up to a paragraph, on how they think biologists plan experiments. </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instructor will lecture on how</w:t>
            </w:r>
            <w:r w:rsidDel="00000000" w:rsidR="00000000" w:rsidRPr="00000000">
              <w:rPr>
                <w:sz w:val="20"/>
                <w:szCs w:val="20"/>
                <w:rtl w:val="0"/>
              </w:rPr>
              <w:t xml:space="preserve"> biologists plan experiments.</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Ask some students what they think are common topics for biological research. Then ask students how they think biologists might conduct experiments in the areas mentioned. Have each student pick a topic in biology they are interested in and have each student write a 3-5 page paper explaining the background of biological research on their topic, a proposal for a new experiment, and a justification for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will watch a video on the importance of lab safety.</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Place students into groups of two. Have each group pick a piece of lab safety, then create a PSA identifying the equipment, how it is used, and why it is important.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59">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write a few sentences, up to a paragraph, on what types of tools they think biologists use.</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The instructor will lecture on the types of tools that biologists use.</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 of tools could help biologists. Ask students to imagine they were a biologist working on a topic that interested them. What type of tools would they want? Inform students that they are to design a tool they would want to have with them in the field.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write a few sentences, up to a paragraph, on the difference between qualitative and quantitative data.</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The instructor will lecture on qualitative and quantitative data.</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Students will complete the measuring beans 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expected of someone with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yourself from being overcharged. What are simple ways you can determine the material value of something?</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Many students dislike taking tests and quizzes, or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Social skills did not come easily to everyone.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B2">
            <w:pPr>
              <w:spacing w:line="240" w:lineRule="auto"/>
              <w:rPr>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BA">
            <w:pPr>
              <w:spacing w:line="240" w:lineRule="auto"/>
              <w:rPr>
                <w:sz w:val="20"/>
                <w:szCs w:val="20"/>
              </w:rPr>
            </w:pPr>
            <w:r w:rsidDel="00000000" w:rsidR="00000000" w:rsidRPr="00000000">
              <w:rPr>
                <w:rtl w:val="0"/>
              </w:rPr>
            </w:r>
          </w:p>
          <w:p w:rsidR="00000000" w:rsidDel="00000000" w:rsidP="00000000" w:rsidRDefault="00000000" w:rsidRPr="00000000" w14:paraId="000001B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earn a Doctor of Medicine.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F">
            <w:pPr>
              <w:spacing w:line="240" w:lineRule="auto"/>
              <w:rPr>
                <w:b w:val="1"/>
                <w:bCs w:val="1"/>
                <w:sz w:val="20"/>
                <w:szCs w:val="20"/>
              </w:rPr>
            </w:pPr>
            <w:r w:rsidDel="00000000" w:rsidR="00000000" w:rsidRPr="00000000">
              <w:rPr>
                <w:sz w:val="20"/>
                <w:szCs w:val="20"/>
                <w:rtl w:val="0"/>
              </w:rPr>
              <w:t xml:space="preserve">Just like any profession, being a professional artist requires a high degree of productivity. Since many of these artists are paid by the work rather than a given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in turn,n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C0">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5">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CA">
            <w:pPr>
              <w:spacing w:line="240" w:lineRule="auto"/>
              <w:rPr>
                <w:sz w:val="20"/>
                <w:szCs w:val="20"/>
              </w:rPr>
            </w:pPr>
            <w:r w:rsidDel="00000000" w:rsidR="00000000" w:rsidRPr="00000000">
              <w:rPr>
                <w:rtl w:val="0"/>
              </w:rPr>
            </w:r>
          </w:p>
          <w:p w:rsidR="00000000" w:rsidDel="00000000" w:rsidP="00000000" w:rsidRDefault="00000000" w:rsidRPr="00000000" w14:paraId="000001C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C">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CD">
            <w:pPr>
              <w:spacing w:line="240" w:lineRule="auto"/>
              <w:rPr>
                <w:sz w:val="20"/>
                <w:szCs w:val="20"/>
              </w:rPr>
            </w:pPr>
            <w:r w:rsidDel="00000000" w:rsidR="00000000" w:rsidRPr="00000000">
              <w:rPr>
                <w:rtl w:val="0"/>
              </w:rPr>
            </w:r>
          </w:p>
          <w:p w:rsidR="00000000" w:rsidDel="00000000" w:rsidP="00000000" w:rsidRDefault="00000000" w:rsidRPr="00000000" w14:paraId="000001C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3">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D4">
            <w:pPr>
              <w:spacing w:line="240" w:lineRule="auto"/>
              <w:rPr>
                <w:sz w:val="20"/>
                <w:szCs w:val="20"/>
              </w:rPr>
            </w:pPr>
            <w:r w:rsidDel="00000000" w:rsidR="00000000" w:rsidRPr="00000000">
              <w:rPr>
                <w:rtl w:val="0"/>
              </w:rPr>
            </w:r>
          </w:p>
          <w:p w:rsidR="00000000" w:rsidDel="00000000" w:rsidP="00000000" w:rsidRDefault="00000000" w:rsidRPr="00000000" w14:paraId="000001D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D6">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8">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of someone with your level of experience. How can you increase your professionalism at work? </w:t>
            </w:r>
          </w:p>
        </w:tc>
      </w:tr>
    </w:tbl>
    <w:p w:rsidR="00000000" w:rsidDel="00000000" w:rsidP="00000000" w:rsidRDefault="00000000" w:rsidRPr="00000000" w14:paraId="000001DA">
      <w:pPr>
        <w:spacing w:after="160" w:line="259" w:lineRule="auto"/>
        <w:rPr>
          <w:sz w:val="20"/>
          <w:szCs w:val="20"/>
        </w:rPr>
      </w:pPr>
      <w:r w:rsidDel="00000000" w:rsidR="00000000" w:rsidRPr="00000000">
        <w:rPr>
          <w:rtl w:val="0"/>
        </w:rPr>
      </w:r>
    </w:p>
    <w:p w:rsidR="00000000" w:rsidDel="00000000" w:rsidP="00000000" w:rsidRDefault="00000000" w:rsidRPr="00000000" w14:paraId="000001DB">
      <w:pPr>
        <w:spacing w:after="160" w:line="259" w:lineRule="auto"/>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rtl w:val="0"/>
        </w:rPr>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biologycorner.com/worksheets/measure_bean.html" TargetMode="External"/><Relationship Id="rId9" Type="http://schemas.openxmlformats.org/officeDocument/2006/relationships/hyperlink" Target="https://youtu.be/HbOK1svm9QE?si=KqSMwybSqIaSRteh" TargetMode="External"/><Relationship Id="rId5" Type="http://schemas.openxmlformats.org/officeDocument/2006/relationships/styles" Target="styles.xml"/><Relationship Id="rId6" Type="http://schemas.openxmlformats.org/officeDocument/2006/relationships/hyperlink" Target="https://youtu.be/LJJoKxDsyoQ?si=vyZEeVL5hzKXz33n" TargetMode="External"/><Relationship Id="rId7" Type="http://schemas.openxmlformats.org/officeDocument/2006/relationships/hyperlink" Target="https://youtu.be/CHWwCu6ddEw" TargetMode="External"/><Relationship Id="rId8" Type="http://schemas.openxmlformats.org/officeDocument/2006/relationships/hyperlink" Target="https://youtu.be/MEIXRLcC6RA?si=DiXWodxpm_D13d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