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Ghana</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Science</w:t>
            </w:r>
          </w:p>
          <w:p w:rsidR="00000000" w:rsidDel="00000000" w:rsidP="00000000" w:rsidRDefault="00000000" w:rsidRPr="00000000" w14:paraId="00000026">
            <w:pPr>
              <w:rPr>
                <w:sz w:val="20"/>
                <w:szCs w:val="20"/>
              </w:rPr>
            </w:pPr>
            <w:r w:rsidDel="00000000" w:rsidR="00000000" w:rsidRPr="00000000">
              <w:rPr>
                <w:sz w:val="20"/>
                <w:szCs w:val="20"/>
                <w:rtl w:val="0"/>
              </w:rPr>
              <w:t xml:space="preserve">B7.1.1.2.1 </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1. Name and write the chemical symbol of the first 20 elements</w:t>
            </w:r>
          </w:p>
          <w:p w:rsidR="00000000" w:rsidDel="00000000" w:rsidP="00000000" w:rsidRDefault="00000000" w:rsidRPr="00000000" w14:paraId="00000029">
            <w:pPr>
              <w:rPr>
                <w:sz w:val="20"/>
                <w:szCs w:val="20"/>
              </w:rPr>
            </w:pPr>
            <w:r w:rsidDel="00000000" w:rsidR="00000000" w:rsidRPr="00000000">
              <w:rPr>
                <w:sz w:val="20"/>
                <w:szCs w:val="20"/>
                <w:rtl w:val="0"/>
              </w:rPr>
              <w:t xml:space="preserve">in the periodic table</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2. Identify metals, non-metals,s, and noble gases in the periodic</w:t>
            </w:r>
          </w:p>
          <w:p w:rsidR="00000000" w:rsidDel="00000000" w:rsidP="00000000" w:rsidRDefault="00000000" w:rsidRPr="00000000" w14:paraId="0000002C">
            <w:pPr>
              <w:rPr>
                <w:sz w:val="20"/>
                <w:szCs w:val="20"/>
              </w:rPr>
            </w:pPr>
            <w:r w:rsidDel="00000000" w:rsidR="00000000" w:rsidRPr="00000000">
              <w:rPr>
                <w:sz w:val="20"/>
                <w:szCs w:val="20"/>
                <w:rtl w:val="0"/>
              </w:rPr>
              <w:t xml:space="preserve">table</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3. Deduce from the periodic table that the elements are arranged</w:t>
            </w:r>
          </w:p>
          <w:p w:rsidR="00000000" w:rsidDel="00000000" w:rsidP="00000000" w:rsidRDefault="00000000" w:rsidRPr="00000000" w14:paraId="00000030">
            <w:pPr>
              <w:rPr>
                <w:sz w:val="20"/>
                <w:szCs w:val="20"/>
              </w:rPr>
            </w:pPr>
            <w:r w:rsidDel="00000000" w:rsidR="00000000" w:rsidRPr="00000000">
              <w:rPr>
                <w:sz w:val="20"/>
                <w:szCs w:val="20"/>
                <w:rtl w:val="0"/>
              </w:rPr>
              <w:t xml:space="preserve">in order of their atomic number, and those in the same group</w:t>
            </w:r>
          </w:p>
          <w:p w:rsidR="00000000" w:rsidDel="00000000" w:rsidP="00000000" w:rsidRDefault="00000000" w:rsidRPr="00000000" w14:paraId="00000031">
            <w:pPr>
              <w:rPr>
                <w:sz w:val="20"/>
                <w:szCs w:val="20"/>
              </w:rPr>
            </w:pPr>
            <w:r w:rsidDel="00000000" w:rsidR="00000000" w:rsidRPr="00000000">
              <w:rPr>
                <w:sz w:val="20"/>
                <w:szCs w:val="20"/>
                <w:rtl w:val="0"/>
              </w:rPr>
              <w:t xml:space="preserve">have common properties</w:t>
            </w:r>
          </w:p>
          <w:p w:rsidR="00000000" w:rsidDel="00000000" w:rsidP="00000000" w:rsidRDefault="00000000" w:rsidRPr="00000000" w14:paraId="00000032">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rPr>
                <w:sz w:val="20"/>
                <w:szCs w:val="20"/>
              </w:rPr>
            </w:pPr>
            <w:r w:rsidDel="00000000" w:rsidR="00000000" w:rsidRPr="00000000">
              <w:rPr>
                <w:sz w:val="20"/>
                <w:szCs w:val="20"/>
                <w:rtl w:val="0"/>
              </w:rPr>
              <w:t xml:space="preserve">English</w:t>
            </w:r>
          </w:p>
          <w:p w:rsidR="00000000" w:rsidDel="00000000" w:rsidP="00000000" w:rsidRDefault="00000000" w:rsidRPr="00000000" w14:paraId="00000034">
            <w:pPr>
              <w:rPr>
                <w:sz w:val="20"/>
                <w:szCs w:val="20"/>
              </w:rPr>
            </w:pPr>
            <w:r w:rsidDel="00000000" w:rsidR="00000000" w:rsidRPr="00000000">
              <w:rPr>
                <w:sz w:val="20"/>
                <w:szCs w:val="20"/>
                <w:rtl w:val="0"/>
              </w:rPr>
              <w:t xml:space="preserve">B7.1.1.1.4.Listen to and give accurate directions to familiar places</w:t>
            </w:r>
          </w:p>
          <w:p w:rsidR="00000000" w:rsidDel="00000000" w:rsidP="00000000" w:rsidRDefault="00000000" w:rsidRPr="00000000" w14:paraId="00000035">
            <w:pPr>
              <w:rPr>
                <w:sz w:val="20"/>
                <w:szCs w:val="20"/>
              </w:rPr>
            </w:pPr>
            <w:r w:rsidDel="00000000" w:rsidR="00000000" w:rsidRPr="00000000">
              <w:rPr>
                <w:sz w:val="20"/>
                <w:szCs w:val="20"/>
                <w:rtl w:val="0"/>
              </w:rPr>
              <w:t xml:space="preserve">• Use appropriate language (e.g, opposite, adjacent, a few meters away, tten-minute walkdrive, turn left/right) and landmarks (church, mosque, hospital,</w:t>
            </w:r>
          </w:p>
          <w:p w:rsidR="00000000" w:rsidDel="00000000" w:rsidP="00000000" w:rsidRDefault="00000000" w:rsidRPr="00000000" w14:paraId="00000036">
            <w:pPr>
              <w:rPr>
                <w:sz w:val="20"/>
                <w:szCs w:val="20"/>
              </w:rPr>
            </w:pPr>
            <w:r w:rsidDel="00000000" w:rsidR="00000000" w:rsidRPr="00000000">
              <w:rPr>
                <w:sz w:val="20"/>
                <w:szCs w:val="20"/>
                <w:rtl w:val="0"/>
              </w:rPr>
              <w:t xml:space="preserve">filling statistics, etc.) to show direction.</w:t>
            </w:r>
          </w:p>
          <w:p w:rsidR="00000000" w:rsidDel="00000000" w:rsidP="00000000" w:rsidRDefault="00000000" w:rsidRPr="00000000" w14:paraId="00000037">
            <w:pPr>
              <w:rPr>
                <w:sz w:val="20"/>
                <w:szCs w:val="20"/>
              </w:rPr>
            </w:pPr>
            <w:r w:rsidDel="00000000" w:rsidR="00000000" w:rsidRPr="00000000">
              <w:rPr>
                <w:sz w:val="20"/>
                <w:szCs w:val="20"/>
                <w:rtl w:val="0"/>
              </w:rPr>
              <w:t xml:space="preserve">• Direct people using a range of these vocabulary and expressions</w:t>
            </w:r>
          </w:p>
          <w:p w:rsidR="00000000" w:rsidDel="00000000" w:rsidP="00000000" w:rsidRDefault="00000000" w:rsidRPr="00000000" w14:paraId="00000038">
            <w:pPr>
              <w:rPr>
                <w:sz w:val="20"/>
                <w:szCs w:val="20"/>
              </w:rPr>
            </w:pPr>
            <w:r w:rsidDel="00000000" w:rsidR="00000000" w:rsidRPr="00000000">
              <w:rPr>
                <w:sz w:val="20"/>
                <w:szCs w:val="20"/>
                <w:rtl w:val="0"/>
              </w:rPr>
              <w:t xml:space="preserve">appropriately to the given locations.</w:t>
            </w:r>
          </w:p>
          <w:p w:rsidR="00000000" w:rsidDel="00000000" w:rsidP="00000000" w:rsidRDefault="00000000" w:rsidRPr="00000000" w14:paraId="00000039">
            <w:pPr>
              <w:rPr>
                <w:sz w:val="20"/>
                <w:szCs w:val="20"/>
              </w:rPr>
            </w:pPr>
            <w:r w:rsidDel="00000000" w:rsidR="00000000" w:rsidRPr="00000000">
              <w:rPr>
                <w:sz w:val="20"/>
                <w:szCs w:val="20"/>
                <w:rtl w:val="0"/>
              </w:rPr>
              <w:t xml:space="preserve">   •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rPr>
                <w:sz w:val="20"/>
                <w:szCs w:val="20"/>
              </w:rPr>
            </w:pPr>
            <w:r w:rsidDel="00000000" w:rsidR="00000000" w:rsidRPr="00000000">
              <w:rPr>
                <w:sz w:val="20"/>
                <w:szCs w:val="20"/>
                <w:rtl w:val="0"/>
              </w:rPr>
              <w:t xml:space="preserve">Social Studies</w:t>
            </w:r>
          </w:p>
          <w:p w:rsidR="00000000" w:rsidDel="00000000" w:rsidP="00000000" w:rsidRDefault="00000000" w:rsidRPr="00000000" w14:paraId="0000003B">
            <w:pPr>
              <w:rPr>
                <w:sz w:val="20"/>
                <w:szCs w:val="20"/>
              </w:rPr>
            </w:pPr>
            <w:r w:rsidDel="00000000" w:rsidR="00000000" w:rsidRPr="00000000">
              <w:rPr>
                <w:sz w:val="20"/>
                <w:szCs w:val="20"/>
                <w:rtl w:val="0"/>
              </w:rPr>
              <w:t xml:space="preserve">B7.1.3.2.1. </w:t>
            </w:r>
          </w:p>
          <w:p w:rsidR="00000000" w:rsidDel="00000000" w:rsidP="00000000" w:rsidRDefault="00000000" w:rsidRPr="00000000" w14:paraId="0000003C">
            <w:pPr>
              <w:rPr>
                <w:sz w:val="20"/>
                <w:szCs w:val="20"/>
              </w:rPr>
            </w:pPr>
            <w:r w:rsidDel="00000000" w:rsidR="00000000" w:rsidRPr="00000000">
              <w:rPr>
                <w:sz w:val="20"/>
                <w:szCs w:val="20"/>
                <w:rtl w:val="0"/>
              </w:rPr>
              <w:t xml:space="preserve">Exemplars</w:t>
            </w:r>
          </w:p>
          <w:p w:rsidR="00000000" w:rsidDel="00000000" w:rsidP="00000000" w:rsidRDefault="00000000" w:rsidRPr="00000000" w14:paraId="0000003D">
            <w:pPr>
              <w:rPr>
                <w:sz w:val="20"/>
                <w:szCs w:val="20"/>
              </w:rPr>
            </w:pPr>
            <w:r w:rsidDel="00000000" w:rsidR="00000000" w:rsidRPr="00000000">
              <w:rPr>
                <w:sz w:val="20"/>
                <w:szCs w:val="20"/>
                <w:rtl w:val="0"/>
              </w:rPr>
              <w:t xml:space="preserve">1. Explain natural disasters.</w:t>
            </w:r>
          </w:p>
          <w:p w:rsidR="00000000" w:rsidDel="00000000" w:rsidP="00000000" w:rsidRDefault="00000000" w:rsidRPr="00000000" w14:paraId="0000003E">
            <w:pPr>
              <w:rPr>
                <w:sz w:val="20"/>
                <w:szCs w:val="20"/>
              </w:rPr>
            </w:pPr>
            <w:r w:rsidDel="00000000" w:rsidR="00000000" w:rsidRPr="00000000">
              <w:rPr>
                <w:sz w:val="20"/>
                <w:szCs w:val="20"/>
                <w:rtl w:val="0"/>
              </w:rPr>
              <w:t xml:space="preserve">2. Watch documentaries on some natural disasters.</w:t>
            </w:r>
          </w:p>
          <w:p w:rsidR="00000000" w:rsidDel="00000000" w:rsidP="00000000" w:rsidRDefault="00000000" w:rsidRPr="00000000" w14:paraId="0000003F">
            <w:pPr>
              <w:rPr>
                <w:sz w:val="20"/>
                <w:szCs w:val="20"/>
              </w:rPr>
            </w:pPr>
            <w:r w:rsidDel="00000000" w:rsidR="00000000" w:rsidRPr="00000000">
              <w:rPr>
                <w:sz w:val="20"/>
                <w:szCs w:val="20"/>
                <w:rtl w:val="0"/>
              </w:rPr>
              <w:t xml:space="preserve">3. Mention examples of natural disasters, including</w:t>
            </w:r>
          </w:p>
          <w:p w:rsidR="00000000" w:rsidDel="00000000" w:rsidP="00000000" w:rsidRDefault="00000000" w:rsidRPr="00000000" w14:paraId="00000040">
            <w:pPr>
              <w:rPr>
                <w:sz w:val="20"/>
                <w:szCs w:val="20"/>
              </w:rPr>
            </w:pPr>
            <w:r w:rsidDel="00000000" w:rsidR="00000000" w:rsidRPr="00000000">
              <w:rPr>
                <w:sz w:val="20"/>
                <w:szCs w:val="20"/>
                <w:rtl w:val="0"/>
              </w:rPr>
              <w:t xml:space="preserve">floods, droughts, landslides, earthquakes, and sea</w:t>
            </w:r>
          </w:p>
          <w:p w:rsidR="00000000" w:rsidDel="00000000" w:rsidP="00000000" w:rsidRDefault="00000000" w:rsidRPr="00000000" w14:paraId="00000041">
            <w:pPr>
              <w:rPr>
                <w:sz w:val="20"/>
                <w:szCs w:val="20"/>
              </w:rPr>
            </w:pPr>
            <w:r w:rsidDel="00000000" w:rsidR="00000000" w:rsidRPr="00000000">
              <w:rPr>
                <w:sz w:val="20"/>
                <w:szCs w:val="20"/>
                <w:rtl w:val="0"/>
              </w:rPr>
              <w:t xml:space="preserve">erosion.</w:t>
            </w:r>
          </w:p>
          <w:p w:rsidR="00000000" w:rsidDel="00000000" w:rsidP="00000000" w:rsidRDefault="00000000" w:rsidRPr="00000000" w14:paraId="00000042">
            <w:pPr>
              <w:rPr>
                <w:sz w:val="20"/>
                <w:szCs w:val="20"/>
              </w:rPr>
            </w:pPr>
            <w:r w:rsidDel="00000000" w:rsidR="00000000" w:rsidRPr="00000000">
              <w:rPr>
                <w:sz w:val="20"/>
                <w:szCs w:val="20"/>
                <w:rtl w:val="0"/>
              </w:rPr>
              <w:t xml:space="preserve">4. Identify natural disasters in Ghana.</w:t>
            </w:r>
          </w:p>
          <w:p w:rsidR="00000000" w:rsidDel="00000000" w:rsidP="00000000" w:rsidRDefault="00000000" w:rsidRPr="00000000" w14:paraId="00000043">
            <w:pPr>
              <w:rPr>
                <w:sz w:val="20"/>
                <w:szCs w:val="20"/>
              </w:rPr>
            </w:pPr>
            <w:r w:rsidDel="00000000" w:rsidR="00000000" w:rsidRPr="00000000">
              <w:rPr>
                <w:sz w:val="20"/>
                <w:szCs w:val="20"/>
                <w:rtl w:val="0"/>
              </w:rPr>
              <w:t xml:space="preserve">5. Suggest ways to manage disasters.</w:t>
            </w:r>
          </w:p>
          <w:p w:rsidR="00000000" w:rsidDel="00000000" w:rsidP="00000000" w:rsidRDefault="00000000" w:rsidRPr="00000000" w14:paraId="00000044">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rPr>
                <w:sz w:val="20"/>
                <w:szCs w:val="20"/>
              </w:rPr>
            </w:pPr>
            <w:r w:rsidDel="00000000" w:rsidR="00000000" w:rsidRPr="00000000">
              <w:rPr>
                <w:sz w:val="20"/>
                <w:szCs w:val="20"/>
                <w:rtl w:val="0"/>
              </w:rPr>
              <w:t xml:space="preserve">Design </w:t>
            </w:r>
          </w:p>
          <w:p w:rsidR="00000000" w:rsidDel="00000000" w:rsidP="00000000" w:rsidRDefault="00000000" w:rsidRPr="00000000" w14:paraId="00000046">
            <w:pPr>
              <w:rPr>
                <w:sz w:val="20"/>
                <w:szCs w:val="20"/>
              </w:rPr>
            </w:pPr>
            <w:r w:rsidDel="00000000" w:rsidR="00000000" w:rsidRPr="00000000">
              <w:rPr>
                <w:sz w:val="20"/>
                <w:szCs w:val="20"/>
                <w:rtl w:val="0"/>
              </w:rPr>
              <w:t xml:space="preserve">B7 2.1.1.2</w:t>
            </w:r>
          </w:p>
          <w:p w:rsidR="00000000" w:rsidDel="00000000" w:rsidP="00000000" w:rsidRDefault="00000000" w:rsidRPr="00000000" w14:paraId="00000047">
            <w:pPr>
              <w:rPr>
                <w:sz w:val="20"/>
                <w:szCs w:val="20"/>
              </w:rPr>
            </w:pPr>
            <w:r w:rsidDel="00000000" w:rsidR="00000000" w:rsidRPr="00000000">
              <w:rPr>
                <w:sz w:val="20"/>
                <w:szCs w:val="20"/>
                <w:rtl w:val="0"/>
              </w:rPr>
              <w:t xml:space="preserve">Apply techniques of still-life drawing and shading to make your own visual</w:t>
            </w:r>
          </w:p>
          <w:p w:rsidR="00000000" w:rsidDel="00000000" w:rsidP="00000000" w:rsidRDefault="00000000" w:rsidRPr="00000000" w14:paraId="00000048">
            <w:pPr>
              <w:rPr>
                <w:sz w:val="20"/>
                <w:szCs w:val="20"/>
              </w:rPr>
            </w:pPr>
            <w:r w:rsidDel="00000000" w:rsidR="00000000" w:rsidRPr="00000000">
              <w:rPr>
                <w:sz w:val="20"/>
                <w:szCs w:val="20"/>
                <w:rtl w:val="0"/>
              </w:rPr>
              <w:t xml:space="preserve">artworks</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1. Identify and use the techniques in still-life drawing and shading to create your own artworks.</w:t>
            </w:r>
          </w:p>
          <w:p w:rsidR="00000000" w:rsidDel="00000000" w:rsidP="00000000" w:rsidRDefault="00000000" w:rsidRPr="00000000" w14:paraId="0000004B">
            <w:pPr>
              <w:rPr>
                <w:sz w:val="20"/>
                <w:szCs w:val="20"/>
              </w:rPr>
            </w:pPr>
            <w:r w:rsidDel="00000000" w:rsidR="00000000" w:rsidRPr="00000000">
              <w:rPr>
                <w:sz w:val="20"/>
                <w:szCs w:val="20"/>
                <w:rtl w:val="0"/>
              </w:rPr>
              <w:t xml:space="preserve">Examples: hatching, cross-hatching, smoothing,g and stippling</w:t>
            </w:r>
          </w:p>
          <w:p w:rsidR="00000000" w:rsidDel="00000000" w:rsidP="00000000" w:rsidRDefault="00000000" w:rsidRPr="00000000" w14:paraId="0000004C">
            <w:pPr>
              <w:rPr>
                <w:sz w:val="20"/>
                <w:szCs w:val="20"/>
              </w:rPr>
            </w:pPr>
            <w:r w:rsidDel="00000000" w:rsidR="00000000" w:rsidRPr="00000000">
              <w:rPr>
                <w:sz w:val="20"/>
                <w:szCs w:val="20"/>
                <w:rtl w:val="0"/>
              </w:rPr>
              <w:t xml:space="preserve">2. Use various shading techniques in still-life drawing to create your own artworks.</w:t>
            </w:r>
          </w:p>
          <w:p w:rsidR="00000000" w:rsidDel="00000000" w:rsidP="00000000" w:rsidRDefault="00000000" w:rsidRPr="00000000" w14:paraId="0000004D">
            <w:pPr>
              <w:rPr>
                <w:sz w:val="20"/>
                <w:szCs w:val="20"/>
              </w:rPr>
            </w:pPr>
            <w:r w:rsidDel="00000000" w:rsidR="00000000" w:rsidRPr="00000000">
              <w:rPr>
                <w:sz w:val="20"/>
                <w:szCs w:val="20"/>
                <w:rtl w:val="0"/>
              </w:rPr>
              <w:t xml:space="preserve">3. Display artworks for appreciation and reflection, and use appropriate language to give</w:t>
            </w:r>
          </w:p>
          <w:p w:rsidR="00000000" w:rsidDel="00000000" w:rsidP="00000000" w:rsidRDefault="00000000" w:rsidRPr="00000000" w14:paraId="0000004E">
            <w:pPr>
              <w:rPr>
                <w:sz w:val="20"/>
                <w:szCs w:val="20"/>
              </w:rPr>
            </w:pPr>
            <w:r w:rsidDel="00000000" w:rsidR="00000000" w:rsidRPr="00000000">
              <w:rPr>
                <w:sz w:val="20"/>
                <w:szCs w:val="20"/>
                <w:rtl w:val="0"/>
              </w:rPr>
              <w:t xml:space="preserve">supportive and informative peer and self-evaluation.</w:t>
            </w:r>
          </w:p>
          <w:p w:rsidR="00000000" w:rsidDel="00000000" w:rsidP="00000000" w:rsidRDefault="00000000" w:rsidRPr="00000000" w14:paraId="0000004F">
            <w:pPr>
              <w:rPr>
                <w:sz w:val="20"/>
                <w:szCs w:val="20"/>
              </w:rPr>
            </w:pPr>
            <w:r w:rsidDel="00000000" w:rsidR="00000000" w:rsidRPr="00000000">
              <w:rPr>
                <w:sz w:val="20"/>
                <w:szCs w:val="20"/>
                <w:rtl w:val="0"/>
              </w:rPr>
              <w:t xml:space="preserve">Example: “The work used the stippling technique to achieve a range of tones’’.</w:t>
            </w:r>
          </w:p>
          <w:p w:rsidR="00000000" w:rsidDel="00000000" w:rsidP="00000000" w:rsidRDefault="00000000" w:rsidRPr="00000000" w14:paraId="00000050">
            <w:pPr>
              <w:rPr>
                <w:sz w:val="20"/>
                <w:szCs w:val="20"/>
              </w:rPr>
            </w:pPr>
            <w:r w:rsidDel="00000000" w:rsidR="00000000" w:rsidRPr="00000000">
              <w:rPr>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Religion </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B7 2.1.1.3</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1. Through questions and answers, learners identify the moral</w:t>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lessons from worship. E.g. It encourages discipline in society, it</w:t>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encourages togetherness and unity of people, it gives confidence</w:t>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to face life, etc</w:t>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2. Learners to dramatize how they relate the moral lessons from</w:t>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worship in their life.</w:t>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Project Work: Consult a pastor/priest/an Imam and parents to</w:t>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Discuss why we need to be in constant touch with God.</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By the end of the lesson, students will be able to demonstrate knowledge of the orderly</w:t>
            </w:r>
          </w:p>
          <w:p w:rsidR="00000000" w:rsidDel="00000000" w:rsidP="00000000" w:rsidRDefault="00000000" w:rsidRPr="00000000" w14:paraId="00000064">
            <w:pPr>
              <w:rPr>
                <w:sz w:val="20"/>
                <w:szCs w:val="20"/>
              </w:rPr>
            </w:pPr>
            <w:r w:rsidDel="00000000" w:rsidR="00000000" w:rsidRPr="00000000">
              <w:rPr>
                <w:sz w:val="20"/>
                <w:szCs w:val="20"/>
                <w:rtl w:val="0"/>
              </w:rPr>
              <w:t xml:space="preserve">arrangement of metals, non-metals, and noble gases in the</w:t>
            </w:r>
          </w:p>
          <w:p w:rsidR="00000000" w:rsidDel="00000000" w:rsidP="00000000" w:rsidRDefault="00000000" w:rsidRPr="00000000" w14:paraId="00000065">
            <w:pPr>
              <w:rPr>
                <w:sz w:val="20"/>
                <w:szCs w:val="20"/>
              </w:rPr>
            </w:pPr>
            <w:r w:rsidDel="00000000" w:rsidR="00000000" w:rsidRPr="00000000">
              <w:rPr>
                <w:sz w:val="20"/>
                <w:szCs w:val="20"/>
                <w:rtl w:val="0"/>
              </w:rPr>
              <w:t xml:space="preserve">Periodic Table.</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Students will use this information to complete a periodic table of elements.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By the end of the lesson, students will be able to listen to and give accurate directions to familiar places</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Students will use this information to give directions to locations around their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By the end of the lesson, students will be able to examine natural disasters in the</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environment.t </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By the end of the lesson, students will be able to apply techniques of still-life drawing and shading to make their own visual</w:t>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artworks. </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Students will use this information to put on an art show.</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By the end of the lesson, students will be able to identify and explain the moral lessons from</w:t>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worship.</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Students will use this information to write an essay.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How are the elements on the periodic table arranged?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How do you give directions to a familiar place?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causes a natural disaster?</w:t>
            </w:r>
            <w:r w:rsidDel="00000000" w:rsidR="00000000" w:rsidRPr="00000000">
              <w:rPr>
                <w:b w:val="1"/>
                <w:bCs w:val="1"/>
                <w:sz w:val="20"/>
                <w:szCs w:val="20"/>
                <w:rtl w:val="0"/>
              </w:rPr>
              <w:t xml:space="preserve"> </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What types of natural disasters occur in Ghana?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What are some of the techniques for producing a still life?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moral lessons that can be drawn from worship?</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9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Why do you think it is important to be resourceful when dealing with financial matters?</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ask for help in school?</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can you do to take more pride in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be humble?</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healthy cultural boundaries for you to adopt?</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simple ways you can stay on budget if you have to deal with unforeseen expenses?</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be open-minded?</w:t>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unhealthy coping strategies for you to avoid?</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When you are faced with an organization's broken trust, what are some healthy ways to respond?</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cooperate at work?</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personal skills to make money as a side gig?</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improve your self-control?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make sacrifices to improve your health?</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figure out what your personal mission is?</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Periodic Table Explained: Introduction</w:t>
            </w:r>
          </w:p>
          <w:p w:rsidR="00000000" w:rsidDel="00000000" w:rsidP="00000000" w:rsidRDefault="00000000" w:rsidRPr="00000000" w14:paraId="000000C8">
            <w:pPr>
              <w:spacing w:line="240" w:lineRule="auto"/>
              <w:rPr>
                <w:color w:val="1155cc"/>
                <w:sz w:val="20"/>
                <w:szCs w:val="20"/>
                <w:u w:val="single"/>
              </w:rPr>
            </w:pPr>
            <w:r w:rsidDel="00000000" w:rsidR="00000000" w:rsidRPr="00000000">
              <w:fldChar w:fldCharType="begin"/>
              <w:instrText xml:space="preserve"> HYPERLINK "https://youtu.be/uPkEGAHo78o" </w:instrText>
              <w:fldChar w:fldCharType="separate"/>
            </w:r>
            <w:r w:rsidDel="00000000" w:rsidR="00000000" w:rsidRPr="00000000">
              <w:rPr>
                <w:color w:val="1155cc"/>
                <w:sz w:val="20"/>
                <w:szCs w:val="20"/>
                <w:u w:val="single"/>
                <w:rtl w:val="0"/>
              </w:rPr>
              <w:t xml:space="preserve">https://youtu.be/uPkEGAHo78o </w:t>
            </w:r>
          </w:p>
          <w:p w:rsidR="00000000" w:rsidDel="00000000" w:rsidP="00000000" w:rsidRDefault="00000000" w:rsidRPr="00000000" w14:paraId="000000C9">
            <w:pPr>
              <w:spacing w:line="377.14285714285717" w:lineRule="auto"/>
              <w:rPr>
                <w:b w:val="1"/>
                <w:bCs w:val="1"/>
                <w:color w:val="111111"/>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C">
            <w:pPr>
              <w:spacing w:line="240" w:lineRule="auto"/>
              <w:rPr>
                <w:b w:val="1"/>
                <w:bCs w:val="1"/>
                <w:color w:val="5a5a5a"/>
                <w:sz w:val="20"/>
                <w:szCs w:val="20"/>
                <w:shd w:fill="fafafa" w:val="clear"/>
              </w:rPr>
            </w:pPr>
            <w:r w:rsidDel="00000000" w:rsidR="00000000" w:rsidRPr="00000000">
              <w:rPr>
                <w:b w:val="1"/>
                <w:bCs w:val="1"/>
                <w:color w:val="5a5a5a"/>
                <w:sz w:val="20"/>
                <w:szCs w:val="20"/>
                <w:shd w:fill="fafafa" w:val="clear"/>
                <w:rtl w:val="0"/>
              </w:rPr>
              <w:t xml:space="preserve">Blank Periodic Table PDF </w:t>
            </w:r>
          </w:p>
          <w:p w:rsidR="00000000" w:rsidDel="00000000" w:rsidP="00000000" w:rsidRDefault="00000000" w:rsidRPr="00000000" w14:paraId="000000CD">
            <w:pPr>
              <w:spacing w:line="240" w:lineRule="auto"/>
              <w:rPr>
                <w:b w:val="1"/>
                <w:bCs w:val="1"/>
                <w:color w:val="5a5a5a"/>
                <w:sz w:val="20"/>
                <w:szCs w:val="20"/>
                <w:shd w:fill="fafafa" w:val="clear"/>
              </w:rPr>
            </w:pPr>
            <w:hyperlink r:id="rId6">
              <w:r w:rsidDel="00000000" w:rsidR="00000000" w:rsidRPr="00000000">
                <w:rPr>
                  <w:b w:val="1"/>
                  <w:bCs w:val="1"/>
                  <w:color w:val="1155cc"/>
                  <w:sz w:val="20"/>
                  <w:szCs w:val="20"/>
                  <w:u w:val="single"/>
                  <w:shd w:fill="fafafa" w:val="clear"/>
                  <w:rtl w:val="0"/>
                </w:rPr>
                <w:t xml:space="preserve">Blank Periodic Table PDF (sciencenotes.org)</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D3">
            <w:pPr>
              <w:spacing w:line="377.14285714285717" w:lineRule="auto"/>
              <w:rPr>
                <w:color w:val="111111"/>
                <w:sz w:val="20"/>
                <w:szCs w:val="20"/>
              </w:rPr>
            </w:pPr>
            <w:r w:rsidDel="00000000" w:rsidR="00000000" w:rsidRPr="00000000">
              <w:rPr>
                <w:color w:val="111111"/>
                <w:sz w:val="20"/>
                <w:szCs w:val="20"/>
                <w:rtl w:val="0"/>
              </w:rPr>
              <w:t xml:space="preserve">Asking &amp; Giving Directions - Daily English Conversations to Speaking Fluently</w:t>
            </w:r>
          </w:p>
          <w:p w:rsidR="00000000" w:rsidDel="00000000" w:rsidP="00000000" w:rsidRDefault="00000000" w:rsidRPr="00000000" w14:paraId="000000D4">
            <w:pPr>
              <w:spacing w:line="377.14285714285717" w:lineRule="auto"/>
              <w:rPr>
                <w:sz w:val="20"/>
                <w:szCs w:val="20"/>
              </w:rPr>
            </w:pPr>
            <w:hyperlink r:id="rId7">
              <w:r w:rsidDel="00000000" w:rsidR="00000000" w:rsidRPr="00000000">
                <w:rPr>
                  <w:color w:val="1155cc"/>
                  <w:sz w:val="20"/>
                  <w:szCs w:val="20"/>
                  <w:u w:val="single"/>
                  <w:rtl w:val="0"/>
                </w:rPr>
                <w:t xml:space="preserve">https://youtu.be/t-NDzny1Lco</w:t>
              </w:r>
            </w:hyperlink>
            <w:r w:rsidDel="00000000" w:rsidR="00000000" w:rsidRPr="00000000">
              <w:rPr>
                <w:rtl w:val="0"/>
              </w:rPr>
            </w:r>
          </w:p>
          <w:p w:rsidR="00000000" w:rsidDel="00000000" w:rsidP="00000000" w:rsidRDefault="00000000" w:rsidRPr="00000000" w14:paraId="000000D5">
            <w:pPr>
              <w:spacing w:line="377.14285714285717" w:lineRule="auto"/>
              <w:rPr>
                <w:sz w:val="20"/>
                <w:szCs w:val="20"/>
              </w:rPr>
            </w:pPr>
            <w:r w:rsidDel="00000000" w:rsidR="00000000" w:rsidRPr="00000000">
              <w:fldChar w:fldCharType="begin"/>
              <w:instrText xml:space="preserve"> HYPERLINK "https://youtu.be/t-NDzny1Lco" </w:instrText>
              <w:fldChar w:fldCharType="separate"/>
            </w:r>
            <w:r w:rsidDel="00000000" w:rsidR="00000000" w:rsidRPr="00000000">
              <w:rPr>
                <w:sz w:val="20"/>
                <w:szCs w:val="20"/>
                <w:rtl w:val="0"/>
              </w:rPr>
              <w:t xml:space="preserve"> </w:t>
            </w:r>
          </w:p>
          <w:p w:rsidR="00000000" w:rsidDel="00000000" w:rsidP="00000000" w:rsidRDefault="00000000" w:rsidRPr="00000000" w14:paraId="000000D6">
            <w:pPr>
              <w:spacing w:line="240" w:lineRule="auto"/>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DD">
            <w:pPr>
              <w:spacing w:line="240" w:lineRule="auto"/>
              <w:rPr>
                <w:color w:val="111111"/>
                <w:sz w:val="20"/>
                <w:szCs w:val="20"/>
                <w:highlight w:val="white"/>
              </w:rPr>
            </w:pPr>
            <w:r w:rsidDel="00000000" w:rsidR="00000000" w:rsidRPr="00000000">
              <w:rPr>
                <w:color w:val="111111"/>
                <w:sz w:val="20"/>
                <w:szCs w:val="20"/>
                <w:highlight w:val="white"/>
                <w:rtl w:val="0"/>
              </w:rPr>
              <w:t xml:space="preserve">Natural Disaster | Natural Disaster for Kids | Learn about Natural Disasters | What are Disasters</w:t>
            </w:r>
          </w:p>
          <w:p w:rsidR="00000000" w:rsidDel="00000000" w:rsidP="00000000" w:rsidRDefault="00000000" w:rsidRPr="00000000" w14:paraId="000000DE">
            <w:pPr>
              <w:spacing w:line="240" w:lineRule="auto"/>
              <w:rPr>
                <w:b w:val="1"/>
                <w:bCs w:val="1"/>
                <w:color w:val="111111"/>
                <w:sz w:val="20"/>
                <w:szCs w:val="20"/>
                <w:highlight w:val="white"/>
              </w:rPr>
            </w:pPr>
            <w:hyperlink r:id="rId8">
              <w:r w:rsidDel="00000000" w:rsidR="00000000" w:rsidRPr="00000000">
                <w:rPr>
                  <w:b w:val="1"/>
                  <w:bCs w:val="1"/>
                  <w:color w:val="1155cc"/>
                  <w:sz w:val="20"/>
                  <w:szCs w:val="20"/>
                  <w:highlight w:val="white"/>
                  <w:u w:val="single"/>
                  <w:rtl w:val="0"/>
                </w:rPr>
                <w:t xml:space="preserve">https://youtu.be/wjxWCLajGY4</w:t>
              </w:r>
            </w:hyperlink>
            <w:r w:rsidDel="00000000" w:rsidR="00000000" w:rsidRPr="00000000">
              <w:rPr>
                <w:b w:val="1"/>
                <w:bCs w:val="1"/>
                <w:color w:val="111111"/>
                <w:sz w:val="20"/>
                <w:szCs w:val="20"/>
                <w:highlight w:val="white"/>
                <w:rtl w:val="0"/>
              </w:rPr>
              <w:t xml:space="preserve"> </w:t>
            </w:r>
          </w:p>
          <w:p w:rsidR="00000000" w:rsidDel="00000000" w:rsidP="00000000" w:rsidRDefault="00000000" w:rsidRPr="00000000" w14:paraId="000000DF">
            <w:pPr>
              <w:spacing w:line="240" w:lineRule="auto"/>
              <w:rPr>
                <w:b w:val="1"/>
                <w:bCs w:val="1"/>
                <w:color w:val="111111"/>
                <w:sz w:val="20"/>
                <w:szCs w:val="20"/>
                <w:highlight w:val="white"/>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E5">
            <w:pPr>
              <w:spacing w:line="240" w:lineRule="auto"/>
              <w:rPr>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E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aa3n7qhj1gyb" w:id="0"/>
            <w:bookmarkEnd w:id="0"/>
            <w:r w:rsidDel="00000000" w:rsidR="00000000" w:rsidRPr="00000000">
              <w:rPr>
                <w:color w:val="0f0f0f"/>
                <w:sz w:val="20"/>
                <w:szCs w:val="20"/>
                <w:rtl w:val="0"/>
              </w:rPr>
              <w:t xml:space="preserve">[Highlight] 8 Still Life Composition Tips! 🍋</w:t>
            </w:r>
          </w:p>
          <w:p w:rsidR="00000000" w:rsidDel="00000000" w:rsidP="00000000" w:rsidRDefault="00000000" w:rsidRPr="00000000" w14:paraId="000000E8">
            <w:pPr>
              <w:spacing w:line="240" w:lineRule="auto"/>
              <w:rPr>
                <w:sz w:val="20"/>
                <w:szCs w:val="20"/>
              </w:rPr>
            </w:pPr>
            <w:hyperlink r:id="rId9">
              <w:r w:rsidDel="00000000" w:rsidR="00000000" w:rsidRPr="00000000">
                <w:rPr>
                  <w:color w:val="1155cc"/>
                  <w:sz w:val="20"/>
                  <w:szCs w:val="20"/>
                  <w:u w:val="single"/>
                  <w:rtl w:val="0"/>
                </w:rPr>
                <w:t xml:space="preserve">https://youtu.be/rRCi53wB4D4?si=013Palt_UKRCI5hi</w:t>
              </w:r>
            </w:hyperlink>
            <w:r w:rsidDel="00000000" w:rsidR="00000000" w:rsidRPr="00000000">
              <w:rPr>
                <w:sz w:val="20"/>
                <w:szCs w:val="20"/>
                <w:rtl w:val="0"/>
              </w:rPr>
              <w:t xml:space="preserve"> </w:t>
            </w:r>
          </w:p>
          <w:p w:rsidR="00000000" w:rsidDel="00000000" w:rsidP="00000000" w:rsidRDefault="00000000" w:rsidRPr="00000000" w14:paraId="000000E9">
            <w:pPr>
              <w:spacing w:line="240" w:lineRule="auto"/>
              <w:rPr>
                <w:sz w:val="20"/>
                <w:szCs w:val="20"/>
              </w:rPr>
            </w:pPr>
            <w:r w:rsidDel="00000000" w:rsidR="00000000" w:rsidRPr="00000000">
              <w:rPr>
                <w:rtl w:val="0"/>
              </w:rPr>
            </w:r>
          </w:p>
          <w:p w:rsidR="00000000" w:rsidDel="00000000" w:rsidP="00000000" w:rsidRDefault="00000000" w:rsidRPr="00000000" w14:paraId="000000E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e4lkcqhjf4sg" w:id="1"/>
            <w:bookmarkEnd w:id="1"/>
            <w:r w:rsidDel="00000000" w:rsidR="00000000" w:rsidRPr="00000000">
              <w:rPr>
                <w:color w:val="0f0f0f"/>
                <w:sz w:val="20"/>
                <w:szCs w:val="20"/>
                <w:rtl w:val="0"/>
              </w:rPr>
              <w:t xml:space="preserve">How to Give Constructive Criticism</w:t>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hyperlink r:id="rId10">
              <w:r w:rsidDel="00000000" w:rsidR="00000000" w:rsidRPr="00000000">
                <w:rPr>
                  <w:b w:val="1"/>
                  <w:bCs w:val="1"/>
                  <w:color w:val="1155cc"/>
                  <w:sz w:val="20"/>
                  <w:szCs w:val="20"/>
                  <w:u w:val="single"/>
                  <w:rtl w:val="0"/>
                </w:rPr>
                <w:t xml:space="preserve">https://youtu.be/Tp14kRQHBYA?si=2jwPKwaMGCKlJElc</w:t>
              </w:r>
            </w:hyperlink>
            <w:r w:rsidDel="00000000" w:rsidR="00000000" w:rsidRPr="00000000">
              <w:rPr>
                <w:b w:val="1"/>
                <w:bCs w:val="1"/>
                <w:sz w:val="20"/>
                <w:szCs w:val="20"/>
                <w:rtl w:val="0"/>
              </w:rPr>
              <w:t xml:space="preserve"> </w:t>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Art Supplies</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Index Cards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write a few sentences, up to a paragraph, on which elements they think are part of the periodic table.</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watch a video on the periodic table of elements.</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Hand out blank copies of the periodic table of elements. Once each student has a blank copy, they will fill in the table with the element symbol, atomic number, and element name. Once the chart has been filled in, have the students color-code the table so that the metals, nonmetals, and noble gases each have their own color.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write a few sentences, up to a paragraph, on what types of words one uses when giving directions to a location.</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watch a video on how to give navigational directions.</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Place students into pairs. Have each student select a location in the school. Then, taking turns, have each student give their partner verbal directions to guide them to their chosen location.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write a few sentences, up to a paragraph, on the types of natural disasters that occur in Ghana.</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Students will watch a video on the different types of natural disasters.</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Ask students what type of natural disasters occur in Ghana. Inform students that they are to choose a type of natural disaster that occurs in Ghana and prepare a 10-minute presentation on it. The presentation should include: the causes of the disaster, warning signs, how they unfold, well-known occurrences, and what to do during and after a natural disaster happens.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write a few sentences, up to a paragraph, on how still lifes are made.</w:t>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Students will watch a video on painting a still life.</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Then they will watch a video on how to provide constructive criticism.</w:t>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After watching the video, students will make their own still life. After all the students have completed their still lifes, they will put on an art show. During the art show, the students will critique their classmates' paintings using constructive criticism.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write a few sentences, up to a paragraph, on how one can draw a moral lesson from worship.</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Ask students how they deal with moral lessons from their religions. (Is there a specific message? Is there a set of laws one is supposed to follow? Then discuss with the class how Christianity, Islam, and traditional faiths are similar and different in how their followers draw moral lessons from worship.</w:t>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After the discussion, inform students to contact religious leaders from the three faiths and ask them how practitioners in their faiths draw moral lessons from their faith. After speaking with leaders from the three faiths, students are to write an essay comparing and contrasting how practitioners of the three religions draw moral lessons from their worship.</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Students will write a few sentences, up to a paragraph, on which elements they think are part of the periodic table.</w:t>
            </w:r>
          </w:p>
          <w:p w:rsidR="00000000" w:rsidDel="00000000" w:rsidP="00000000" w:rsidRDefault="00000000" w:rsidRPr="00000000" w14:paraId="00000148">
            <w:pPr>
              <w:spacing w:line="240" w:lineRule="auto"/>
              <w:rPr>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watch a video on the periodic table of elements.</w:t>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D">
            <w:pPr>
              <w:spacing w:line="240" w:lineRule="auto"/>
              <w:rPr>
                <w:b w:val="1"/>
                <w:bCs w:val="1"/>
                <w:sz w:val="20"/>
                <w:szCs w:val="20"/>
              </w:rPr>
            </w:pPr>
            <w:r w:rsidDel="00000000" w:rsidR="00000000" w:rsidRPr="00000000">
              <w:rPr>
                <w:sz w:val="20"/>
                <w:szCs w:val="20"/>
                <w:rtl w:val="0"/>
              </w:rPr>
              <w:t xml:space="preserve">Hand out blank copies of the periodic table of elements. Once each student has a blank copy, they will fill in the table with the element symbol, atomic number, and element name. Once the chart has been filled in, have the students color-code the table so that the metals, non-metals, and noble gases each have their own color.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write a few sentences, up to a paragraph, on what types of words one uses when giving directions to a location.</w:t>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Students will watch a video on how to give navigational directions.</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8">
            <w:pPr>
              <w:spacing w:line="240" w:lineRule="auto"/>
              <w:rPr>
                <w:b w:val="1"/>
                <w:bCs w:val="1"/>
                <w:sz w:val="20"/>
                <w:szCs w:val="20"/>
              </w:rPr>
            </w:pPr>
            <w:r w:rsidDel="00000000" w:rsidR="00000000" w:rsidRPr="00000000">
              <w:rPr>
                <w:sz w:val="20"/>
                <w:szCs w:val="20"/>
                <w:rtl w:val="0"/>
              </w:rPr>
              <w:t xml:space="preserve">Place students into pairs. Have each student select a location in the school. Then, taking turns, have each student give their partner verbal directions to guide them to their chosen location.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Students will write a few sentences, up to a paragraph, on the types of natural disasters that occur in Ghana.</w:t>
            </w:r>
          </w:p>
          <w:p w:rsidR="00000000" w:rsidDel="00000000" w:rsidP="00000000" w:rsidRDefault="00000000" w:rsidRPr="00000000" w14:paraId="0000015C">
            <w:pPr>
              <w:spacing w:line="240" w:lineRule="auto"/>
              <w:rPr>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The instructor will lecture on natural disasters.</w:t>
            </w:r>
          </w:p>
          <w:p w:rsidR="00000000" w:rsidDel="00000000" w:rsidP="00000000" w:rsidRDefault="00000000" w:rsidRPr="00000000" w14:paraId="0000015F">
            <w:pPr>
              <w:spacing w:line="240" w:lineRule="auto"/>
              <w:rPr>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Ask students what type of natural disasters occur in Ghana. Inform students that they are to choose a type of natural disaster that occurs in Ghana and prepare a 10-minute presentation on it. The presentation should include: the causes of the disaster, warning signs, how they unfold, well-known occurrences, and what to do during and after a natural disaster happens.</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Ask students what type of natural disasters occur in Ghana. Inform students that they are to choose a type of natural disaster that occurs in Ghana and prepare a 10-minute presentation on it. The presentation should include: the causes of the disaster, warning signs, how they unfold, well-known occurrences, and what to do during and after a natural disaster happens.</w:t>
            </w:r>
          </w:p>
          <w:p w:rsidR="00000000" w:rsidDel="00000000" w:rsidP="00000000" w:rsidRDefault="00000000" w:rsidRPr="00000000" w14:paraId="00000164">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Students will write a few sentences, up to a paragraph, on how one can draw a moral lesson from worship.</w:t>
            </w:r>
          </w:p>
          <w:p w:rsidR="00000000" w:rsidDel="00000000" w:rsidP="00000000" w:rsidRDefault="00000000" w:rsidRPr="00000000" w14:paraId="000001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Ask students how they deal with moral lessons from their religions. (Is there a specific message? Is there a set of laws one is supposed to follow? Then discuss with the class how Christianity, Islam, and traditional faiths are similar and different in how their followers draw moral lessons from worship.</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After the discussion, inform students to contact religious leaders from the three faiths and ask them how practitioners in their faiths draw moral lessons from their faith. After speaking with leaders from the three faiths, students are to write an essay comparing and contrasting how practitioners of the three religions draw moral lessons from their worship.</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Students will complete their periodic tables.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Students will complete a one-page write-up explaining what techniques they used to help their classmates navigate using oral directions.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7">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Students will complete their essays.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develop financial skills, you will learn about a wide variety of tools, techniques, and methods to help you make sound financial decisions. What are the techniques you will learn? Resourcefulnesss.</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you think it is important to be resourceful when dealing with financial matters?</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asking for help. However, learning new things can be difficult, especially when they are necessary for you to succeed. Consequently, you need to ask for help in school.  Why do you think it is important to ask for help in school? What do you think are the consequences of not asking for help in school?</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will get to work in their dream job. Some people might end up working a job they don't like or don't think is a good fit for them. Regardless of whether you think your job is a good fit for you, you should still take pride in your career, as all jobs are important and benefit society. If you struggle to take pride in your job, what can you do to take more pride in your work?. </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have some successes and victories in your life. While this is normal, sometimes people let their success go to their heads and, instead of remaining humble, become overconfident and begin to alienate the people around them. This doesn't mean that you shouldn’t celebrate your successes and achievements-just a reminder that you should remain humble in the face of success. </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humble?</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learn about different cultures, you will learn about the values and beliefs that are important to each culture. One of the things you'll learn about other cultures is the behaviors and ideas that specific cultures might find unacceptable. These are known as barriers. Cultural barriers are not necessarily a bad thing, as they are designed to safeguard a culture's well-being and have often promoted its stability. Think about your own culture. What are some healthy cultural boundaries for you to adopt?</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financial skills you will learn is how to make a budget. While making a budget is easy, staying on budget is hard- especially as things might pop up that you do not consider when making a budget.  Consequently, as you prepare a budget, you should include room for a sudden expense. What are some simple ways you can stay on budget if you have to deal with unforeseen expenses?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requires a certain degree of openness to new ideas and concepts, including some that might be different from what you are used to. In school, you'll learn about a wide variety of topics, and be exposed to new information that will require you to keep an open mind. What does it mean to be open-minded?</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deals with stress and traumatic events. Many people develop coping strategies as a way of dealing with traumatic and trustful events. However, not all of these coping strategies are healthy or beneficial; in fact, some of them can make your health worse. </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unhealthy coping strategies for you to avoid?</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usually refers to a belief in someone's character, strength, or truth, and it usually exists between two people. However, it can also exist between a person and an organization. One of the good things about living in a democratic society is the ability to vote politicians out of office if they break your trust. Sometimes, the breaking of trust between a person and an organization can be over a much smaller issue, such as a failure to provide a good or service that was agreed upon. When you are faced with an organization's broken trust, what are some healthy ways to respond?</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the location you pick, at work, you will be part of a team. Being part of a team requires close cooperationtoo succeed.</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cooperate at work?</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pick a career or a vacation because it will allow them to make lots of money. However, since many vocations do not pay well, many people rely on a side job to make some extra money. In today's world, there are lots of opportunities for people with skills to earn money as a side gig, often by taking freelance positions or working on a commission basis to produce custom goods and services.</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personal skills to make money as a side gig?</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will, at some point, lose their sense of self-control. This might make you angry, upset, or try to fight the people who have upset you. Depending on the circumstances, losing your self-control can have serious consequences.   While some people have a better grip on their self-control than others, practicing good self-control habits can benefit everyone. How can you improve your self-control?</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inevitably have to make sacrifices- whether it's giving up eating certain foods or giving up certain activities. However, many people don't realize that making a sacrifice is often done to improve their health. What does it mean to make sacrifices to improve your health?</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inventions were discovered or invented by accident; however, some inventions were made by people who felt that it was their personal mission to improve the world. Similarly, many people choose a career based on what they perceive to be their personal mission. Thinking about your own mission, how can you figure out what your personal mission is?</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outside of school as well. Many people don't realize they can use their educational skills to help further their own hobbies. For example, working on your reading comprehension skills can help you enjoy a wide range of media, such as comic books, movies, TV shows, and other platforms that tell stories. Think about your own hobbies, </w:t>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your educational skills through your hobbies?</w:t>
            </w:r>
            <w:r w:rsidDel="00000000" w:rsidR="00000000" w:rsidRPr="00000000">
              <w:rPr>
                <w:rtl w:val="0"/>
              </w:rPr>
            </w:r>
          </w:p>
        </w:tc>
      </w:tr>
    </w:tbl>
    <w:p w:rsidR="00000000" w:rsidDel="00000000" w:rsidP="00000000" w:rsidRDefault="00000000" w:rsidRPr="00000000" w14:paraId="000001CA">
      <w:pPr>
        <w:spacing w:after="160" w:line="259" w:lineRule="auto"/>
        <w:rPr>
          <w:sz w:val="20"/>
          <w:szCs w:val="20"/>
        </w:rPr>
      </w:pPr>
      <w:r w:rsidDel="00000000" w:rsidR="00000000" w:rsidRPr="00000000">
        <w:rPr>
          <w:rtl w:val="0"/>
        </w:rPr>
      </w:r>
    </w:p>
    <w:p w:rsidR="00000000" w:rsidDel="00000000" w:rsidP="00000000" w:rsidRDefault="00000000" w:rsidRPr="00000000" w14:paraId="000001CB">
      <w:pPr>
        <w:spacing w:after="160" w:line="259" w:lineRule="auto"/>
        <w:rPr>
          <w:sz w:val="20"/>
          <w:szCs w:val="20"/>
        </w:rPr>
      </w:pPr>
      <w:r w:rsidDel="00000000" w:rsidR="00000000" w:rsidRPr="00000000">
        <w:rPr>
          <w:rtl w:val="0"/>
        </w:rPr>
      </w:r>
    </w:p>
    <w:p w:rsidR="00000000" w:rsidDel="00000000" w:rsidP="00000000" w:rsidRDefault="00000000" w:rsidRPr="00000000" w14:paraId="000001CC">
      <w:pPr>
        <w:rPr>
          <w:sz w:val="20"/>
          <w:szCs w:val="20"/>
        </w:rPr>
      </w:pP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rtl w:val="0"/>
        </w:rPr>
      </w:r>
    </w:p>
    <w:p w:rsidR="00000000" w:rsidDel="00000000" w:rsidP="00000000" w:rsidRDefault="00000000" w:rsidRPr="00000000" w14:paraId="000001D4">
      <w:pPr>
        <w:rPr>
          <w:sz w:val="20"/>
          <w:szCs w:val="20"/>
        </w:rPr>
      </w:pPr>
      <w:r w:rsidDel="00000000" w:rsidR="00000000" w:rsidRPr="00000000">
        <w:rPr>
          <w:rtl w:val="0"/>
        </w:rPr>
      </w:r>
    </w:p>
    <w:p w:rsidR="00000000" w:rsidDel="00000000" w:rsidP="00000000" w:rsidRDefault="00000000" w:rsidRPr="00000000" w14:paraId="000001D5">
      <w:pPr>
        <w:rPr>
          <w:sz w:val="20"/>
          <w:szCs w:val="20"/>
        </w:rPr>
      </w:pPr>
      <w:r w:rsidDel="00000000" w:rsidR="00000000" w:rsidRPr="00000000">
        <w:rPr>
          <w:rtl w:val="0"/>
        </w:rPr>
      </w:r>
    </w:p>
    <w:p w:rsidR="00000000" w:rsidDel="00000000" w:rsidP="00000000" w:rsidRDefault="00000000" w:rsidRPr="00000000" w14:paraId="000001D6">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Tp14kRQHBYA?si=2jwPKwaMGCKlJElc" TargetMode="External"/><Relationship Id="rId9" Type="http://schemas.openxmlformats.org/officeDocument/2006/relationships/hyperlink" Target="https://youtu.be/rRCi53wB4D4?si=013Palt_UKRCI5hi" TargetMode="External"/><Relationship Id="rId5" Type="http://schemas.openxmlformats.org/officeDocument/2006/relationships/styles" Target="styles.xml"/><Relationship Id="rId6" Type="http://schemas.openxmlformats.org/officeDocument/2006/relationships/hyperlink" Target="https://sciencenotes.org/blank-periodic-table-pdf/" TargetMode="External"/><Relationship Id="rId7" Type="http://schemas.openxmlformats.org/officeDocument/2006/relationships/hyperlink" Target="https://youtu.be/t-NDzny1Lco" TargetMode="External"/><Relationship Id="rId8" Type="http://schemas.openxmlformats.org/officeDocument/2006/relationships/hyperlink" Target="https://youtu.be/wjxWCLajGY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