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4.2B</w:t>
            </w:r>
          </w:p>
          <w:p w:rsidR="00000000" w:rsidDel="00000000" w:rsidP="00000000" w:rsidRDefault="00000000" w:rsidRPr="00000000" w14:paraId="00000026">
            <w:pPr>
              <w:ind w:left="720" w:firstLine="0"/>
              <w:rPr>
                <w:rFonts w:ascii="Calibri" w:cs="Calibri" w:eastAsia="Calibri" w:hAnsi="Calibri"/>
                <w:color w:val="11111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4.2C</w:t>
            </w:r>
          </w:p>
          <w:p w:rsidR="00000000" w:rsidDel="00000000" w:rsidP="00000000" w:rsidRDefault="00000000" w:rsidRPr="00000000" w14:paraId="00000028">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4.4A</w:t>
            </w:r>
          </w:p>
          <w:p w:rsidR="00000000" w:rsidDel="00000000" w:rsidP="00000000" w:rsidRDefault="00000000" w:rsidRPr="00000000" w14:paraId="0000002A">
            <w:pPr>
              <w:rPr>
                <w:rFonts w:ascii="Calibri" w:cs="Calibri" w:eastAsia="Calibri" w:hAnsi="Calibri"/>
                <w:color w:val="111111"/>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4.4B</w:t>
            </w:r>
          </w:p>
          <w:p w:rsidR="00000000" w:rsidDel="00000000" w:rsidP="00000000" w:rsidRDefault="00000000" w:rsidRPr="00000000" w14:paraId="0000002C">
            <w:pPr>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numPr>
                <w:ilvl w:val="0"/>
                <w:numId w:val="1"/>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4.4C</w:t>
            </w:r>
          </w:p>
          <w:p w:rsidR="00000000" w:rsidDel="00000000" w:rsidP="00000000" w:rsidRDefault="00000000" w:rsidRPr="00000000" w14:paraId="00000031">
            <w:pPr>
              <w:numPr>
                <w:ilvl w:val="0"/>
                <w:numId w:val="1"/>
              </w:numPr>
              <w:ind w:left="720" w:hanging="360"/>
              <w:rPr>
                <w:rFonts w:ascii="Calibri" w:cs="Calibri" w:eastAsia="Calibri" w:hAnsi="Calibri"/>
                <w:color w:val="11111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analyze context to conclude nuanced meanings, such as in imagery.</w:t>
            </w: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one way context clues can be used.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determine the meanings of foreign words or phrases commonly used in English.</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a text before, during, and after reading to deepen their understanding and gather information.</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teaching materials.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confirm predictions using text features, genre characteristics, and structures.</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five-paragraph essay.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context clues to help you determine the closest meaning of a word?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foreign words or phrases used frequently in English?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for fun?</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many minutes a day should you read?</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generate questions about the books you are reading?</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questions should you come up with?</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questions help you comprehend what you are reading?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you confirm predictions?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be resourceful with your finances?</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ways you can bring your health back into balance?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be resourceful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does it mean to be connected with somebody?</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of the ways that people of various faiths pray?</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Why is it important to take responsibility for your actions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find spiritual fulfillment?</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determine the material value of items?</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should you do when you come across a cultural barrier that makes you uneasy?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of the uncommon ways people are connected? </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chants you can incorporate into your life?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How can you use your spirituality to be connected to the world around you?</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entry-level positions exist in your field?</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your spiritual narrative?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Interpreting Words and Phrases in Context - Literary Analysis</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https://www.youtube.com/watch?v=PWSy8VYsLLY&amp;pp=ygUxYW5hbHl6ZSBjb250ZXh0IHRvIGRldGVybWluZSBkZWZpbml0aW9uIG9mIGEgd29yZA%3D%3D</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 your day-to-day English - Foreign Words and Phrases now used in English</w:t>
            </w:r>
          </w:p>
          <w:p w:rsidR="00000000" w:rsidDel="00000000" w:rsidP="00000000" w:rsidRDefault="00000000" w:rsidRPr="00000000" w14:paraId="0000009A">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https://youtu.be/xJJ6LlmyF6I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Quizlet.com</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have to create a login)</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Reading Is Important - 10 Shocking Benefits of Reading</w:t>
            </w:r>
          </w:p>
          <w:p w:rsidR="00000000" w:rsidDel="00000000" w:rsidP="00000000" w:rsidRDefault="00000000" w:rsidRPr="00000000" w14:paraId="000000A6">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https://www.youtube.com/watch?v=mbCJqdrzwcE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Audio/Video App (Phone, laptop, tablet, etc)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Asking Questions Reading Comprehension Strategy Lesson Plan</w:t>
            </w:r>
          </w:p>
          <w:p w:rsidR="00000000" w:rsidDel="00000000" w:rsidP="00000000" w:rsidRDefault="00000000" w:rsidRPr="00000000" w14:paraId="000000B1">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https://www.youtube.com/watch?v=I_4AreWn2_Q&amp;ab_channel=educircles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Poem or Short Story of the student's choice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BD">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sz w:val="20"/>
                  <w:szCs w:val="20"/>
                  <w:u w:val="single"/>
                  <w:rtl w:val="0"/>
                </w:rPr>
                <w:t xml:space="preserve">https://www.youtube.com/watch?v=nsLD33rczFA&amp;ab_channel=AshleighBrock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C1">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(Introduction) </w:t>
            </w: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how they can use information in a text to figure out the meaning of unfamiliar words.</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to interpret the meaning of a word in context.</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might explain context clues to a student younger than they are. Inform students that they are to create a presentation designed to educate students in the grades below them on how to use context clues.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foreign words or phrases they think are used frequently in English.</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foreign words that are commonly used in English.</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 students a language other than English and have each group find 10 words from that language that are commonly used in English. From there, each group will create a quizlet based on their assigned list of words. The quizlet should contain the word, its country of origin, and its definition.</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with a partner for up to 10 minutes about the benefits of daily reading.</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importance of reading.</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with a partner for up to 10 minutes about how questions devised before, during, and after reading can deepen one’s understanding of the texts they read.</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asking questions before reading, when reading, and after reading.</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teach middle school students when and how to ask questions, as well as what questions to ask. Split students into three groups: before, during, and after. Inform each group that they are to create a presentation on the types of questions learners should ask during their assigned phase. Students are also to pick a short story or poem and a worksheet to supplement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can make and confirm predictions using a text.</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and confirming predictions based on a text.  </w:t>
            </w:r>
            <w:r w:rsidDel="00000000" w:rsidR="00000000" w:rsidRPr="00000000">
              <w:rPr>
                <w:rFonts w:ascii="Calibri" w:cs="Calibri" w:eastAsia="Calibri" w:hAnsi="Calibri"/>
                <w:sz w:val="20"/>
                <w:szCs w:val="20"/>
                <w:rtl w:val="0"/>
              </w:rPr>
              <w:t xml:space="preserve">Introduce</w:t>
            </w:r>
            <w:r w:rsidDel="00000000" w:rsidR="00000000" w:rsidRPr="00000000">
              <w:rPr>
                <w:rFonts w:ascii="Calibri" w:cs="Calibri" w:eastAsia="Calibri" w:hAnsi="Calibri"/>
                <w:sz w:val="20"/>
                <w:szCs w:val="20"/>
                <w:rtl w:val="0"/>
              </w:rPr>
              <w:t xml:space="preserve"> The Most Dangerous Game by Richard Connell. Ask them what sort of predictions they can make from the title.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have students read “The Most Dangerous Game by Richard Connell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stopping intermittently to make predictions (some good places to pause and have the students make predictions at the end of every page). When students have finished, ask them to share some of their predictions. As students share their predictions, have students write them on the board. Ask students if any of their predictions were correct. After students have shared the accuracy of their predictions, ask them whether they think thunder can be used to predict when major events in the story will happen.  Inform students that they are to write an essay in response to this question.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how they can use information in a text to figure out the meaning of unfamiliar words.</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to interpret the meaning of a word in context.</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Ask students how they might explain context clues to a student younger than they are. Inform students that they are to create a presentation designed to educate students in the grades below them on how to use context clues.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foreign words or phrases they think are used frequently in English.</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foreign words commonly used in English.</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 students a language other than English and have each group find 10 words from that language that are commonly used in English. From there, each group will create a quizlet based on their assigned list of words. The quizlet should contain the word, its country of origin, and its definition.</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the benefits of daily reading.</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The instructor will lecture on the importance of reading.</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questions devised before, during, and after reading can deepen one’s understanding of the texts they read.</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The instructor will lecture on how to ask questions before reading, when reading, and after reading.</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teach other middle school students when and how to ask questions, as well as what questions to ask. Split students into three groups: before, during, and after. Inform each group that they are to create a presentation on the types of questions learners should ask during their assigned phase. Students are also to pick a short story or poem and a worksheet to supplement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how they can make and confirm predictions using a text.</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making and confirming predictions using a text.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Introduce The Most Dangerous Game by Richard Connell </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them what sort of predictions they can make from the title. </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a class, have students read “ The Most Dangerous Game by Richard Connell </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stopping intermittently to make predictions (some good places to pause and have the students make predictions at the end of every page). When students have finished, ask them to share some of their predictions. As students share their predictions, have students write them on the board. Ask students if any of their predictions were correct. After students have shared the accuracy of their predictions, ask them whether they think thunder can be used to predict when major events in the story will happen.  Inform students that they are to write an essay in response to this question.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quizlets.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presentation and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you enter the workforce,  you will need to take steps to manage your money. Sometimes you might need to be resourceful in making your money work or turning it into more money. How can you be resourceful with your money?</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Bacteria or viruses cause some illnesses</w:t>
            </w:r>
            <w:r w:rsidDel="00000000" w:rsidR="00000000" w:rsidRPr="00000000">
              <w:rPr>
                <w:rFonts w:ascii="Calibri" w:cs="Calibri" w:eastAsia="Calibri" w:hAnsi="Calibri"/>
                <w:sz w:val="20"/>
                <w:szCs w:val="20"/>
                <w:rtl w:val="0"/>
              </w:rPr>
              <w:t xml:space="preserve">. In contrast, others are a product of diet or human behavior, often due to an unhealthy lifestyle and neglecting one's health. If your health is in danger because of unhealthy habits, what do you think are some steps you can take to bring your health back under control?</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can still be unpredictable- at any time,e you can be thrown a curveball that requires you to be resourceful to succeed. While this doesn’t mean you constantly have to be on edge, you should be able to adapt to any challenge that comes your way. This means you need to be able to be resourceful. Think about the vocation you are interested in pursuing. What sort of resourcefulness do you think the people in that field rely 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form connections with someone based on just about anything. One of the easier ways to form a connection with someone is through a shared cultural background. Forming a connection with someone from the same cultural background is easy, but how can you connect with someone from a different cultural background?</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Religions that are part of a larger faith, such as the various branches of Christianity or Islam, may pray in similar ways. In similar ways you learn about how people of various faiths pray? Once you learn about how other faiths pray, how can you use that information to build inner-spiritual connections?</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while people studying Greek and Latin are more often than not working very safe jobs, they still have to face responsibility for their actions. When you reach the workforce, you might make mistakes and face responsibility for your actions. However, it is not always easy to take responsibility for your actions at work- after all, nobody likes being told about their mistakes. Why do you think it is important to take responsibility for your work? Is it possible to take responsibility for your work while still standing up for yourself? How do you think not taking responsibility for your work can hurt you?</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people find fulfillment in their lives in all sorts of ways, through having lots of friends, through a job, or even through their spirituality. What do you think it means to find spiritual fulfillment?  Is it any different than finding educational fulfillment?</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have a lot of stuff lying around the house, you can turn that stuff into money by selling it through eBay or one of the other second-hand sales websites or stores. However, before you do that, you need to determine how much to charge for each item. If you set the price too high, nobody will buy it. But if you set the price too low, you might be getting ripped off. How can you determine the material value of items to get a good price for them?</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wide variety of cultures found in the world today, there might be one or two that have values that might make you uneasy. They might treat certain people as second-class citizens, or they might say that certain behaviors you find unacceptable are acceptable.  What should you do when you encounter people whose values make you uncomfortable? What should you do if you work with or for them? What if you are related to them?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people are still connected by various markers- religion, language, history, etc. However, people can find connections through all sorts of means. You and someone from another culture might share the same hobbies or enjoy the same forms of entertainment.  What are some of the other uncommon ways people are connected? How can you find uncommon connections between you and someone from a different culture?</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incorporate prayer in their daily lives. However, some people may not feel comfortable praying in public and instead may use chants or mottos to get themselves through the day. What are some simple changes that you can incorporate into your life to help you get through the day?</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your identity is shaped by a wide variety of factors, including the people we surround ourselves with. For example, if you play a sport, then many, if not all, of the people you socialize with also play one. However, sometimes you might find yourself unhappy with the social circle or social identity you have formed. In situations like this, we can take steps to form a new social identity. What are some small and simple ways that you can change your new social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how they are connected to the world around them, they often think of cultural connections to other people. While this is a common way of thinking, sometimes you need to think outside the box. Think about your spirituality-how can you use your spirituality to be connected to the world around you?</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where they end up, everybody starts in an entry-level position in their field. Think about your career goals. What are some entry-level positions for you in your field?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 narrative consists of what your life is about and what gives it meaning.  Right now, your narrative is just beginning, but just because it's just beginning doesn't mean you can’t plan. How can you develop your spiritual narrative?</w:t>
            </w:r>
            <w:r w:rsidDel="00000000" w:rsidR="00000000" w:rsidRPr="00000000">
              <w:rPr>
                <w:rtl w:val="0"/>
              </w:rPr>
            </w:r>
          </w:p>
        </w:tc>
      </w:tr>
    </w:tbl>
    <w:p w:rsidR="00000000" w:rsidDel="00000000" w:rsidP="00000000" w:rsidRDefault="00000000" w:rsidRPr="00000000" w14:paraId="0000018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chive.org/download/TheMostDangerousGame_233/connell_richard_edward_1893_1949_most_dangerous_game.pdf" TargetMode="External"/><Relationship Id="rId10" Type="http://schemas.openxmlformats.org/officeDocument/2006/relationships/hyperlink" Target="https://www.youtube.com/watch?v=nsLD33rczFA&amp;ab_channel=AshleighBrock" TargetMode="External"/><Relationship Id="rId9" Type="http://schemas.openxmlformats.org/officeDocument/2006/relationships/hyperlink" Target="https://www.youtube.com/watch?v=I_4AreWn2_Q&amp;ab_channel=educircles" TargetMode="External"/><Relationship Id="rId5" Type="http://schemas.openxmlformats.org/officeDocument/2006/relationships/styles" Target="styles.xml"/><Relationship Id="rId6" Type="http://schemas.openxmlformats.org/officeDocument/2006/relationships/hyperlink" Target="https://www.youtube.com/watch?v=PWSy8VYsLLY&amp;pp=ygUxYW5hbHl6ZSBjb250ZXh0IHRvIGRldGVybWluZSBkZWZpbml0aW9uIG9mIGEgd29yZA%3D%3D" TargetMode="External"/><Relationship Id="rId7" Type="http://schemas.openxmlformats.org/officeDocument/2006/relationships/hyperlink" Target="https://youtu.be/xJJ6LlmyF6I" TargetMode="External"/><Relationship Id="rId8" Type="http://schemas.openxmlformats.org/officeDocument/2006/relationships/hyperlink" Target="https://www.youtube.com/watch?v=mbCJqdrzw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